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3BF" w:rsidRPr="001E12DB" w:rsidRDefault="00C243BF" w:rsidP="00C243BF">
      <w:pPr>
        <w:shd w:val="clear" w:color="auto" w:fill="FFFFFF"/>
        <w:spacing w:after="0" w:line="360" w:lineRule="auto"/>
        <w:ind w:left="708"/>
        <w:jc w:val="center"/>
        <w:rPr>
          <w:rFonts w:cs="Calibri Light"/>
          <w:lang w:eastAsia="pl-PL"/>
        </w:rPr>
      </w:pPr>
      <w:r w:rsidRPr="001E12DB">
        <w:rPr>
          <w:rFonts w:cs="Calibri Light"/>
          <w:lang w:eastAsia="pl-PL"/>
        </w:rPr>
        <w:t xml:space="preserve">Materiał jest rozpowszechniany na zasadach wolnej licencji Creative </w:t>
      </w:r>
      <w:proofErr w:type="spellStart"/>
      <w:r w:rsidRPr="001E12DB">
        <w:rPr>
          <w:rFonts w:cs="Calibri Light"/>
          <w:lang w:eastAsia="pl-PL"/>
        </w:rPr>
        <w:t>Commons</w:t>
      </w:r>
      <w:proofErr w:type="spellEnd"/>
      <w:r w:rsidRPr="001E12DB">
        <w:rPr>
          <w:rFonts w:cs="Calibri Light"/>
          <w:lang w:eastAsia="pl-PL"/>
        </w:rPr>
        <w:t xml:space="preserve"> – </w:t>
      </w:r>
    </w:p>
    <w:p w:rsidR="00C243BF" w:rsidRPr="001E12DB" w:rsidRDefault="00C243BF" w:rsidP="00C243BF">
      <w:pPr>
        <w:shd w:val="clear" w:color="auto" w:fill="FFFFFF"/>
        <w:spacing w:before="60" w:line="360" w:lineRule="auto"/>
        <w:ind w:left="708"/>
        <w:jc w:val="center"/>
        <w:rPr>
          <w:rFonts w:cs="Calibri Light"/>
          <w:spacing w:val="-2"/>
          <w:sz w:val="24"/>
          <w:szCs w:val="24"/>
        </w:rPr>
      </w:pPr>
      <w:r w:rsidRPr="001E12DB">
        <w:rPr>
          <w:rFonts w:cs="Calibri Light"/>
          <w:lang w:eastAsia="pl-PL"/>
        </w:rPr>
        <w:t>Użycie niekomercyjne 3.0 Polska (CC-BY-NC)</w:t>
      </w:r>
      <w:r w:rsidRPr="001E12DB">
        <w:rPr>
          <w:rFonts w:cs="Calibri Light"/>
          <w:lang w:eastAsia="pl-PL"/>
        </w:rPr>
        <w:br/>
      </w:r>
      <w:r w:rsidRPr="001E12DB">
        <w:rPr>
          <w:rFonts w:cs="Calibri Light"/>
          <w:spacing w:val="-2"/>
        </w:rPr>
        <w:t>Treść licencji dostępna jest na stronie http://creativecommons.org/licenses/by/3.0/pl</w:t>
      </w:r>
    </w:p>
    <w:p w:rsidR="00FA0DA7" w:rsidRDefault="00FA0DA7" w:rsidP="008A1EFA">
      <w:pPr>
        <w:shd w:val="clear" w:color="auto" w:fill="FFFFFF"/>
        <w:spacing w:before="60"/>
        <w:ind w:left="43"/>
        <w:jc w:val="both"/>
        <w:rPr>
          <w:rFonts w:ascii="Times New Roman" w:hAnsi="Times New Roman"/>
          <w:spacing w:val="-2"/>
          <w:sz w:val="24"/>
          <w:szCs w:val="24"/>
        </w:rPr>
      </w:pPr>
    </w:p>
    <w:p w:rsidR="0024313A" w:rsidRPr="00C243BF" w:rsidRDefault="00A75030" w:rsidP="0024313A">
      <w:pPr>
        <w:spacing w:before="120" w:after="120" w:line="360" w:lineRule="auto"/>
        <w:jc w:val="center"/>
        <w:rPr>
          <w:rFonts w:ascii="Arial" w:hAnsi="Arial" w:cs="Arial"/>
          <w:color w:val="0070C0"/>
          <w:sz w:val="54"/>
          <w:szCs w:val="54"/>
          <w:lang w:eastAsia="pl-PL"/>
        </w:rPr>
      </w:pPr>
      <w:r w:rsidRPr="00C243BF">
        <w:rPr>
          <w:rFonts w:ascii="Arial" w:hAnsi="Arial" w:cs="Arial"/>
          <w:color w:val="0070C0"/>
          <w:sz w:val="54"/>
          <w:szCs w:val="54"/>
          <w:lang w:eastAsia="pl-PL"/>
        </w:rPr>
        <w:t>Załączniki do scen</w:t>
      </w:r>
      <w:r w:rsidR="00820F92" w:rsidRPr="00C243BF">
        <w:rPr>
          <w:rFonts w:ascii="Arial" w:hAnsi="Arial" w:cs="Arial"/>
          <w:color w:val="0070C0"/>
          <w:sz w:val="54"/>
          <w:szCs w:val="54"/>
          <w:lang w:eastAsia="pl-PL"/>
        </w:rPr>
        <w:t>a</w:t>
      </w:r>
      <w:r w:rsidRPr="00C243BF">
        <w:rPr>
          <w:rFonts w:ascii="Arial" w:hAnsi="Arial" w:cs="Arial"/>
          <w:color w:val="0070C0"/>
          <w:sz w:val="54"/>
          <w:szCs w:val="54"/>
          <w:lang w:eastAsia="pl-PL"/>
        </w:rPr>
        <w:t>riuszy</w:t>
      </w:r>
    </w:p>
    <w:p w:rsidR="0024313A" w:rsidRPr="00B403AF" w:rsidRDefault="00376A3D" w:rsidP="0024313A">
      <w:pPr>
        <w:spacing w:before="120" w:after="120" w:line="360" w:lineRule="auto"/>
        <w:jc w:val="center"/>
        <w:rPr>
          <w:rFonts w:ascii="Arial" w:hAnsi="Arial" w:cs="Arial"/>
          <w:color w:val="0070C0"/>
          <w:sz w:val="36"/>
          <w:szCs w:val="36"/>
          <w:lang w:eastAsia="pl-PL"/>
        </w:rPr>
      </w:pPr>
      <w:r w:rsidRPr="00B403AF">
        <w:rPr>
          <w:rFonts w:ascii="Arial" w:hAnsi="Arial" w:cs="Arial"/>
          <w:color w:val="0070C0"/>
          <w:sz w:val="36"/>
          <w:szCs w:val="36"/>
          <w:lang w:eastAsia="pl-PL"/>
        </w:rPr>
        <w:t>d</w:t>
      </w:r>
      <w:r w:rsidR="0024313A" w:rsidRPr="00B403AF">
        <w:rPr>
          <w:rFonts w:ascii="Arial" w:hAnsi="Arial" w:cs="Arial"/>
          <w:color w:val="0070C0"/>
          <w:sz w:val="36"/>
          <w:szCs w:val="36"/>
          <w:lang w:eastAsia="pl-PL"/>
        </w:rPr>
        <w:t>la trenerów wspomagania oświaty</w:t>
      </w:r>
    </w:p>
    <w:p w:rsidR="00376A3D" w:rsidRPr="001F4251" w:rsidRDefault="0024313A" w:rsidP="0024313A">
      <w:pPr>
        <w:spacing w:before="120" w:after="120" w:line="360" w:lineRule="auto"/>
        <w:jc w:val="center"/>
        <w:rPr>
          <w:rFonts w:ascii="Arial" w:hAnsi="Arial" w:cs="Arial"/>
          <w:color w:val="0070C0"/>
          <w:sz w:val="32"/>
          <w:szCs w:val="36"/>
          <w:lang w:eastAsia="pl-PL"/>
        </w:rPr>
      </w:pPr>
      <w:r w:rsidRPr="001F4251">
        <w:rPr>
          <w:rFonts w:ascii="Arial" w:hAnsi="Arial" w:cs="Arial"/>
          <w:color w:val="0070C0"/>
          <w:sz w:val="32"/>
          <w:szCs w:val="36"/>
          <w:lang w:eastAsia="pl-PL"/>
        </w:rPr>
        <w:t>w zakresie wspomagania szkół w rozwoju kompetencji</w:t>
      </w:r>
      <w:r w:rsidR="00820F92" w:rsidRPr="001F4251">
        <w:rPr>
          <w:rFonts w:ascii="Arial" w:hAnsi="Arial" w:cs="Arial"/>
          <w:color w:val="0070C0"/>
          <w:sz w:val="32"/>
          <w:szCs w:val="36"/>
          <w:lang w:eastAsia="pl-PL"/>
        </w:rPr>
        <w:t xml:space="preserve"> porozumiewania się w językach obcych -</w:t>
      </w:r>
      <w:r w:rsidR="00CF5622">
        <w:rPr>
          <w:rFonts w:ascii="Arial" w:hAnsi="Arial" w:cs="Arial"/>
          <w:color w:val="0070C0"/>
          <w:sz w:val="32"/>
          <w:szCs w:val="36"/>
          <w:lang w:eastAsia="pl-PL"/>
        </w:rPr>
        <w:t xml:space="preserve"> </w:t>
      </w:r>
    </w:p>
    <w:p w:rsidR="00FC7B18" w:rsidRPr="001F4251" w:rsidRDefault="00376A3D" w:rsidP="0024313A">
      <w:pPr>
        <w:spacing w:before="120" w:after="120" w:line="360" w:lineRule="auto"/>
        <w:jc w:val="center"/>
        <w:rPr>
          <w:rFonts w:ascii="Arial" w:hAnsi="Arial" w:cs="Arial"/>
          <w:b/>
          <w:color w:val="0070C0"/>
          <w:sz w:val="32"/>
          <w:szCs w:val="36"/>
          <w:lang w:eastAsia="pl-PL"/>
        </w:rPr>
      </w:pPr>
      <w:r w:rsidRPr="001F4251">
        <w:rPr>
          <w:rFonts w:ascii="Arial" w:hAnsi="Arial" w:cs="Arial"/>
          <w:color w:val="0070C0"/>
          <w:sz w:val="32"/>
          <w:szCs w:val="36"/>
          <w:lang w:eastAsia="pl-PL"/>
        </w:rPr>
        <w:t>II etap edukacyjny</w:t>
      </w:r>
      <w:r w:rsidR="0024313A" w:rsidRPr="001F4251">
        <w:rPr>
          <w:rFonts w:ascii="Arial" w:hAnsi="Arial" w:cs="Arial"/>
          <w:b/>
          <w:color w:val="0070C0"/>
          <w:sz w:val="32"/>
          <w:szCs w:val="36"/>
          <w:lang w:eastAsia="pl-PL"/>
        </w:rPr>
        <w:t xml:space="preserve"> </w:t>
      </w:r>
    </w:p>
    <w:p w:rsidR="00FC7B18" w:rsidRPr="00B403AF" w:rsidRDefault="00FC7B18" w:rsidP="00FC7B18">
      <w:pPr>
        <w:spacing w:before="120" w:after="120" w:line="360" w:lineRule="auto"/>
        <w:jc w:val="center"/>
        <w:rPr>
          <w:rFonts w:ascii="Arial" w:hAnsi="Arial" w:cs="Arial"/>
          <w:color w:val="0070C0"/>
          <w:sz w:val="28"/>
          <w:szCs w:val="28"/>
          <w:lang w:eastAsia="pl-PL"/>
        </w:rPr>
      </w:pPr>
      <w:r w:rsidRPr="00B403AF">
        <w:rPr>
          <w:rFonts w:ascii="Arial" w:hAnsi="Arial" w:cs="Arial"/>
          <w:color w:val="0070C0"/>
          <w:sz w:val="28"/>
          <w:szCs w:val="28"/>
          <w:lang w:eastAsia="pl-PL"/>
        </w:rPr>
        <w:t>uczestniczących w projekcie „Doskonalenie trenerów wspomagania oświaty”</w:t>
      </w:r>
    </w:p>
    <w:p w:rsidR="003A76BE" w:rsidRDefault="003A76BE" w:rsidP="003A76BE">
      <w:pPr>
        <w:spacing w:after="0" w:line="240" w:lineRule="auto"/>
        <w:jc w:val="center"/>
        <w:rPr>
          <w:b/>
          <w:sz w:val="24"/>
          <w:szCs w:val="24"/>
        </w:rPr>
      </w:pPr>
    </w:p>
    <w:p w:rsidR="003A76BE" w:rsidRDefault="003A76BE" w:rsidP="003A76BE">
      <w:pPr>
        <w:spacing w:after="0" w:line="240" w:lineRule="auto"/>
        <w:jc w:val="center"/>
        <w:rPr>
          <w:b/>
          <w:sz w:val="24"/>
          <w:szCs w:val="24"/>
        </w:rPr>
      </w:pPr>
    </w:p>
    <w:p w:rsidR="003A76BE" w:rsidRDefault="003A76BE" w:rsidP="003A76BE">
      <w:pPr>
        <w:spacing w:after="0" w:line="240" w:lineRule="auto"/>
        <w:jc w:val="center"/>
        <w:rPr>
          <w:caps/>
          <w:sz w:val="28"/>
          <w:szCs w:val="28"/>
        </w:rPr>
      </w:pPr>
      <w:r w:rsidRPr="003A76BE">
        <w:rPr>
          <w:caps/>
          <w:sz w:val="28"/>
          <w:szCs w:val="28"/>
        </w:rPr>
        <w:t xml:space="preserve">obejmujące 70-godzin szkolenia stacjonarnego oraz </w:t>
      </w:r>
    </w:p>
    <w:p w:rsidR="003A76BE" w:rsidRPr="003A76BE" w:rsidRDefault="003A76BE" w:rsidP="003A76BE">
      <w:pPr>
        <w:spacing w:after="0" w:line="240" w:lineRule="auto"/>
        <w:jc w:val="center"/>
        <w:rPr>
          <w:caps/>
          <w:sz w:val="28"/>
          <w:szCs w:val="28"/>
        </w:rPr>
      </w:pPr>
      <w:r w:rsidRPr="003A76BE">
        <w:rPr>
          <w:caps/>
          <w:sz w:val="28"/>
          <w:szCs w:val="28"/>
        </w:rPr>
        <w:t>20-godzin szkolenia e-learningowego</w:t>
      </w:r>
    </w:p>
    <w:p w:rsidR="003A76BE" w:rsidRDefault="003A76BE" w:rsidP="00FC7B18">
      <w:pPr>
        <w:spacing w:before="120" w:after="120" w:line="360" w:lineRule="auto"/>
        <w:jc w:val="center"/>
        <w:rPr>
          <w:rFonts w:ascii="Arial" w:hAnsi="Arial" w:cs="Arial"/>
          <w:sz w:val="28"/>
          <w:szCs w:val="28"/>
          <w:lang w:eastAsia="pl-PL"/>
        </w:rPr>
      </w:pPr>
    </w:p>
    <w:p w:rsidR="0024313A" w:rsidRPr="0024313A" w:rsidRDefault="0024313A" w:rsidP="0024313A">
      <w:pPr>
        <w:spacing w:before="120" w:after="120" w:line="360" w:lineRule="auto"/>
        <w:jc w:val="center"/>
        <w:rPr>
          <w:rFonts w:ascii="Arial" w:hAnsi="Arial" w:cs="Arial"/>
          <w:b/>
          <w:color w:val="0070C0"/>
          <w:sz w:val="36"/>
          <w:szCs w:val="36"/>
          <w:lang w:eastAsia="pl-PL"/>
        </w:rPr>
      </w:pPr>
      <w:r w:rsidRPr="00376A3D">
        <w:rPr>
          <w:rFonts w:ascii="Arial" w:hAnsi="Arial" w:cs="Arial"/>
          <w:b/>
          <w:color w:val="0070C0"/>
          <w:sz w:val="36"/>
          <w:szCs w:val="36"/>
          <w:lang w:eastAsia="pl-PL"/>
        </w:rPr>
        <w:t xml:space="preserve"> </w:t>
      </w:r>
    </w:p>
    <w:p w:rsidR="00C243BF" w:rsidRDefault="003A76BE" w:rsidP="001F4251">
      <w:pPr>
        <w:spacing w:before="60" w:line="240" w:lineRule="auto"/>
        <w:jc w:val="right"/>
        <w:rPr>
          <w:rFonts w:ascii="Arial" w:hAnsi="Arial" w:cs="Arial"/>
          <w:b/>
          <w:color w:val="0070C0"/>
          <w:sz w:val="32"/>
          <w:szCs w:val="32"/>
          <w:lang w:eastAsia="pl-PL"/>
        </w:rPr>
      </w:pPr>
      <w:r w:rsidRPr="000A1FDD">
        <w:rPr>
          <w:rFonts w:ascii="Arial" w:hAnsi="Arial" w:cs="Arial"/>
          <w:b/>
          <w:color w:val="0070C0"/>
          <w:sz w:val="32"/>
          <w:szCs w:val="32"/>
          <w:lang w:eastAsia="pl-PL"/>
        </w:rPr>
        <w:t>Autor</w:t>
      </w:r>
      <w:r w:rsidR="000A1FDD" w:rsidRPr="000A1FDD">
        <w:rPr>
          <w:rFonts w:ascii="Arial" w:hAnsi="Arial" w:cs="Arial"/>
          <w:b/>
          <w:color w:val="0070C0"/>
          <w:sz w:val="32"/>
          <w:szCs w:val="32"/>
          <w:lang w:eastAsia="pl-PL"/>
        </w:rPr>
        <w:t xml:space="preserve">: </w:t>
      </w:r>
    </w:p>
    <w:p w:rsidR="00C243BF" w:rsidRDefault="00A75030" w:rsidP="001F4251">
      <w:pPr>
        <w:spacing w:before="60" w:line="240" w:lineRule="auto"/>
        <w:jc w:val="right"/>
        <w:rPr>
          <w:rFonts w:ascii="Times New Roman" w:hAnsi="Times New Roman"/>
          <w:sz w:val="32"/>
          <w:szCs w:val="32"/>
        </w:rPr>
      </w:pPr>
      <w:r>
        <w:rPr>
          <w:rFonts w:ascii="Arial" w:hAnsi="Arial" w:cs="Arial"/>
          <w:b/>
          <w:color w:val="0070C0"/>
          <w:sz w:val="32"/>
          <w:szCs w:val="32"/>
          <w:lang w:eastAsia="pl-PL"/>
        </w:rPr>
        <w:t>Joanna Orda</w:t>
      </w:r>
    </w:p>
    <w:p w:rsidR="00C243BF" w:rsidRPr="00C243BF" w:rsidRDefault="00C243BF" w:rsidP="00C243BF">
      <w:pPr>
        <w:rPr>
          <w:rFonts w:ascii="Times New Roman" w:hAnsi="Times New Roman"/>
          <w:sz w:val="32"/>
          <w:szCs w:val="32"/>
        </w:rPr>
      </w:pPr>
    </w:p>
    <w:p w:rsidR="00C243BF" w:rsidRPr="00C243BF" w:rsidRDefault="00C243BF" w:rsidP="00C243BF">
      <w:pPr>
        <w:rPr>
          <w:rFonts w:ascii="Times New Roman" w:hAnsi="Times New Roman"/>
          <w:sz w:val="32"/>
          <w:szCs w:val="32"/>
        </w:rPr>
      </w:pPr>
    </w:p>
    <w:p w:rsidR="00B403AF" w:rsidRDefault="00C243BF" w:rsidP="00C243BF">
      <w:pPr>
        <w:spacing w:after="480" w:line="360" w:lineRule="auto"/>
        <w:jc w:val="center"/>
        <w:rPr>
          <w:rFonts w:cs="Calibri Light"/>
          <w:sz w:val="24"/>
          <w:szCs w:val="24"/>
        </w:rPr>
      </w:pPr>
      <w:r>
        <w:rPr>
          <w:rFonts w:cs="Calibri Light"/>
          <w:sz w:val="24"/>
          <w:szCs w:val="24"/>
        </w:rPr>
        <w:t>Łódź 201</w:t>
      </w:r>
      <w:r w:rsidR="00B403AF">
        <w:rPr>
          <w:rFonts w:cs="Calibri Light"/>
          <w:sz w:val="24"/>
          <w:szCs w:val="24"/>
        </w:rPr>
        <w:t>8</w:t>
      </w:r>
    </w:p>
    <w:sdt>
      <w:sdtPr>
        <w:id w:val="1307978945"/>
        <w:docPartObj>
          <w:docPartGallery w:val="Table of Contents"/>
          <w:docPartUnique/>
        </w:docPartObj>
      </w:sdtPr>
      <w:sdtEndPr>
        <w:rPr>
          <w:b/>
          <w:bCs/>
        </w:rPr>
      </w:sdtEndPr>
      <w:sdtContent>
        <w:p w:rsidR="00B403AF" w:rsidRPr="00CF5622" w:rsidRDefault="00B403AF" w:rsidP="00D62996">
          <w:pPr>
            <w:rPr>
              <w:rStyle w:val="Nagwek2Znak"/>
              <w:rFonts w:eastAsia="Calibri"/>
            </w:rPr>
          </w:pPr>
          <w:r w:rsidRPr="00CF5622">
            <w:rPr>
              <w:rStyle w:val="Nagwek2Znak"/>
              <w:rFonts w:eastAsia="Calibri"/>
            </w:rPr>
            <w:t>Spis treści</w:t>
          </w:r>
        </w:p>
        <w:p w:rsidR="00CF5622" w:rsidRDefault="00B403AF">
          <w:pPr>
            <w:pStyle w:val="Spistreci1"/>
            <w:tabs>
              <w:tab w:val="right" w:leader="dot" w:pos="9629"/>
            </w:tabs>
            <w:rPr>
              <w:rFonts w:asciiTheme="minorHAnsi" w:eastAsiaTheme="minorEastAsia" w:hAnsiTheme="minorHAnsi" w:cstheme="minorBidi"/>
              <w:noProof/>
              <w:lang w:eastAsia="pl-PL"/>
            </w:rPr>
          </w:pPr>
          <w:r>
            <w:rPr>
              <w:b/>
              <w:bCs/>
            </w:rPr>
            <w:fldChar w:fldCharType="begin"/>
          </w:r>
          <w:r>
            <w:rPr>
              <w:b/>
              <w:bCs/>
            </w:rPr>
            <w:instrText xml:space="preserve"> TOC \o "1-3" \h \z \u </w:instrText>
          </w:r>
          <w:r>
            <w:rPr>
              <w:b/>
              <w:bCs/>
            </w:rPr>
            <w:fldChar w:fldCharType="separate"/>
          </w:r>
          <w:hyperlink w:anchor="_Toc536092108" w:history="1">
            <w:r w:rsidR="00CF5622" w:rsidRPr="00F025FE">
              <w:rPr>
                <w:rStyle w:val="Hipercze"/>
                <w:noProof/>
              </w:rPr>
              <w:t>Załącznik I_3_1 Formowanie zespołu</w:t>
            </w:r>
            <w:r w:rsidR="00CF5622">
              <w:rPr>
                <w:noProof/>
                <w:webHidden/>
              </w:rPr>
              <w:tab/>
            </w:r>
            <w:r w:rsidR="00CF5622">
              <w:rPr>
                <w:noProof/>
                <w:webHidden/>
              </w:rPr>
              <w:fldChar w:fldCharType="begin"/>
            </w:r>
            <w:r w:rsidR="00CF5622">
              <w:rPr>
                <w:noProof/>
                <w:webHidden/>
              </w:rPr>
              <w:instrText xml:space="preserve"> PAGEREF _Toc536092108 \h </w:instrText>
            </w:r>
            <w:r w:rsidR="00CF5622">
              <w:rPr>
                <w:noProof/>
                <w:webHidden/>
              </w:rPr>
            </w:r>
            <w:r w:rsidR="00CF5622">
              <w:rPr>
                <w:noProof/>
                <w:webHidden/>
              </w:rPr>
              <w:fldChar w:fldCharType="separate"/>
            </w:r>
            <w:r w:rsidR="00CF5622">
              <w:rPr>
                <w:noProof/>
                <w:webHidden/>
              </w:rPr>
              <w:t>4</w:t>
            </w:r>
            <w:r w:rsidR="00CF5622">
              <w:rPr>
                <w:noProof/>
                <w:webHidden/>
              </w:rPr>
              <w:fldChar w:fldCharType="end"/>
            </w:r>
          </w:hyperlink>
        </w:p>
        <w:p w:rsidR="00CF5622" w:rsidRDefault="00CF5622">
          <w:pPr>
            <w:pStyle w:val="Spistreci1"/>
            <w:tabs>
              <w:tab w:val="right" w:leader="dot" w:pos="9629"/>
            </w:tabs>
            <w:rPr>
              <w:rFonts w:asciiTheme="minorHAnsi" w:eastAsiaTheme="minorEastAsia" w:hAnsiTheme="minorHAnsi" w:cstheme="minorBidi"/>
              <w:noProof/>
              <w:lang w:eastAsia="pl-PL"/>
            </w:rPr>
          </w:pPr>
          <w:hyperlink w:anchor="_Toc536092109" w:history="1">
            <w:r w:rsidRPr="00F025FE">
              <w:rPr>
                <w:rStyle w:val="Hipercze"/>
                <w:noProof/>
              </w:rPr>
              <w:t xml:space="preserve">Załącznik I_4_1 </w:t>
            </w:r>
            <w:r w:rsidRPr="00F025FE">
              <w:rPr>
                <w:rStyle w:val="Hipercze"/>
                <w:noProof/>
              </w:rPr>
              <w:t>M</w:t>
            </w:r>
            <w:r w:rsidRPr="00F025FE">
              <w:rPr>
                <w:rStyle w:val="Hipercze"/>
                <w:noProof/>
              </w:rPr>
              <w:t>etaplan</w:t>
            </w:r>
            <w:r>
              <w:rPr>
                <w:noProof/>
                <w:webHidden/>
              </w:rPr>
              <w:tab/>
            </w:r>
            <w:r>
              <w:rPr>
                <w:noProof/>
                <w:webHidden/>
              </w:rPr>
              <w:fldChar w:fldCharType="begin"/>
            </w:r>
            <w:r>
              <w:rPr>
                <w:noProof/>
                <w:webHidden/>
              </w:rPr>
              <w:instrText xml:space="preserve"> PAGEREF _Toc536092109 \h </w:instrText>
            </w:r>
            <w:r>
              <w:rPr>
                <w:noProof/>
                <w:webHidden/>
              </w:rPr>
            </w:r>
            <w:r>
              <w:rPr>
                <w:noProof/>
                <w:webHidden/>
              </w:rPr>
              <w:fldChar w:fldCharType="separate"/>
            </w:r>
            <w:r>
              <w:rPr>
                <w:noProof/>
                <w:webHidden/>
              </w:rPr>
              <w:t>8</w:t>
            </w:r>
            <w:r>
              <w:rPr>
                <w:noProof/>
                <w:webHidden/>
              </w:rPr>
              <w:fldChar w:fldCharType="end"/>
            </w:r>
          </w:hyperlink>
        </w:p>
        <w:p w:rsidR="00CF5622" w:rsidRDefault="00CF5622">
          <w:pPr>
            <w:pStyle w:val="Spistreci1"/>
            <w:tabs>
              <w:tab w:val="right" w:leader="dot" w:pos="9629"/>
            </w:tabs>
            <w:rPr>
              <w:rFonts w:asciiTheme="minorHAnsi" w:eastAsiaTheme="minorEastAsia" w:hAnsiTheme="minorHAnsi" w:cstheme="minorBidi"/>
              <w:noProof/>
              <w:lang w:eastAsia="pl-PL"/>
            </w:rPr>
          </w:pPr>
          <w:hyperlink w:anchor="_Toc536092110" w:history="1">
            <w:r w:rsidRPr="00F025FE">
              <w:rPr>
                <w:rStyle w:val="Hipercze"/>
                <w:noProof/>
              </w:rPr>
              <w:t>Załącznik III_4_1 Jak rozwijać umiejętność mówienia?</w:t>
            </w:r>
            <w:r>
              <w:rPr>
                <w:noProof/>
                <w:webHidden/>
              </w:rPr>
              <w:tab/>
            </w:r>
            <w:r>
              <w:rPr>
                <w:noProof/>
                <w:webHidden/>
              </w:rPr>
              <w:fldChar w:fldCharType="begin"/>
            </w:r>
            <w:r>
              <w:rPr>
                <w:noProof/>
                <w:webHidden/>
              </w:rPr>
              <w:instrText xml:space="preserve"> PAGEREF _Toc536092110 \h </w:instrText>
            </w:r>
            <w:r>
              <w:rPr>
                <w:noProof/>
                <w:webHidden/>
              </w:rPr>
            </w:r>
            <w:r>
              <w:rPr>
                <w:noProof/>
                <w:webHidden/>
              </w:rPr>
              <w:fldChar w:fldCharType="separate"/>
            </w:r>
            <w:r>
              <w:rPr>
                <w:noProof/>
                <w:webHidden/>
              </w:rPr>
              <w:t>9</w:t>
            </w:r>
            <w:r>
              <w:rPr>
                <w:noProof/>
                <w:webHidden/>
              </w:rPr>
              <w:fldChar w:fldCharType="end"/>
            </w:r>
          </w:hyperlink>
        </w:p>
        <w:p w:rsidR="00CF5622" w:rsidRDefault="00CF5622">
          <w:pPr>
            <w:pStyle w:val="Spistreci1"/>
            <w:tabs>
              <w:tab w:val="right" w:leader="dot" w:pos="9629"/>
            </w:tabs>
            <w:rPr>
              <w:rFonts w:asciiTheme="minorHAnsi" w:eastAsiaTheme="minorEastAsia" w:hAnsiTheme="minorHAnsi" w:cstheme="minorBidi"/>
              <w:noProof/>
              <w:lang w:eastAsia="pl-PL"/>
            </w:rPr>
          </w:pPr>
          <w:hyperlink w:anchor="_Toc536092111" w:history="1">
            <w:r w:rsidRPr="00F025FE">
              <w:rPr>
                <w:rStyle w:val="Hipercze"/>
                <w:noProof/>
              </w:rPr>
              <w:t>Załącznik IV_1_</w:t>
            </w:r>
            <w:r w:rsidRPr="00F025FE">
              <w:rPr>
                <w:rStyle w:val="Hipercze"/>
                <w:rFonts w:eastAsia="Times New Roman"/>
                <w:noProof/>
                <w:lang w:eastAsia="pl-PL"/>
              </w:rPr>
              <w:t xml:space="preserve"> 1 Metafory. Odczytywanie metafor.</w:t>
            </w:r>
            <w:r>
              <w:rPr>
                <w:noProof/>
                <w:webHidden/>
              </w:rPr>
              <w:tab/>
            </w:r>
            <w:r>
              <w:rPr>
                <w:noProof/>
                <w:webHidden/>
              </w:rPr>
              <w:fldChar w:fldCharType="begin"/>
            </w:r>
            <w:r>
              <w:rPr>
                <w:noProof/>
                <w:webHidden/>
              </w:rPr>
              <w:instrText xml:space="preserve"> PAGEREF _Toc536092111 \h </w:instrText>
            </w:r>
            <w:r>
              <w:rPr>
                <w:noProof/>
                <w:webHidden/>
              </w:rPr>
            </w:r>
            <w:r>
              <w:rPr>
                <w:noProof/>
                <w:webHidden/>
              </w:rPr>
              <w:fldChar w:fldCharType="separate"/>
            </w:r>
            <w:r>
              <w:rPr>
                <w:noProof/>
                <w:webHidden/>
              </w:rPr>
              <w:t>13</w:t>
            </w:r>
            <w:r>
              <w:rPr>
                <w:noProof/>
                <w:webHidden/>
              </w:rPr>
              <w:fldChar w:fldCharType="end"/>
            </w:r>
          </w:hyperlink>
        </w:p>
        <w:p w:rsidR="00CF5622" w:rsidRDefault="00CF5622">
          <w:pPr>
            <w:pStyle w:val="Spistreci1"/>
            <w:tabs>
              <w:tab w:val="right" w:leader="dot" w:pos="9629"/>
            </w:tabs>
            <w:rPr>
              <w:rFonts w:asciiTheme="minorHAnsi" w:eastAsiaTheme="minorEastAsia" w:hAnsiTheme="minorHAnsi" w:cstheme="minorBidi"/>
              <w:noProof/>
              <w:lang w:eastAsia="pl-PL"/>
            </w:rPr>
          </w:pPr>
          <w:hyperlink w:anchor="_Toc536092112" w:history="1">
            <w:r w:rsidRPr="00F025FE">
              <w:rPr>
                <w:rStyle w:val="Hipercze"/>
                <w:noProof/>
              </w:rPr>
              <w:t xml:space="preserve">Załącznik </w:t>
            </w:r>
            <w:r w:rsidRPr="00F025FE">
              <w:rPr>
                <w:rStyle w:val="Hipercze"/>
                <w:rFonts w:cs="Arial"/>
                <w:noProof/>
              </w:rPr>
              <w:t>IV_1_</w:t>
            </w:r>
            <w:r w:rsidRPr="00F025FE">
              <w:rPr>
                <w:rStyle w:val="Hipercze"/>
                <w:rFonts w:eastAsia="Times New Roman" w:cs="Arial"/>
                <w:noProof/>
                <w:lang w:eastAsia="pl-PL"/>
              </w:rPr>
              <w:t xml:space="preserve"> 2 </w:t>
            </w:r>
            <w:r w:rsidRPr="00F025FE">
              <w:rPr>
                <w:rStyle w:val="Hipercze"/>
                <w:noProof/>
              </w:rPr>
              <w:t>Taksonomia Blooma. Umiejętności poznawcze</w:t>
            </w:r>
            <w:r>
              <w:rPr>
                <w:noProof/>
                <w:webHidden/>
              </w:rPr>
              <w:tab/>
            </w:r>
            <w:r>
              <w:rPr>
                <w:noProof/>
                <w:webHidden/>
              </w:rPr>
              <w:fldChar w:fldCharType="begin"/>
            </w:r>
            <w:r>
              <w:rPr>
                <w:noProof/>
                <w:webHidden/>
              </w:rPr>
              <w:instrText xml:space="preserve"> PAGEREF _Toc536092112 \h </w:instrText>
            </w:r>
            <w:r>
              <w:rPr>
                <w:noProof/>
                <w:webHidden/>
              </w:rPr>
            </w:r>
            <w:r>
              <w:rPr>
                <w:noProof/>
                <w:webHidden/>
              </w:rPr>
              <w:fldChar w:fldCharType="separate"/>
            </w:r>
            <w:r>
              <w:rPr>
                <w:noProof/>
                <w:webHidden/>
              </w:rPr>
              <w:t>18</w:t>
            </w:r>
            <w:r>
              <w:rPr>
                <w:noProof/>
                <w:webHidden/>
              </w:rPr>
              <w:fldChar w:fldCharType="end"/>
            </w:r>
          </w:hyperlink>
        </w:p>
        <w:p w:rsidR="00CF5622" w:rsidRDefault="00CF5622">
          <w:pPr>
            <w:pStyle w:val="Spistreci1"/>
            <w:tabs>
              <w:tab w:val="right" w:leader="dot" w:pos="9629"/>
            </w:tabs>
            <w:rPr>
              <w:rFonts w:asciiTheme="minorHAnsi" w:eastAsiaTheme="minorEastAsia" w:hAnsiTheme="minorHAnsi" w:cstheme="minorBidi"/>
              <w:noProof/>
              <w:lang w:eastAsia="pl-PL"/>
            </w:rPr>
          </w:pPr>
          <w:hyperlink w:anchor="_Toc536092113" w:history="1">
            <w:r w:rsidRPr="00F025FE">
              <w:rPr>
                <w:rStyle w:val="Hipercze"/>
                <w:noProof/>
              </w:rPr>
              <w:t>Załącznik IV_1_3 Metoda stacji dydaktycznych</w:t>
            </w:r>
            <w:r w:rsidRPr="00F025FE">
              <w:rPr>
                <w:rStyle w:val="Hipercze"/>
                <w:rFonts w:cs="WarnockPro-Light"/>
                <w:noProof/>
              </w:rPr>
              <w:t xml:space="preserve"> </w:t>
            </w:r>
            <w:r>
              <w:rPr>
                <w:noProof/>
                <w:webHidden/>
              </w:rPr>
              <w:tab/>
            </w:r>
            <w:r>
              <w:rPr>
                <w:noProof/>
                <w:webHidden/>
              </w:rPr>
              <w:fldChar w:fldCharType="begin"/>
            </w:r>
            <w:r>
              <w:rPr>
                <w:noProof/>
                <w:webHidden/>
              </w:rPr>
              <w:instrText xml:space="preserve"> PAGEREF _Toc536092113 \h </w:instrText>
            </w:r>
            <w:r>
              <w:rPr>
                <w:noProof/>
                <w:webHidden/>
              </w:rPr>
            </w:r>
            <w:r>
              <w:rPr>
                <w:noProof/>
                <w:webHidden/>
              </w:rPr>
              <w:fldChar w:fldCharType="separate"/>
            </w:r>
            <w:r>
              <w:rPr>
                <w:noProof/>
                <w:webHidden/>
              </w:rPr>
              <w:t>21</w:t>
            </w:r>
            <w:r>
              <w:rPr>
                <w:noProof/>
                <w:webHidden/>
              </w:rPr>
              <w:fldChar w:fldCharType="end"/>
            </w:r>
          </w:hyperlink>
        </w:p>
        <w:p w:rsidR="00CF5622" w:rsidRDefault="00CF5622">
          <w:pPr>
            <w:pStyle w:val="Spistreci1"/>
            <w:tabs>
              <w:tab w:val="right" w:leader="dot" w:pos="9629"/>
            </w:tabs>
            <w:rPr>
              <w:rFonts w:asciiTheme="minorHAnsi" w:eastAsiaTheme="minorEastAsia" w:hAnsiTheme="minorHAnsi" w:cstheme="minorBidi"/>
              <w:noProof/>
              <w:lang w:eastAsia="pl-PL"/>
            </w:rPr>
          </w:pPr>
          <w:hyperlink w:anchor="_Toc536092114" w:history="1">
            <w:r w:rsidRPr="00F025FE">
              <w:rPr>
                <w:rStyle w:val="Hipercze"/>
                <w:noProof/>
              </w:rPr>
              <w:t>Załącznik IV_2_1 Sześć myślowych kapeluszy de Bono</w:t>
            </w:r>
            <w:r>
              <w:rPr>
                <w:noProof/>
                <w:webHidden/>
              </w:rPr>
              <w:tab/>
            </w:r>
            <w:r>
              <w:rPr>
                <w:noProof/>
                <w:webHidden/>
              </w:rPr>
              <w:fldChar w:fldCharType="begin"/>
            </w:r>
            <w:r>
              <w:rPr>
                <w:noProof/>
                <w:webHidden/>
              </w:rPr>
              <w:instrText xml:space="preserve"> PAGEREF _Toc536092114 \h </w:instrText>
            </w:r>
            <w:r>
              <w:rPr>
                <w:noProof/>
                <w:webHidden/>
              </w:rPr>
            </w:r>
            <w:r>
              <w:rPr>
                <w:noProof/>
                <w:webHidden/>
              </w:rPr>
              <w:fldChar w:fldCharType="separate"/>
            </w:r>
            <w:r>
              <w:rPr>
                <w:noProof/>
                <w:webHidden/>
              </w:rPr>
              <w:t>22</w:t>
            </w:r>
            <w:r>
              <w:rPr>
                <w:noProof/>
                <w:webHidden/>
              </w:rPr>
              <w:fldChar w:fldCharType="end"/>
            </w:r>
          </w:hyperlink>
        </w:p>
        <w:p w:rsidR="00CF5622" w:rsidRDefault="00CF5622">
          <w:pPr>
            <w:pStyle w:val="Spistreci1"/>
            <w:tabs>
              <w:tab w:val="right" w:leader="dot" w:pos="9629"/>
            </w:tabs>
            <w:rPr>
              <w:rFonts w:asciiTheme="minorHAnsi" w:eastAsiaTheme="minorEastAsia" w:hAnsiTheme="minorHAnsi" w:cstheme="minorBidi"/>
              <w:noProof/>
              <w:lang w:eastAsia="pl-PL"/>
            </w:rPr>
          </w:pPr>
          <w:hyperlink w:anchor="_Toc536092115" w:history="1">
            <w:r w:rsidRPr="00F025FE">
              <w:rPr>
                <w:rStyle w:val="Hipercze"/>
                <w:noProof/>
              </w:rPr>
              <w:t>Załącznik VI_1_2_ Aplikacje doskonalące mówienie</w:t>
            </w:r>
            <w:r>
              <w:rPr>
                <w:noProof/>
                <w:webHidden/>
              </w:rPr>
              <w:tab/>
            </w:r>
            <w:r>
              <w:rPr>
                <w:noProof/>
                <w:webHidden/>
              </w:rPr>
              <w:fldChar w:fldCharType="begin"/>
            </w:r>
            <w:r>
              <w:rPr>
                <w:noProof/>
                <w:webHidden/>
              </w:rPr>
              <w:instrText xml:space="preserve"> PAGEREF _Toc536092115 \h </w:instrText>
            </w:r>
            <w:r>
              <w:rPr>
                <w:noProof/>
                <w:webHidden/>
              </w:rPr>
            </w:r>
            <w:r>
              <w:rPr>
                <w:noProof/>
                <w:webHidden/>
              </w:rPr>
              <w:fldChar w:fldCharType="separate"/>
            </w:r>
            <w:r>
              <w:rPr>
                <w:noProof/>
                <w:webHidden/>
              </w:rPr>
              <w:t>24</w:t>
            </w:r>
            <w:r>
              <w:rPr>
                <w:noProof/>
                <w:webHidden/>
              </w:rPr>
              <w:fldChar w:fldCharType="end"/>
            </w:r>
          </w:hyperlink>
        </w:p>
        <w:p w:rsidR="00CF5622" w:rsidRDefault="00CF5622">
          <w:pPr>
            <w:pStyle w:val="Spistreci1"/>
            <w:tabs>
              <w:tab w:val="right" w:leader="dot" w:pos="9629"/>
            </w:tabs>
            <w:rPr>
              <w:rFonts w:asciiTheme="minorHAnsi" w:eastAsiaTheme="minorEastAsia" w:hAnsiTheme="minorHAnsi" w:cstheme="minorBidi"/>
              <w:noProof/>
              <w:lang w:eastAsia="pl-PL"/>
            </w:rPr>
          </w:pPr>
          <w:hyperlink w:anchor="_Toc536092116" w:history="1">
            <w:r w:rsidRPr="00F025FE">
              <w:rPr>
                <w:rStyle w:val="Hipercze"/>
                <w:noProof/>
              </w:rPr>
              <w:t>Załącznik IV_3_1_</w:t>
            </w:r>
            <w:r w:rsidRPr="00F025FE">
              <w:rPr>
                <w:rStyle w:val="Hipercze"/>
                <w:rFonts w:eastAsia="Times New Roman"/>
                <w:bCs/>
                <w:noProof/>
                <w:lang w:eastAsia="pl-PL"/>
              </w:rPr>
              <w:t>Habit tracker</w:t>
            </w:r>
            <w:r>
              <w:rPr>
                <w:noProof/>
                <w:webHidden/>
              </w:rPr>
              <w:tab/>
            </w:r>
            <w:r>
              <w:rPr>
                <w:noProof/>
                <w:webHidden/>
              </w:rPr>
              <w:fldChar w:fldCharType="begin"/>
            </w:r>
            <w:r>
              <w:rPr>
                <w:noProof/>
                <w:webHidden/>
              </w:rPr>
              <w:instrText xml:space="preserve"> PAGEREF _Toc536092116 \h </w:instrText>
            </w:r>
            <w:r>
              <w:rPr>
                <w:noProof/>
                <w:webHidden/>
              </w:rPr>
            </w:r>
            <w:r>
              <w:rPr>
                <w:noProof/>
                <w:webHidden/>
              </w:rPr>
              <w:fldChar w:fldCharType="separate"/>
            </w:r>
            <w:r>
              <w:rPr>
                <w:noProof/>
                <w:webHidden/>
              </w:rPr>
              <w:t>26</w:t>
            </w:r>
            <w:r>
              <w:rPr>
                <w:noProof/>
                <w:webHidden/>
              </w:rPr>
              <w:fldChar w:fldCharType="end"/>
            </w:r>
          </w:hyperlink>
        </w:p>
        <w:p w:rsidR="00CF5622" w:rsidRDefault="00CF5622">
          <w:pPr>
            <w:pStyle w:val="Spistreci1"/>
            <w:tabs>
              <w:tab w:val="right" w:leader="dot" w:pos="9629"/>
            </w:tabs>
            <w:rPr>
              <w:rFonts w:asciiTheme="minorHAnsi" w:eastAsiaTheme="minorEastAsia" w:hAnsiTheme="minorHAnsi" w:cstheme="minorBidi"/>
              <w:noProof/>
              <w:lang w:eastAsia="pl-PL"/>
            </w:rPr>
          </w:pPr>
          <w:hyperlink w:anchor="_Toc536092117" w:history="1">
            <w:r w:rsidRPr="00F025FE">
              <w:rPr>
                <w:rStyle w:val="Hipercze"/>
                <w:noProof/>
              </w:rPr>
              <w:t>Załącznik IV_3_2 Drzewo problemów</w:t>
            </w:r>
            <w:r>
              <w:rPr>
                <w:noProof/>
                <w:webHidden/>
              </w:rPr>
              <w:tab/>
            </w:r>
            <w:r>
              <w:rPr>
                <w:noProof/>
                <w:webHidden/>
              </w:rPr>
              <w:fldChar w:fldCharType="begin"/>
            </w:r>
            <w:r>
              <w:rPr>
                <w:noProof/>
                <w:webHidden/>
              </w:rPr>
              <w:instrText xml:space="preserve"> PAGEREF _Toc536092117 \h </w:instrText>
            </w:r>
            <w:r>
              <w:rPr>
                <w:noProof/>
                <w:webHidden/>
              </w:rPr>
            </w:r>
            <w:r>
              <w:rPr>
                <w:noProof/>
                <w:webHidden/>
              </w:rPr>
              <w:fldChar w:fldCharType="separate"/>
            </w:r>
            <w:r>
              <w:rPr>
                <w:noProof/>
                <w:webHidden/>
              </w:rPr>
              <w:t>29</w:t>
            </w:r>
            <w:r>
              <w:rPr>
                <w:noProof/>
                <w:webHidden/>
              </w:rPr>
              <w:fldChar w:fldCharType="end"/>
            </w:r>
          </w:hyperlink>
        </w:p>
        <w:p w:rsidR="00CF5622" w:rsidRDefault="00CF5622">
          <w:pPr>
            <w:pStyle w:val="Spistreci1"/>
            <w:tabs>
              <w:tab w:val="right" w:leader="dot" w:pos="9629"/>
            </w:tabs>
            <w:rPr>
              <w:rFonts w:asciiTheme="minorHAnsi" w:eastAsiaTheme="minorEastAsia" w:hAnsiTheme="minorHAnsi" w:cstheme="minorBidi"/>
              <w:noProof/>
              <w:lang w:eastAsia="pl-PL"/>
            </w:rPr>
          </w:pPr>
          <w:hyperlink w:anchor="_Toc536092118" w:history="1">
            <w:r w:rsidRPr="00F025FE">
              <w:rPr>
                <w:rStyle w:val="Hipercze"/>
                <w:noProof/>
              </w:rPr>
              <w:t>Załącznik VI_4_1_EPALE</w:t>
            </w:r>
            <w:r>
              <w:rPr>
                <w:noProof/>
                <w:webHidden/>
              </w:rPr>
              <w:tab/>
            </w:r>
            <w:r>
              <w:rPr>
                <w:noProof/>
                <w:webHidden/>
              </w:rPr>
              <w:fldChar w:fldCharType="begin"/>
            </w:r>
            <w:r>
              <w:rPr>
                <w:noProof/>
                <w:webHidden/>
              </w:rPr>
              <w:instrText xml:space="preserve"> PAGEREF _Toc536092118 \h </w:instrText>
            </w:r>
            <w:r>
              <w:rPr>
                <w:noProof/>
                <w:webHidden/>
              </w:rPr>
            </w:r>
            <w:r>
              <w:rPr>
                <w:noProof/>
                <w:webHidden/>
              </w:rPr>
              <w:fldChar w:fldCharType="separate"/>
            </w:r>
            <w:r>
              <w:rPr>
                <w:noProof/>
                <w:webHidden/>
              </w:rPr>
              <w:t>31</w:t>
            </w:r>
            <w:r>
              <w:rPr>
                <w:noProof/>
                <w:webHidden/>
              </w:rPr>
              <w:fldChar w:fldCharType="end"/>
            </w:r>
          </w:hyperlink>
        </w:p>
        <w:p w:rsidR="00CF5622" w:rsidRDefault="00CF5622">
          <w:pPr>
            <w:pStyle w:val="Spistreci1"/>
            <w:tabs>
              <w:tab w:val="right" w:leader="dot" w:pos="9629"/>
            </w:tabs>
            <w:rPr>
              <w:rFonts w:asciiTheme="minorHAnsi" w:eastAsiaTheme="minorEastAsia" w:hAnsiTheme="minorHAnsi" w:cstheme="minorBidi"/>
              <w:noProof/>
              <w:lang w:eastAsia="pl-PL"/>
            </w:rPr>
          </w:pPr>
          <w:hyperlink w:anchor="_Toc536092119" w:history="1">
            <w:r w:rsidRPr="00F025FE">
              <w:rPr>
                <w:rStyle w:val="Hipercze"/>
                <w:noProof/>
              </w:rPr>
              <w:t>Załącznik VII_1_1 Informacja zwrotna</w:t>
            </w:r>
            <w:r>
              <w:rPr>
                <w:noProof/>
                <w:webHidden/>
              </w:rPr>
              <w:tab/>
            </w:r>
            <w:r>
              <w:rPr>
                <w:noProof/>
                <w:webHidden/>
              </w:rPr>
              <w:fldChar w:fldCharType="begin"/>
            </w:r>
            <w:r>
              <w:rPr>
                <w:noProof/>
                <w:webHidden/>
              </w:rPr>
              <w:instrText xml:space="preserve"> PAGEREF _Toc536092119 \h </w:instrText>
            </w:r>
            <w:r>
              <w:rPr>
                <w:noProof/>
                <w:webHidden/>
              </w:rPr>
            </w:r>
            <w:r>
              <w:rPr>
                <w:noProof/>
                <w:webHidden/>
              </w:rPr>
              <w:fldChar w:fldCharType="separate"/>
            </w:r>
            <w:r>
              <w:rPr>
                <w:noProof/>
                <w:webHidden/>
              </w:rPr>
              <w:t>32</w:t>
            </w:r>
            <w:r>
              <w:rPr>
                <w:noProof/>
                <w:webHidden/>
              </w:rPr>
              <w:fldChar w:fldCharType="end"/>
            </w:r>
          </w:hyperlink>
        </w:p>
        <w:p w:rsidR="00CF5622" w:rsidRDefault="00CF5622">
          <w:pPr>
            <w:pStyle w:val="Spistreci1"/>
            <w:tabs>
              <w:tab w:val="right" w:leader="dot" w:pos="9629"/>
            </w:tabs>
            <w:rPr>
              <w:rFonts w:asciiTheme="minorHAnsi" w:eastAsiaTheme="minorEastAsia" w:hAnsiTheme="minorHAnsi" w:cstheme="minorBidi"/>
              <w:noProof/>
              <w:lang w:eastAsia="pl-PL"/>
            </w:rPr>
          </w:pPr>
          <w:hyperlink w:anchor="_Toc536092120" w:history="1">
            <w:r w:rsidRPr="00F025FE">
              <w:rPr>
                <w:rStyle w:val="Hipercze"/>
                <w:noProof/>
              </w:rPr>
              <w:t xml:space="preserve">Załącznik </w:t>
            </w:r>
            <w:r w:rsidRPr="00F025FE">
              <w:rPr>
                <w:rStyle w:val="Hipercze"/>
                <w:rFonts w:eastAsia="Times New Roman" w:cs="Arial"/>
                <w:noProof/>
                <w:lang w:eastAsia="pl-PL"/>
              </w:rPr>
              <w:t xml:space="preserve">VII_1_2 </w:t>
            </w:r>
            <w:r w:rsidRPr="00F025FE">
              <w:rPr>
                <w:rStyle w:val="Hipercze"/>
                <w:noProof/>
              </w:rPr>
              <w:t>Elementy oceniania kształtującego</w:t>
            </w:r>
            <w:r>
              <w:rPr>
                <w:noProof/>
                <w:webHidden/>
              </w:rPr>
              <w:tab/>
            </w:r>
            <w:r>
              <w:rPr>
                <w:noProof/>
                <w:webHidden/>
              </w:rPr>
              <w:fldChar w:fldCharType="begin"/>
            </w:r>
            <w:r>
              <w:rPr>
                <w:noProof/>
                <w:webHidden/>
              </w:rPr>
              <w:instrText xml:space="preserve"> PAGEREF _Toc536092120 \h </w:instrText>
            </w:r>
            <w:r>
              <w:rPr>
                <w:noProof/>
                <w:webHidden/>
              </w:rPr>
            </w:r>
            <w:r>
              <w:rPr>
                <w:noProof/>
                <w:webHidden/>
              </w:rPr>
              <w:fldChar w:fldCharType="separate"/>
            </w:r>
            <w:r>
              <w:rPr>
                <w:noProof/>
                <w:webHidden/>
              </w:rPr>
              <w:t>34</w:t>
            </w:r>
            <w:r>
              <w:rPr>
                <w:noProof/>
                <w:webHidden/>
              </w:rPr>
              <w:fldChar w:fldCharType="end"/>
            </w:r>
          </w:hyperlink>
        </w:p>
        <w:p w:rsidR="00CF5622" w:rsidRDefault="00CF5622">
          <w:pPr>
            <w:pStyle w:val="Spistreci1"/>
            <w:tabs>
              <w:tab w:val="right" w:leader="dot" w:pos="9629"/>
            </w:tabs>
            <w:rPr>
              <w:rFonts w:asciiTheme="minorHAnsi" w:eastAsiaTheme="minorEastAsia" w:hAnsiTheme="minorHAnsi" w:cstheme="minorBidi"/>
              <w:noProof/>
              <w:lang w:eastAsia="pl-PL"/>
            </w:rPr>
          </w:pPr>
          <w:hyperlink w:anchor="_Toc536092121" w:history="1">
            <w:r w:rsidRPr="00F025FE">
              <w:rPr>
                <w:rStyle w:val="Hipercze"/>
                <w:rFonts w:eastAsia="Times New Roman"/>
                <w:noProof/>
                <w:lang w:eastAsia="pl-PL"/>
              </w:rPr>
              <w:t>Załącznik VII_3_1 Aktywne słuchanie</w:t>
            </w:r>
            <w:r>
              <w:rPr>
                <w:noProof/>
                <w:webHidden/>
              </w:rPr>
              <w:tab/>
            </w:r>
            <w:r>
              <w:rPr>
                <w:noProof/>
                <w:webHidden/>
              </w:rPr>
              <w:fldChar w:fldCharType="begin"/>
            </w:r>
            <w:r>
              <w:rPr>
                <w:noProof/>
                <w:webHidden/>
              </w:rPr>
              <w:instrText xml:space="preserve"> PAGEREF _Toc536092121 \h </w:instrText>
            </w:r>
            <w:r>
              <w:rPr>
                <w:noProof/>
                <w:webHidden/>
              </w:rPr>
            </w:r>
            <w:r>
              <w:rPr>
                <w:noProof/>
                <w:webHidden/>
              </w:rPr>
              <w:fldChar w:fldCharType="separate"/>
            </w:r>
            <w:r>
              <w:rPr>
                <w:noProof/>
                <w:webHidden/>
              </w:rPr>
              <w:t>37</w:t>
            </w:r>
            <w:r>
              <w:rPr>
                <w:noProof/>
                <w:webHidden/>
              </w:rPr>
              <w:fldChar w:fldCharType="end"/>
            </w:r>
          </w:hyperlink>
        </w:p>
        <w:p w:rsidR="00CF5622" w:rsidRDefault="00CF5622">
          <w:pPr>
            <w:pStyle w:val="Spistreci1"/>
            <w:tabs>
              <w:tab w:val="right" w:leader="dot" w:pos="9629"/>
            </w:tabs>
            <w:rPr>
              <w:rFonts w:asciiTheme="minorHAnsi" w:eastAsiaTheme="minorEastAsia" w:hAnsiTheme="minorHAnsi" w:cstheme="minorBidi"/>
              <w:noProof/>
              <w:lang w:eastAsia="pl-PL"/>
            </w:rPr>
          </w:pPr>
          <w:hyperlink w:anchor="_Toc536092122" w:history="1">
            <w:r w:rsidRPr="00F025FE">
              <w:rPr>
                <w:rStyle w:val="Hipercze"/>
                <w:noProof/>
              </w:rPr>
              <w:t>Załącznik VII_3_2 World Café</w:t>
            </w:r>
            <w:r>
              <w:rPr>
                <w:noProof/>
                <w:webHidden/>
              </w:rPr>
              <w:tab/>
            </w:r>
            <w:r>
              <w:rPr>
                <w:noProof/>
                <w:webHidden/>
              </w:rPr>
              <w:fldChar w:fldCharType="begin"/>
            </w:r>
            <w:r>
              <w:rPr>
                <w:noProof/>
                <w:webHidden/>
              </w:rPr>
              <w:instrText xml:space="preserve"> PAGEREF _Toc536092122 \h </w:instrText>
            </w:r>
            <w:r>
              <w:rPr>
                <w:noProof/>
                <w:webHidden/>
              </w:rPr>
            </w:r>
            <w:r>
              <w:rPr>
                <w:noProof/>
                <w:webHidden/>
              </w:rPr>
              <w:fldChar w:fldCharType="separate"/>
            </w:r>
            <w:r>
              <w:rPr>
                <w:noProof/>
                <w:webHidden/>
              </w:rPr>
              <w:t>40</w:t>
            </w:r>
            <w:r>
              <w:rPr>
                <w:noProof/>
                <w:webHidden/>
              </w:rPr>
              <w:fldChar w:fldCharType="end"/>
            </w:r>
          </w:hyperlink>
        </w:p>
        <w:p w:rsidR="00CF5622" w:rsidRDefault="00CF5622">
          <w:pPr>
            <w:pStyle w:val="Spistreci1"/>
            <w:tabs>
              <w:tab w:val="right" w:leader="dot" w:pos="9629"/>
            </w:tabs>
            <w:rPr>
              <w:rFonts w:asciiTheme="minorHAnsi" w:eastAsiaTheme="minorEastAsia" w:hAnsiTheme="minorHAnsi" w:cstheme="minorBidi"/>
              <w:noProof/>
              <w:lang w:eastAsia="pl-PL"/>
            </w:rPr>
          </w:pPr>
          <w:hyperlink w:anchor="_Toc536092123" w:history="1">
            <w:r w:rsidRPr="00F025FE">
              <w:rPr>
                <w:rStyle w:val="Hipercze"/>
                <w:noProof/>
                <w:shd w:val="clear" w:color="auto" w:fill="FFFFFF"/>
              </w:rPr>
              <w:t>Załącznik VIII_3_3 Metody formułowania celów</w:t>
            </w:r>
            <w:r>
              <w:rPr>
                <w:noProof/>
                <w:webHidden/>
              </w:rPr>
              <w:tab/>
            </w:r>
            <w:r>
              <w:rPr>
                <w:noProof/>
                <w:webHidden/>
              </w:rPr>
              <w:fldChar w:fldCharType="begin"/>
            </w:r>
            <w:r>
              <w:rPr>
                <w:noProof/>
                <w:webHidden/>
              </w:rPr>
              <w:instrText xml:space="preserve"> PAGEREF _Toc536092123 \h </w:instrText>
            </w:r>
            <w:r>
              <w:rPr>
                <w:noProof/>
                <w:webHidden/>
              </w:rPr>
            </w:r>
            <w:r>
              <w:rPr>
                <w:noProof/>
                <w:webHidden/>
              </w:rPr>
              <w:fldChar w:fldCharType="separate"/>
            </w:r>
            <w:r>
              <w:rPr>
                <w:noProof/>
                <w:webHidden/>
              </w:rPr>
              <w:t>41</w:t>
            </w:r>
            <w:r>
              <w:rPr>
                <w:noProof/>
                <w:webHidden/>
              </w:rPr>
              <w:fldChar w:fldCharType="end"/>
            </w:r>
          </w:hyperlink>
        </w:p>
        <w:p w:rsidR="00CF5622" w:rsidRDefault="00CF5622">
          <w:pPr>
            <w:pStyle w:val="Spistreci1"/>
            <w:tabs>
              <w:tab w:val="right" w:leader="dot" w:pos="9629"/>
            </w:tabs>
            <w:rPr>
              <w:rFonts w:asciiTheme="minorHAnsi" w:eastAsiaTheme="minorEastAsia" w:hAnsiTheme="minorHAnsi" w:cstheme="minorBidi"/>
              <w:noProof/>
              <w:lang w:eastAsia="pl-PL"/>
            </w:rPr>
          </w:pPr>
          <w:hyperlink w:anchor="_Toc536092124" w:history="1">
            <w:r w:rsidRPr="00F025FE">
              <w:rPr>
                <w:rStyle w:val="Hipercze"/>
                <w:noProof/>
              </w:rPr>
              <w:t xml:space="preserve">Załącznik </w:t>
            </w:r>
            <w:r w:rsidRPr="00F025FE">
              <w:rPr>
                <w:rStyle w:val="Hipercze"/>
                <w:noProof/>
                <w:kern w:val="1"/>
                <w:lang w:eastAsia="hi-IN" w:bidi="hi-IN"/>
              </w:rPr>
              <w:t xml:space="preserve">VIII_1_1 </w:t>
            </w:r>
            <w:r w:rsidRPr="00F025FE">
              <w:rPr>
                <w:rStyle w:val="Hipercze"/>
                <w:noProof/>
              </w:rPr>
              <w:t>Mapa źródeł informacji</w:t>
            </w:r>
            <w:r>
              <w:rPr>
                <w:noProof/>
                <w:webHidden/>
              </w:rPr>
              <w:tab/>
            </w:r>
            <w:r>
              <w:rPr>
                <w:noProof/>
                <w:webHidden/>
              </w:rPr>
              <w:fldChar w:fldCharType="begin"/>
            </w:r>
            <w:r>
              <w:rPr>
                <w:noProof/>
                <w:webHidden/>
              </w:rPr>
              <w:instrText xml:space="preserve"> PAGEREF _Toc536092124 \h </w:instrText>
            </w:r>
            <w:r>
              <w:rPr>
                <w:noProof/>
                <w:webHidden/>
              </w:rPr>
            </w:r>
            <w:r>
              <w:rPr>
                <w:noProof/>
                <w:webHidden/>
              </w:rPr>
              <w:fldChar w:fldCharType="separate"/>
            </w:r>
            <w:r>
              <w:rPr>
                <w:noProof/>
                <w:webHidden/>
              </w:rPr>
              <w:t>43</w:t>
            </w:r>
            <w:r>
              <w:rPr>
                <w:noProof/>
                <w:webHidden/>
              </w:rPr>
              <w:fldChar w:fldCharType="end"/>
            </w:r>
          </w:hyperlink>
        </w:p>
        <w:p w:rsidR="00CF5622" w:rsidRDefault="00CF5622">
          <w:pPr>
            <w:pStyle w:val="Spistreci1"/>
            <w:tabs>
              <w:tab w:val="right" w:leader="dot" w:pos="9629"/>
            </w:tabs>
            <w:rPr>
              <w:rFonts w:asciiTheme="minorHAnsi" w:eastAsiaTheme="minorEastAsia" w:hAnsiTheme="minorHAnsi" w:cstheme="minorBidi"/>
              <w:noProof/>
              <w:lang w:eastAsia="pl-PL"/>
            </w:rPr>
          </w:pPr>
          <w:hyperlink w:anchor="_Toc536092125" w:history="1">
            <w:r w:rsidRPr="00F025FE">
              <w:rPr>
                <w:rStyle w:val="Hipercze"/>
                <w:noProof/>
              </w:rPr>
              <w:t>Załącznik: VIII_1_2 Lista przykładowych wskaźników kompetencji porozumiewania się w językach obcych w odniesieniu do nauczyciela</w:t>
            </w:r>
            <w:r>
              <w:rPr>
                <w:noProof/>
                <w:webHidden/>
              </w:rPr>
              <w:tab/>
            </w:r>
            <w:r>
              <w:rPr>
                <w:noProof/>
                <w:webHidden/>
              </w:rPr>
              <w:fldChar w:fldCharType="begin"/>
            </w:r>
            <w:r>
              <w:rPr>
                <w:noProof/>
                <w:webHidden/>
              </w:rPr>
              <w:instrText xml:space="preserve"> PAGEREF _Toc536092125 \h </w:instrText>
            </w:r>
            <w:r>
              <w:rPr>
                <w:noProof/>
                <w:webHidden/>
              </w:rPr>
            </w:r>
            <w:r>
              <w:rPr>
                <w:noProof/>
                <w:webHidden/>
              </w:rPr>
              <w:fldChar w:fldCharType="separate"/>
            </w:r>
            <w:r>
              <w:rPr>
                <w:noProof/>
                <w:webHidden/>
              </w:rPr>
              <w:t>45</w:t>
            </w:r>
            <w:r>
              <w:rPr>
                <w:noProof/>
                <w:webHidden/>
              </w:rPr>
              <w:fldChar w:fldCharType="end"/>
            </w:r>
          </w:hyperlink>
        </w:p>
        <w:p w:rsidR="00CF5622" w:rsidRDefault="00CF5622">
          <w:pPr>
            <w:pStyle w:val="Spistreci1"/>
            <w:tabs>
              <w:tab w:val="right" w:leader="dot" w:pos="9629"/>
            </w:tabs>
            <w:rPr>
              <w:rFonts w:asciiTheme="minorHAnsi" w:eastAsiaTheme="minorEastAsia" w:hAnsiTheme="minorHAnsi" w:cstheme="minorBidi"/>
              <w:noProof/>
              <w:lang w:eastAsia="pl-PL"/>
            </w:rPr>
          </w:pPr>
          <w:hyperlink w:anchor="_Toc536092126" w:history="1">
            <w:r w:rsidRPr="00F025FE">
              <w:rPr>
                <w:rStyle w:val="Hipercze"/>
                <w:noProof/>
              </w:rPr>
              <w:t>Załącznik VIII_1_3 Lista przykładowych wskaźników kompetencji porozumiewania się w językach obcych w odniesieniu do uczniów.</w:t>
            </w:r>
            <w:r>
              <w:rPr>
                <w:noProof/>
                <w:webHidden/>
              </w:rPr>
              <w:tab/>
            </w:r>
            <w:r>
              <w:rPr>
                <w:noProof/>
                <w:webHidden/>
              </w:rPr>
              <w:fldChar w:fldCharType="begin"/>
            </w:r>
            <w:r>
              <w:rPr>
                <w:noProof/>
                <w:webHidden/>
              </w:rPr>
              <w:instrText xml:space="preserve"> PAGEREF _Toc536092126 \h </w:instrText>
            </w:r>
            <w:r>
              <w:rPr>
                <w:noProof/>
                <w:webHidden/>
              </w:rPr>
            </w:r>
            <w:r>
              <w:rPr>
                <w:noProof/>
                <w:webHidden/>
              </w:rPr>
              <w:fldChar w:fldCharType="separate"/>
            </w:r>
            <w:r>
              <w:rPr>
                <w:noProof/>
                <w:webHidden/>
              </w:rPr>
              <w:t>46</w:t>
            </w:r>
            <w:r>
              <w:rPr>
                <w:noProof/>
                <w:webHidden/>
              </w:rPr>
              <w:fldChar w:fldCharType="end"/>
            </w:r>
          </w:hyperlink>
        </w:p>
        <w:p w:rsidR="00CF5622" w:rsidRDefault="00CF5622">
          <w:pPr>
            <w:pStyle w:val="Spistreci1"/>
            <w:tabs>
              <w:tab w:val="right" w:leader="dot" w:pos="9629"/>
            </w:tabs>
            <w:rPr>
              <w:rFonts w:asciiTheme="minorHAnsi" w:eastAsiaTheme="minorEastAsia" w:hAnsiTheme="minorHAnsi" w:cstheme="minorBidi"/>
              <w:noProof/>
              <w:lang w:eastAsia="pl-PL"/>
            </w:rPr>
          </w:pPr>
          <w:hyperlink w:anchor="_Toc536092127" w:history="1">
            <w:r w:rsidRPr="00F025FE">
              <w:rPr>
                <w:rStyle w:val="Hipercze"/>
                <w:noProof/>
              </w:rPr>
              <w:t>Załącznik VIII_1_4_Przebieg procesu wsparcia szkoły</w:t>
            </w:r>
            <w:r>
              <w:rPr>
                <w:noProof/>
                <w:webHidden/>
              </w:rPr>
              <w:tab/>
            </w:r>
            <w:r>
              <w:rPr>
                <w:noProof/>
                <w:webHidden/>
              </w:rPr>
              <w:fldChar w:fldCharType="begin"/>
            </w:r>
            <w:r>
              <w:rPr>
                <w:noProof/>
                <w:webHidden/>
              </w:rPr>
              <w:instrText xml:space="preserve"> PAGEREF _Toc536092127 \h </w:instrText>
            </w:r>
            <w:r>
              <w:rPr>
                <w:noProof/>
                <w:webHidden/>
              </w:rPr>
            </w:r>
            <w:r>
              <w:rPr>
                <w:noProof/>
                <w:webHidden/>
              </w:rPr>
              <w:fldChar w:fldCharType="separate"/>
            </w:r>
            <w:r>
              <w:rPr>
                <w:noProof/>
                <w:webHidden/>
              </w:rPr>
              <w:t>48</w:t>
            </w:r>
            <w:r>
              <w:rPr>
                <w:noProof/>
                <w:webHidden/>
              </w:rPr>
              <w:fldChar w:fldCharType="end"/>
            </w:r>
          </w:hyperlink>
        </w:p>
        <w:p w:rsidR="00CF5622" w:rsidRDefault="00CF5622">
          <w:pPr>
            <w:pStyle w:val="Spistreci1"/>
            <w:tabs>
              <w:tab w:val="right" w:leader="dot" w:pos="9629"/>
            </w:tabs>
            <w:rPr>
              <w:rFonts w:asciiTheme="minorHAnsi" w:eastAsiaTheme="minorEastAsia" w:hAnsiTheme="minorHAnsi" w:cstheme="minorBidi"/>
              <w:noProof/>
              <w:lang w:eastAsia="pl-PL"/>
            </w:rPr>
          </w:pPr>
          <w:hyperlink w:anchor="_Toc536092128" w:history="1">
            <w:r w:rsidRPr="00F025FE">
              <w:rPr>
                <w:rStyle w:val="Hipercze"/>
                <w:noProof/>
              </w:rPr>
              <w:t>Załącznik VIII_1_5 Plan wspomagania</w:t>
            </w:r>
            <w:r>
              <w:rPr>
                <w:noProof/>
                <w:webHidden/>
              </w:rPr>
              <w:tab/>
            </w:r>
            <w:r>
              <w:rPr>
                <w:noProof/>
                <w:webHidden/>
              </w:rPr>
              <w:fldChar w:fldCharType="begin"/>
            </w:r>
            <w:r>
              <w:rPr>
                <w:noProof/>
                <w:webHidden/>
              </w:rPr>
              <w:instrText xml:space="preserve"> PAGEREF _Toc536092128 \h </w:instrText>
            </w:r>
            <w:r>
              <w:rPr>
                <w:noProof/>
                <w:webHidden/>
              </w:rPr>
            </w:r>
            <w:r>
              <w:rPr>
                <w:noProof/>
                <w:webHidden/>
              </w:rPr>
              <w:fldChar w:fldCharType="separate"/>
            </w:r>
            <w:r>
              <w:rPr>
                <w:noProof/>
                <w:webHidden/>
              </w:rPr>
              <w:t>49</w:t>
            </w:r>
            <w:r>
              <w:rPr>
                <w:noProof/>
                <w:webHidden/>
              </w:rPr>
              <w:fldChar w:fldCharType="end"/>
            </w:r>
          </w:hyperlink>
        </w:p>
        <w:p w:rsidR="00CF5622" w:rsidRDefault="00CF5622">
          <w:pPr>
            <w:pStyle w:val="Spistreci1"/>
            <w:tabs>
              <w:tab w:val="right" w:leader="dot" w:pos="9629"/>
            </w:tabs>
            <w:rPr>
              <w:rFonts w:asciiTheme="minorHAnsi" w:eastAsiaTheme="minorEastAsia" w:hAnsiTheme="minorHAnsi" w:cstheme="minorBidi"/>
              <w:noProof/>
              <w:lang w:eastAsia="pl-PL"/>
            </w:rPr>
          </w:pPr>
          <w:hyperlink w:anchor="_Toc536092129" w:history="1">
            <w:r w:rsidRPr="00F025FE">
              <w:rPr>
                <w:rStyle w:val="Hipercze"/>
                <w:noProof/>
              </w:rPr>
              <w:t>Załącznik VIII_2_1 Metoda trzech kroków</w:t>
            </w:r>
            <w:r>
              <w:rPr>
                <w:noProof/>
                <w:webHidden/>
              </w:rPr>
              <w:tab/>
            </w:r>
            <w:r>
              <w:rPr>
                <w:noProof/>
                <w:webHidden/>
              </w:rPr>
              <w:fldChar w:fldCharType="begin"/>
            </w:r>
            <w:r>
              <w:rPr>
                <w:noProof/>
                <w:webHidden/>
              </w:rPr>
              <w:instrText xml:space="preserve"> PAGEREF _Toc536092129 \h </w:instrText>
            </w:r>
            <w:r>
              <w:rPr>
                <w:noProof/>
                <w:webHidden/>
              </w:rPr>
            </w:r>
            <w:r>
              <w:rPr>
                <w:noProof/>
                <w:webHidden/>
              </w:rPr>
              <w:fldChar w:fldCharType="separate"/>
            </w:r>
            <w:r>
              <w:rPr>
                <w:noProof/>
                <w:webHidden/>
              </w:rPr>
              <w:t>53</w:t>
            </w:r>
            <w:r>
              <w:rPr>
                <w:noProof/>
                <w:webHidden/>
              </w:rPr>
              <w:fldChar w:fldCharType="end"/>
            </w:r>
          </w:hyperlink>
        </w:p>
        <w:p w:rsidR="00CF5622" w:rsidRDefault="00CF5622">
          <w:pPr>
            <w:pStyle w:val="Spistreci1"/>
            <w:tabs>
              <w:tab w:val="right" w:leader="dot" w:pos="9629"/>
            </w:tabs>
            <w:rPr>
              <w:rFonts w:asciiTheme="minorHAnsi" w:eastAsiaTheme="minorEastAsia" w:hAnsiTheme="minorHAnsi" w:cstheme="minorBidi"/>
              <w:noProof/>
              <w:lang w:eastAsia="pl-PL"/>
            </w:rPr>
          </w:pPr>
          <w:hyperlink w:anchor="_Toc536092130" w:history="1">
            <w:r w:rsidRPr="00F025FE">
              <w:rPr>
                <w:rStyle w:val="Hipercze"/>
                <w:noProof/>
              </w:rPr>
              <w:t>Załącznik VIII_2_2 Procedura U</w:t>
            </w:r>
            <w:r>
              <w:rPr>
                <w:noProof/>
                <w:webHidden/>
              </w:rPr>
              <w:tab/>
            </w:r>
            <w:r>
              <w:rPr>
                <w:noProof/>
                <w:webHidden/>
              </w:rPr>
              <w:fldChar w:fldCharType="begin"/>
            </w:r>
            <w:r>
              <w:rPr>
                <w:noProof/>
                <w:webHidden/>
              </w:rPr>
              <w:instrText xml:space="preserve"> PAGEREF _Toc536092130 \h </w:instrText>
            </w:r>
            <w:r>
              <w:rPr>
                <w:noProof/>
                <w:webHidden/>
              </w:rPr>
            </w:r>
            <w:r>
              <w:rPr>
                <w:noProof/>
                <w:webHidden/>
              </w:rPr>
              <w:fldChar w:fldCharType="separate"/>
            </w:r>
            <w:r>
              <w:rPr>
                <w:noProof/>
                <w:webHidden/>
              </w:rPr>
              <w:t>54</w:t>
            </w:r>
            <w:r>
              <w:rPr>
                <w:noProof/>
                <w:webHidden/>
              </w:rPr>
              <w:fldChar w:fldCharType="end"/>
            </w:r>
          </w:hyperlink>
        </w:p>
        <w:p w:rsidR="00CF5622" w:rsidRDefault="00CF5622">
          <w:pPr>
            <w:pStyle w:val="Spistreci1"/>
            <w:tabs>
              <w:tab w:val="right" w:leader="dot" w:pos="9629"/>
            </w:tabs>
            <w:rPr>
              <w:rFonts w:asciiTheme="minorHAnsi" w:eastAsiaTheme="minorEastAsia" w:hAnsiTheme="minorHAnsi" w:cstheme="minorBidi"/>
              <w:noProof/>
              <w:lang w:eastAsia="pl-PL"/>
            </w:rPr>
          </w:pPr>
          <w:hyperlink w:anchor="_Toc536092131" w:history="1">
            <w:r w:rsidRPr="00F025FE">
              <w:rPr>
                <w:rStyle w:val="Hipercze"/>
                <w:noProof/>
              </w:rPr>
              <w:t xml:space="preserve">Załącznik VIII_2_3 </w:t>
            </w:r>
            <w:r w:rsidRPr="00F025FE">
              <w:rPr>
                <w:rStyle w:val="Hipercze"/>
                <w:rFonts w:cs="Arial"/>
                <w:noProof/>
              </w:rPr>
              <w:t>ANALIZA SWOT</w:t>
            </w:r>
            <w:r>
              <w:rPr>
                <w:noProof/>
                <w:webHidden/>
              </w:rPr>
              <w:tab/>
            </w:r>
            <w:r>
              <w:rPr>
                <w:noProof/>
                <w:webHidden/>
              </w:rPr>
              <w:fldChar w:fldCharType="begin"/>
            </w:r>
            <w:r>
              <w:rPr>
                <w:noProof/>
                <w:webHidden/>
              </w:rPr>
              <w:instrText xml:space="preserve"> PAGEREF _Toc536092131 \h </w:instrText>
            </w:r>
            <w:r>
              <w:rPr>
                <w:noProof/>
                <w:webHidden/>
              </w:rPr>
            </w:r>
            <w:r>
              <w:rPr>
                <w:noProof/>
                <w:webHidden/>
              </w:rPr>
              <w:fldChar w:fldCharType="separate"/>
            </w:r>
            <w:r>
              <w:rPr>
                <w:noProof/>
                <w:webHidden/>
              </w:rPr>
              <w:t>55</w:t>
            </w:r>
            <w:r>
              <w:rPr>
                <w:noProof/>
                <w:webHidden/>
              </w:rPr>
              <w:fldChar w:fldCharType="end"/>
            </w:r>
          </w:hyperlink>
        </w:p>
        <w:p w:rsidR="00CF5622" w:rsidRDefault="00CF5622">
          <w:pPr>
            <w:pStyle w:val="Spistreci1"/>
            <w:tabs>
              <w:tab w:val="right" w:leader="dot" w:pos="9629"/>
            </w:tabs>
            <w:rPr>
              <w:rFonts w:asciiTheme="minorHAnsi" w:eastAsiaTheme="minorEastAsia" w:hAnsiTheme="minorHAnsi" w:cstheme="minorBidi"/>
              <w:noProof/>
              <w:lang w:eastAsia="pl-PL"/>
            </w:rPr>
          </w:pPr>
          <w:hyperlink w:anchor="_Toc536092132" w:history="1">
            <w:r w:rsidRPr="00F025FE">
              <w:rPr>
                <w:rStyle w:val="Hipercze"/>
                <w:noProof/>
              </w:rPr>
              <w:t xml:space="preserve">Załącznik </w:t>
            </w:r>
            <w:r w:rsidRPr="00F025FE">
              <w:rPr>
                <w:rStyle w:val="Hipercze"/>
                <w:rFonts w:cstheme="minorHAnsi"/>
                <w:noProof/>
              </w:rPr>
              <w:t xml:space="preserve">VIII_2_4 </w:t>
            </w:r>
            <w:r w:rsidRPr="00F025FE">
              <w:rPr>
                <w:rStyle w:val="Hipercze"/>
                <w:noProof/>
              </w:rPr>
              <w:t>Drzewo decyzyjne</w:t>
            </w:r>
            <w:r>
              <w:rPr>
                <w:noProof/>
                <w:webHidden/>
              </w:rPr>
              <w:tab/>
            </w:r>
            <w:r>
              <w:rPr>
                <w:noProof/>
                <w:webHidden/>
              </w:rPr>
              <w:fldChar w:fldCharType="begin"/>
            </w:r>
            <w:r>
              <w:rPr>
                <w:noProof/>
                <w:webHidden/>
              </w:rPr>
              <w:instrText xml:space="preserve"> PAGEREF _Toc536092132 \h </w:instrText>
            </w:r>
            <w:r>
              <w:rPr>
                <w:noProof/>
                <w:webHidden/>
              </w:rPr>
            </w:r>
            <w:r>
              <w:rPr>
                <w:noProof/>
                <w:webHidden/>
              </w:rPr>
              <w:fldChar w:fldCharType="separate"/>
            </w:r>
            <w:r>
              <w:rPr>
                <w:noProof/>
                <w:webHidden/>
              </w:rPr>
              <w:t>56</w:t>
            </w:r>
            <w:r>
              <w:rPr>
                <w:noProof/>
                <w:webHidden/>
              </w:rPr>
              <w:fldChar w:fldCharType="end"/>
            </w:r>
          </w:hyperlink>
        </w:p>
        <w:p w:rsidR="00CF5622" w:rsidRDefault="00CF5622">
          <w:pPr>
            <w:pStyle w:val="Spistreci1"/>
            <w:tabs>
              <w:tab w:val="right" w:leader="dot" w:pos="9629"/>
            </w:tabs>
            <w:rPr>
              <w:rFonts w:asciiTheme="minorHAnsi" w:eastAsiaTheme="minorEastAsia" w:hAnsiTheme="minorHAnsi" w:cstheme="minorBidi"/>
              <w:noProof/>
              <w:lang w:eastAsia="pl-PL"/>
            </w:rPr>
          </w:pPr>
          <w:hyperlink w:anchor="_Toc536092133" w:history="1">
            <w:r w:rsidRPr="00F025FE">
              <w:rPr>
                <w:rStyle w:val="Hipercze"/>
                <w:noProof/>
              </w:rPr>
              <w:t>Załącznik VIII_2_5 Rybi szkielet</w:t>
            </w:r>
            <w:r>
              <w:rPr>
                <w:noProof/>
                <w:webHidden/>
              </w:rPr>
              <w:tab/>
            </w:r>
            <w:r>
              <w:rPr>
                <w:noProof/>
                <w:webHidden/>
              </w:rPr>
              <w:fldChar w:fldCharType="begin"/>
            </w:r>
            <w:r>
              <w:rPr>
                <w:noProof/>
                <w:webHidden/>
              </w:rPr>
              <w:instrText xml:space="preserve"> PAGEREF _Toc536092133 \h </w:instrText>
            </w:r>
            <w:r>
              <w:rPr>
                <w:noProof/>
                <w:webHidden/>
              </w:rPr>
            </w:r>
            <w:r>
              <w:rPr>
                <w:noProof/>
                <w:webHidden/>
              </w:rPr>
              <w:fldChar w:fldCharType="separate"/>
            </w:r>
            <w:r>
              <w:rPr>
                <w:noProof/>
                <w:webHidden/>
              </w:rPr>
              <w:t>58</w:t>
            </w:r>
            <w:r>
              <w:rPr>
                <w:noProof/>
                <w:webHidden/>
              </w:rPr>
              <w:fldChar w:fldCharType="end"/>
            </w:r>
          </w:hyperlink>
        </w:p>
        <w:p w:rsidR="00CF5622" w:rsidRDefault="00CF5622">
          <w:pPr>
            <w:pStyle w:val="Spistreci1"/>
            <w:tabs>
              <w:tab w:val="right" w:leader="dot" w:pos="9629"/>
            </w:tabs>
            <w:rPr>
              <w:rFonts w:asciiTheme="minorHAnsi" w:eastAsiaTheme="minorEastAsia" w:hAnsiTheme="minorHAnsi" w:cstheme="minorBidi"/>
              <w:noProof/>
              <w:lang w:eastAsia="pl-PL"/>
            </w:rPr>
          </w:pPr>
          <w:hyperlink w:anchor="_Toc536092134" w:history="1">
            <w:r w:rsidRPr="00F025FE">
              <w:rPr>
                <w:rStyle w:val="Hipercze"/>
                <w:noProof/>
              </w:rPr>
              <w:t>Załącznik VIII_2_6_ DIAGNOZA POTRZEB SZKOŁY W ZAKRESIE KSZTAŁTOWANIA U UCZNIÓW KOMPETENCJI KLUCZOWEJ POROZUMIEWANIE SIĘ W JĘZYKACH OBCYCH</w:t>
            </w:r>
            <w:r>
              <w:rPr>
                <w:noProof/>
                <w:webHidden/>
              </w:rPr>
              <w:tab/>
            </w:r>
            <w:r>
              <w:rPr>
                <w:noProof/>
                <w:webHidden/>
              </w:rPr>
              <w:fldChar w:fldCharType="begin"/>
            </w:r>
            <w:r>
              <w:rPr>
                <w:noProof/>
                <w:webHidden/>
              </w:rPr>
              <w:instrText xml:space="preserve"> PAGEREF _Toc536092134 \h </w:instrText>
            </w:r>
            <w:r>
              <w:rPr>
                <w:noProof/>
                <w:webHidden/>
              </w:rPr>
            </w:r>
            <w:r>
              <w:rPr>
                <w:noProof/>
                <w:webHidden/>
              </w:rPr>
              <w:fldChar w:fldCharType="separate"/>
            </w:r>
            <w:r>
              <w:rPr>
                <w:noProof/>
                <w:webHidden/>
              </w:rPr>
              <w:t>60</w:t>
            </w:r>
            <w:r>
              <w:rPr>
                <w:noProof/>
                <w:webHidden/>
              </w:rPr>
              <w:fldChar w:fldCharType="end"/>
            </w:r>
          </w:hyperlink>
        </w:p>
        <w:p w:rsidR="00CF5622" w:rsidRDefault="00CF5622">
          <w:pPr>
            <w:pStyle w:val="Spistreci1"/>
            <w:tabs>
              <w:tab w:val="right" w:leader="dot" w:pos="9629"/>
            </w:tabs>
            <w:rPr>
              <w:rFonts w:asciiTheme="minorHAnsi" w:eastAsiaTheme="minorEastAsia" w:hAnsiTheme="minorHAnsi" w:cstheme="minorBidi"/>
              <w:noProof/>
              <w:lang w:eastAsia="pl-PL"/>
            </w:rPr>
          </w:pPr>
          <w:hyperlink w:anchor="_Toc536092135" w:history="1">
            <w:r w:rsidRPr="00F025FE">
              <w:rPr>
                <w:rStyle w:val="Hipercze"/>
                <w:noProof/>
              </w:rPr>
              <w:t>Załącznik VIII_2_7 Analiza Pareto</w:t>
            </w:r>
            <w:r>
              <w:rPr>
                <w:noProof/>
                <w:webHidden/>
              </w:rPr>
              <w:tab/>
            </w:r>
            <w:r>
              <w:rPr>
                <w:noProof/>
                <w:webHidden/>
              </w:rPr>
              <w:fldChar w:fldCharType="begin"/>
            </w:r>
            <w:r>
              <w:rPr>
                <w:noProof/>
                <w:webHidden/>
              </w:rPr>
              <w:instrText xml:space="preserve"> PAGEREF _Toc536092135 \h </w:instrText>
            </w:r>
            <w:r>
              <w:rPr>
                <w:noProof/>
                <w:webHidden/>
              </w:rPr>
            </w:r>
            <w:r>
              <w:rPr>
                <w:noProof/>
                <w:webHidden/>
              </w:rPr>
              <w:fldChar w:fldCharType="separate"/>
            </w:r>
            <w:r>
              <w:rPr>
                <w:noProof/>
                <w:webHidden/>
              </w:rPr>
              <w:t>61</w:t>
            </w:r>
            <w:r>
              <w:rPr>
                <w:noProof/>
                <w:webHidden/>
              </w:rPr>
              <w:fldChar w:fldCharType="end"/>
            </w:r>
          </w:hyperlink>
        </w:p>
        <w:p w:rsidR="00CF5622" w:rsidRDefault="00CF5622">
          <w:pPr>
            <w:pStyle w:val="Spistreci1"/>
            <w:tabs>
              <w:tab w:val="right" w:leader="dot" w:pos="9629"/>
            </w:tabs>
            <w:rPr>
              <w:rFonts w:asciiTheme="minorHAnsi" w:eastAsiaTheme="minorEastAsia" w:hAnsiTheme="minorHAnsi" w:cstheme="minorBidi"/>
              <w:noProof/>
              <w:lang w:eastAsia="pl-PL"/>
            </w:rPr>
          </w:pPr>
          <w:hyperlink w:anchor="_Toc536092136" w:history="1">
            <w:r w:rsidRPr="00F025FE">
              <w:rPr>
                <w:rStyle w:val="Hipercze"/>
                <w:noProof/>
              </w:rPr>
              <w:t>Załącznik VIII_2_8 Diagnoza potrzeb</w:t>
            </w:r>
            <w:r>
              <w:rPr>
                <w:noProof/>
                <w:webHidden/>
              </w:rPr>
              <w:tab/>
            </w:r>
            <w:r>
              <w:rPr>
                <w:noProof/>
                <w:webHidden/>
              </w:rPr>
              <w:fldChar w:fldCharType="begin"/>
            </w:r>
            <w:r>
              <w:rPr>
                <w:noProof/>
                <w:webHidden/>
              </w:rPr>
              <w:instrText xml:space="preserve"> PAGEREF _Toc536092136 \h </w:instrText>
            </w:r>
            <w:r>
              <w:rPr>
                <w:noProof/>
                <w:webHidden/>
              </w:rPr>
            </w:r>
            <w:r>
              <w:rPr>
                <w:noProof/>
                <w:webHidden/>
              </w:rPr>
              <w:fldChar w:fldCharType="separate"/>
            </w:r>
            <w:r>
              <w:rPr>
                <w:noProof/>
                <w:webHidden/>
              </w:rPr>
              <w:t>63</w:t>
            </w:r>
            <w:r>
              <w:rPr>
                <w:noProof/>
                <w:webHidden/>
              </w:rPr>
              <w:fldChar w:fldCharType="end"/>
            </w:r>
          </w:hyperlink>
        </w:p>
        <w:p w:rsidR="00CF5622" w:rsidRDefault="00CF5622">
          <w:pPr>
            <w:pStyle w:val="Spistreci1"/>
            <w:tabs>
              <w:tab w:val="right" w:leader="dot" w:pos="9629"/>
            </w:tabs>
            <w:rPr>
              <w:rFonts w:asciiTheme="minorHAnsi" w:eastAsiaTheme="minorEastAsia" w:hAnsiTheme="minorHAnsi" w:cstheme="minorBidi"/>
              <w:noProof/>
              <w:lang w:eastAsia="pl-PL"/>
            </w:rPr>
          </w:pPr>
          <w:hyperlink w:anchor="_Toc536092137" w:history="1">
            <w:r w:rsidRPr="00F025FE">
              <w:rPr>
                <w:rStyle w:val="Hipercze"/>
                <w:noProof/>
              </w:rPr>
              <w:t>Załącznik VIII_3_1 Piramida Diltsa</w:t>
            </w:r>
            <w:r>
              <w:rPr>
                <w:noProof/>
                <w:webHidden/>
              </w:rPr>
              <w:tab/>
            </w:r>
            <w:r>
              <w:rPr>
                <w:noProof/>
                <w:webHidden/>
              </w:rPr>
              <w:fldChar w:fldCharType="begin"/>
            </w:r>
            <w:r>
              <w:rPr>
                <w:noProof/>
                <w:webHidden/>
              </w:rPr>
              <w:instrText xml:space="preserve"> PAGEREF _Toc536092137 \h </w:instrText>
            </w:r>
            <w:r>
              <w:rPr>
                <w:noProof/>
                <w:webHidden/>
              </w:rPr>
            </w:r>
            <w:r>
              <w:rPr>
                <w:noProof/>
                <w:webHidden/>
              </w:rPr>
              <w:fldChar w:fldCharType="separate"/>
            </w:r>
            <w:r>
              <w:rPr>
                <w:noProof/>
                <w:webHidden/>
              </w:rPr>
              <w:t>67</w:t>
            </w:r>
            <w:r>
              <w:rPr>
                <w:noProof/>
                <w:webHidden/>
              </w:rPr>
              <w:fldChar w:fldCharType="end"/>
            </w:r>
          </w:hyperlink>
        </w:p>
        <w:p w:rsidR="00CF5622" w:rsidRDefault="00CF5622">
          <w:pPr>
            <w:pStyle w:val="Spistreci1"/>
            <w:tabs>
              <w:tab w:val="right" w:leader="dot" w:pos="9629"/>
            </w:tabs>
            <w:rPr>
              <w:rFonts w:asciiTheme="minorHAnsi" w:eastAsiaTheme="minorEastAsia" w:hAnsiTheme="minorHAnsi" w:cstheme="minorBidi"/>
              <w:noProof/>
              <w:lang w:eastAsia="pl-PL"/>
            </w:rPr>
          </w:pPr>
          <w:hyperlink w:anchor="_Toc536092138" w:history="1">
            <w:r w:rsidRPr="00F025FE">
              <w:rPr>
                <w:rStyle w:val="Hipercze"/>
                <w:noProof/>
              </w:rPr>
              <w:t>Załącznik VIII_3_2 Metoda 6W</w:t>
            </w:r>
            <w:r>
              <w:rPr>
                <w:noProof/>
                <w:webHidden/>
              </w:rPr>
              <w:tab/>
            </w:r>
            <w:r>
              <w:rPr>
                <w:noProof/>
                <w:webHidden/>
              </w:rPr>
              <w:fldChar w:fldCharType="begin"/>
            </w:r>
            <w:r>
              <w:rPr>
                <w:noProof/>
                <w:webHidden/>
              </w:rPr>
              <w:instrText xml:space="preserve"> PAGEREF _Toc536092138 \h </w:instrText>
            </w:r>
            <w:r>
              <w:rPr>
                <w:noProof/>
                <w:webHidden/>
              </w:rPr>
            </w:r>
            <w:r>
              <w:rPr>
                <w:noProof/>
                <w:webHidden/>
              </w:rPr>
              <w:fldChar w:fldCharType="separate"/>
            </w:r>
            <w:r>
              <w:rPr>
                <w:noProof/>
                <w:webHidden/>
              </w:rPr>
              <w:t>71</w:t>
            </w:r>
            <w:r>
              <w:rPr>
                <w:noProof/>
                <w:webHidden/>
              </w:rPr>
              <w:fldChar w:fldCharType="end"/>
            </w:r>
          </w:hyperlink>
        </w:p>
        <w:p w:rsidR="00CF5622" w:rsidRDefault="00CF5622">
          <w:pPr>
            <w:pStyle w:val="Spistreci1"/>
            <w:tabs>
              <w:tab w:val="right" w:leader="dot" w:pos="9629"/>
            </w:tabs>
            <w:rPr>
              <w:rFonts w:asciiTheme="minorHAnsi" w:eastAsiaTheme="minorEastAsia" w:hAnsiTheme="minorHAnsi" w:cstheme="minorBidi"/>
              <w:noProof/>
              <w:lang w:eastAsia="pl-PL"/>
            </w:rPr>
          </w:pPr>
          <w:hyperlink w:anchor="_Toc536092139" w:history="1">
            <w:r w:rsidRPr="00F025FE">
              <w:rPr>
                <w:rStyle w:val="Hipercze"/>
                <w:noProof/>
              </w:rPr>
              <w:t>Załącznik IX_1_1 Podstawowy profil kompetencyjny pracownika instytucji wspierającej szkołę</w:t>
            </w:r>
            <w:r w:rsidRPr="00F025FE">
              <w:rPr>
                <w:rStyle w:val="Hipercze"/>
                <w:noProof/>
                <w:vertAlign w:val="superscript"/>
              </w:rPr>
              <w:t>.</w:t>
            </w:r>
            <w:r>
              <w:rPr>
                <w:noProof/>
                <w:webHidden/>
              </w:rPr>
              <w:tab/>
            </w:r>
            <w:r>
              <w:rPr>
                <w:noProof/>
                <w:webHidden/>
              </w:rPr>
              <w:fldChar w:fldCharType="begin"/>
            </w:r>
            <w:r>
              <w:rPr>
                <w:noProof/>
                <w:webHidden/>
              </w:rPr>
              <w:instrText xml:space="preserve"> PAGEREF _Toc536092139 \h </w:instrText>
            </w:r>
            <w:r>
              <w:rPr>
                <w:noProof/>
                <w:webHidden/>
              </w:rPr>
            </w:r>
            <w:r>
              <w:rPr>
                <w:noProof/>
                <w:webHidden/>
              </w:rPr>
              <w:fldChar w:fldCharType="separate"/>
            </w:r>
            <w:r>
              <w:rPr>
                <w:noProof/>
                <w:webHidden/>
              </w:rPr>
              <w:t>72</w:t>
            </w:r>
            <w:r>
              <w:rPr>
                <w:noProof/>
                <w:webHidden/>
              </w:rPr>
              <w:fldChar w:fldCharType="end"/>
            </w:r>
          </w:hyperlink>
        </w:p>
        <w:p w:rsidR="00CF5622" w:rsidRDefault="00CF5622">
          <w:pPr>
            <w:pStyle w:val="Spistreci1"/>
            <w:tabs>
              <w:tab w:val="right" w:leader="dot" w:pos="9629"/>
            </w:tabs>
            <w:rPr>
              <w:rFonts w:asciiTheme="minorHAnsi" w:eastAsiaTheme="minorEastAsia" w:hAnsiTheme="minorHAnsi" w:cstheme="minorBidi"/>
              <w:noProof/>
              <w:lang w:eastAsia="pl-PL"/>
            </w:rPr>
          </w:pPr>
          <w:hyperlink w:anchor="_Toc536092140" w:history="1">
            <w:r w:rsidRPr="00F025FE">
              <w:rPr>
                <w:rStyle w:val="Hipercze"/>
                <w:noProof/>
              </w:rPr>
              <w:t>Załącznik IX_1_2_Profil specyficzny dla pełnionej roli zawodowej specjalisty ds. wspomagania szkół w zakresie kompetencji kluczowych.</w:t>
            </w:r>
            <w:r>
              <w:rPr>
                <w:noProof/>
                <w:webHidden/>
              </w:rPr>
              <w:tab/>
            </w:r>
            <w:r>
              <w:rPr>
                <w:noProof/>
                <w:webHidden/>
              </w:rPr>
              <w:fldChar w:fldCharType="begin"/>
            </w:r>
            <w:r>
              <w:rPr>
                <w:noProof/>
                <w:webHidden/>
              </w:rPr>
              <w:instrText xml:space="preserve"> PAGEREF _Toc536092140 \h </w:instrText>
            </w:r>
            <w:r>
              <w:rPr>
                <w:noProof/>
                <w:webHidden/>
              </w:rPr>
            </w:r>
            <w:r>
              <w:rPr>
                <w:noProof/>
                <w:webHidden/>
              </w:rPr>
              <w:fldChar w:fldCharType="separate"/>
            </w:r>
            <w:r>
              <w:rPr>
                <w:noProof/>
                <w:webHidden/>
              </w:rPr>
              <w:t>75</w:t>
            </w:r>
            <w:r>
              <w:rPr>
                <w:noProof/>
                <w:webHidden/>
              </w:rPr>
              <w:fldChar w:fldCharType="end"/>
            </w:r>
          </w:hyperlink>
        </w:p>
        <w:p w:rsidR="00CF5622" w:rsidRDefault="00CF5622">
          <w:pPr>
            <w:pStyle w:val="Spistreci1"/>
            <w:tabs>
              <w:tab w:val="right" w:leader="dot" w:pos="9629"/>
            </w:tabs>
            <w:rPr>
              <w:rFonts w:asciiTheme="minorHAnsi" w:eastAsiaTheme="minorEastAsia" w:hAnsiTheme="minorHAnsi" w:cstheme="minorBidi"/>
              <w:noProof/>
              <w:lang w:eastAsia="pl-PL"/>
            </w:rPr>
          </w:pPr>
          <w:hyperlink w:anchor="_Toc536092141" w:history="1">
            <w:r w:rsidRPr="00F025FE">
              <w:rPr>
                <w:rStyle w:val="Hipercze"/>
                <w:noProof/>
              </w:rPr>
              <w:t>Załącznik IX_1_3_Profil kompetencji związane z pełnieniem roli osoby wspomagającej Zadanie C</w:t>
            </w:r>
            <w:r>
              <w:rPr>
                <w:noProof/>
                <w:webHidden/>
              </w:rPr>
              <w:tab/>
            </w:r>
            <w:r>
              <w:rPr>
                <w:noProof/>
                <w:webHidden/>
              </w:rPr>
              <w:fldChar w:fldCharType="begin"/>
            </w:r>
            <w:r>
              <w:rPr>
                <w:noProof/>
                <w:webHidden/>
              </w:rPr>
              <w:instrText xml:space="preserve"> PAGEREF _Toc536092141 \h </w:instrText>
            </w:r>
            <w:r>
              <w:rPr>
                <w:noProof/>
                <w:webHidden/>
              </w:rPr>
            </w:r>
            <w:r>
              <w:rPr>
                <w:noProof/>
                <w:webHidden/>
              </w:rPr>
              <w:fldChar w:fldCharType="separate"/>
            </w:r>
            <w:r>
              <w:rPr>
                <w:noProof/>
                <w:webHidden/>
              </w:rPr>
              <w:t>77</w:t>
            </w:r>
            <w:r>
              <w:rPr>
                <w:noProof/>
                <w:webHidden/>
              </w:rPr>
              <w:fldChar w:fldCharType="end"/>
            </w:r>
          </w:hyperlink>
        </w:p>
        <w:p w:rsidR="00CF5622" w:rsidRDefault="00CF5622">
          <w:pPr>
            <w:pStyle w:val="Spistreci1"/>
            <w:tabs>
              <w:tab w:val="right" w:leader="dot" w:pos="9629"/>
            </w:tabs>
            <w:rPr>
              <w:rFonts w:asciiTheme="minorHAnsi" w:eastAsiaTheme="minorEastAsia" w:hAnsiTheme="minorHAnsi" w:cstheme="minorBidi"/>
              <w:noProof/>
              <w:lang w:eastAsia="pl-PL"/>
            </w:rPr>
          </w:pPr>
          <w:hyperlink w:anchor="_Toc536092142" w:history="1">
            <w:r w:rsidRPr="00F025FE">
              <w:rPr>
                <w:rStyle w:val="Hipercze"/>
                <w:noProof/>
              </w:rPr>
              <w:t>Załącznik IX_1_4 Wypowiedz odzwierciedlająca</w:t>
            </w:r>
            <w:r>
              <w:rPr>
                <w:noProof/>
                <w:webHidden/>
              </w:rPr>
              <w:tab/>
            </w:r>
            <w:r>
              <w:rPr>
                <w:noProof/>
                <w:webHidden/>
              </w:rPr>
              <w:fldChar w:fldCharType="begin"/>
            </w:r>
            <w:r>
              <w:rPr>
                <w:noProof/>
                <w:webHidden/>
              </w:rPr>
              <w:instrText xml:space="preserve"> PAGEREF _Toc536092142 \h </w:instrText>
            </w:r>
            <w:r>
              <w:rPr>
                <w:noProof/>
                <w:webHidden/>
              </w:rPr>
            </w:r>
            <w:r>
              <w:rPr>
                <w:noProof/>
                <w:webHidden/>
              </w:rPr>
              <w:fldChar w:fldCharType="separate"/>
            </w:r>
            <w:r>
              <w:rPr>
                <w:noProof/>
                <w:webHidden/>
              </w:rPr>
              <w:t>81</w:t>
            </w:r>
            <w:r>
              <w:rPr>
                <w:noProof/>
                <w:webHidden/>
              </w:rPr>
              <w:fldChar w:fldCharType="end"/>
            </w:r>
          </w:hyperlink>
        </w:p>
        <w:p w:rsidR="00CF5622" w:rsidRDefault="00CF5622">
          <w:pPr>
            <w:pStyle w:val="Spistreci1"/>
            <w:tabs>
              <w:tab w:val="right" w:leader="dot" w:pos="9629"/>
            </w:tabs>
            <w:rPr>
              <w:rFonts w:asciiTheme="minorHAnsi" w:eastAsiaTheme="minorEastAsia" w:hAnsiTheme="minorHAnsi" w:cstheme="minorBidi"/>
              <w:noProof/>
              <w:lang w:eastAsia="pl-PL"/>
            </w:rPr>
          </w:pPr>
          <w:hyperlink w:anchor="_Toc536092143" w:history="1">
            <w:r w:rsidRPr="00F025FE">
              <w:rPr>
                <w:rStyle w:val="Hipercze"/>
                <w:noProof/>
              </w:rPr>
              <w:t>Załącznik IX_1_3 Profil kompetencji związane z pełnieniem roli osoby wspomagającej</w:t>
            </w:r>
            <w:r>
              <w:rPr>
                <w:noProof/>
                <w:webHidden/>
              </w:rPr>
              <w:tab/>
            </w:r>
            <w:r>
              <w:rPr>
                <w:noProof/>
                <w:webHidden/>
              </w:rPr>
              <w:fldChar w:fldCharType="begin"/>
            </w:r>
            <w:r>
              <w:rPr>
                <w:noProof/>
                <w:webHidden/>
              </w:rPr>
              <w:instrText xml:space="preserve"> PAGEREF _Toc536092143 \h </w:instrText>
            </w:r>
            <w:r>
              <w:rPr>
                <w:noProof/>
                <w:webHidden/>
              </w:rPr>
            </w:r>
            <w:r>
              <w:rPr>
                <w:noProof/>
                <w:webHidden/>
              </w:rPr>
              <w:fldChar w:fldCharType="separate"/>
            </w:r>
            <w:r>
              <w:rPr>
                <w:noProof/>
                <w:webHidden/>
              </w:rPr>
              <w:t>82</w:t>
            </w:r>
            <w:r>
              <w:rPr>
                <w:noProof/>
                <w:webHidden/>
              </w:rPr>
              <w:fldChar w:fldCharType="end"/>
            </w:r>
          </w:hyperlink>
        </w:p>
        <w:p w:rsidR="00CF5622" w:rsidRDefault="00CF5622">
          <w:pPr>
            <w:pStyle w:val="Spistreci1"/>
            <w:tabs>
              <w:tab w:val="right" w:leader="dot" w:pos="9629"/>
            </w:tabs>
            <w:rPr>
              <w:rFonts w:asciiTheme="minorHAnsi" w:eastAsiaTheme="minorEastAsia" w:hAnsiTheme="minorHAnsi" w:cstheme="minorBidi"/>
              <w:noProof/>
              <w:lang w:eastAsia="pl-PL"/>
            </w:rPr>
          </w:pPr>
          <w:hyperlink w:anchor="_Toc536092144" w:history="1">
            <w:r w:rsidRPr="00F025FE">
              <w:rPr>
                <w:rStyle w:val="Hipercze"/>
                <w:noProof/>
              </w:rPr>
              <w:t>Załącznik IX_3_1 5 kategorii słuchania wg. C. Wilsona</w:t>
            </w:r>
            <w:r>
              <w:rPr>
                <w:noProof/>
                <w:webHidden/>
              </w:rPr>
              <w:tab/>
            </w:r>
            <w:r>
              <w:rPr>
                <w:noProof/>
                <w:webHidden/>
              </w:rPr>
              <w:fldChar w:fldCharType="begin"/>
            </w:r>
            <w:r>
              <w:rPr>
                <w:noProof/>
                <w:webHidden/>
              </w:rPr>
              <w:instrText xml:space="preserve"> PAGEREF _Toc536092144 \h </w:instrText>
            </w:r>
            <w:r>
              <w:rPr>
                <w:noProof/>
                <w:webHidden/>
              </w:rPr>
            </w:r>
            <w:r>
              <w:rPr>
                <w:noProof/>
                <w:webHidden/>
              </w:rPr>
              <w:fldChar w:fldCharType="separate"/>
            </w:r>
            <w:r>
              <w:rPr>
                <w:noProof/>
                <w:webHidden/>
              </w:rPr>
              <w:t>86</w:t>
            </w:r>
            <w:r>
              <w:rPr>
                <w:noProof/>
                <w:webHidden/>
              </w:rPr>
              <w:fldChar w:fldCharType="end"/>
            </w:r>
          </w:hyperlink>
        </w:p>
        <w:p w:rsidR="00B403AF" w:rsidRDefault="00B403AF">
          <w:r>
            <w:rPr>
              <w:b/>
              <w:bCs/>
            </w:rPr>
            <w:fldChar w:fldCharType="end"/>
          </w:r>
        </w:p>
      </w:sdtContent>
    </w:sdt>
    <w:p w:rsidR="00FB665C" w:rsidRPr="00CB1FBC" w:rsidRDefault="00FB665C" w:rsidP="00FB665C">
      <w:pPr>
        <w:pStyle w:val="Nagwek1"/>
      </w:pPr>
      <w:bookmarkStart w:id="0" w:name="_Toc536092108"/>
      <w:r w:rsidRPr="00CB1FBC">
        <w:t xml:space="preserve">Załącznik </w:t>
      </w:r>
      <w:r>
        <w:t>I</w:t>
      </w:r>
      <w:r w:rsidRPr="00CB1FBC">
        <w:t>_</w:t>
      </w:r>
      <w:r w:rsidR="0083149F">
        <w:t>3</w:t>
      </w:r>
      <w:r>
        <w:t>_1</w:t>
      </w:r>
      <w:r w:rsidRPr="00CB1FBC">
        <w:t xml:space="preserve"> Formowanie zespołu</w:t>
      </w:r>
      <w:bookmarkEnd w:id="0"/>
    </w:p>
    <w:p w:rsidR="00FB665C" w:rsidRPr="00072A30" w:rsidRDefault="00FB665C" w:rsidP="00FB665C">
      <w:pPr>
        <w:spacing w:after="0" w:line="360" w:lineRule="auto"/>
        <w:rPr>
          <w:b/>
          <w:sz w:val="24"/>
        </w:rPr>
      </w:pPr>
      <w:r w:rsidRPr="00072A30">
        <w:rPr>
          <w:b/>
          <w:sz w:val="24"/>
        </w:rPr>
        <w:t>Formowanie zespołu</w:t>
      </w:r>
    </w:p>
    <w:p w:rsidR="00FB665C" w:rsidRPr="00072A30" w:rsidRDefault="00FB665C" w:rsidP="00FB665C">
      <w:pPr>
        <w:autoSpaceDE w:val="0"/>
        <w:autoSpaceDN w:val="0"/>
        <w:adjustRightInd w:val="0"/>
        <w:spacing w:after="0" w:line="360" w:lineRule="auto"/>
        <w:jc w:val="both"/>
        <w:rPr>
          <w:rFonts w:cstheme="minorHAnsi"/>
          <w:color w:val="000000"/>
          <w:sz w:val="24"/>
          <w:szCs w:val="24"/>
        </w:rPr>
      </w:pPr>
      <w:r w:rsidRPr="00072A30">
        <w:rPr>
          <w:rFonts w:cs="Arial"/>
          <w:color w:val="000000"/>
          <w:sz w:val="24"/>
          <w:szCs w:val="24"/>
        </w:rPr>
        <w:t xml:space="preserve">Dla formowanie zespołu zadaniowego z nauczycieli czyli osób, które dobrze się znają, ważne jest </w:t>
      </w:r>
      <w:r w:rsidRPr="00072A30">
        <w:rPr>
          <w:rFonts w:cstheme="minorHAnsi"/>
          <w:color w:val="000000"/>
          <w:sz w:val="24"/>
          <w:szCs w:val="24"/>
        </w:rPr>
        <w:t>przede wszystkim dookreślanie zasad funkcjonowania danej grupy, być może wstępny podział kompetencji, na pewno wspólne wypracowanie reguł współpracy. Konieczność odnalezienia się w nowych relacjach - w mniejszej grupie, w kontekście bardziej jednoznacznie określonych zadań, a i zakresu odpowiedzialności. Istotne jest również to, kto powinien pokierować pracą takiego zespołu. Kiedy to pozostawimy grupie wybór nie zawsze może być dobrze trafiony. Zbyt często na liderów kreuje się tych, którzy mają więcej kompetencji medialnych niż przywódczych. Prawdziwy lider to osoba, której nie zależy na skupieniu wszystkich świateł na własnej osobie, ale postać, która rozpoznaje i potrafi reagować na potrzeby innych, która rozumie i potrafi skupić aktywność swoją i swojej grupy na zadaniu. To gruncie rzeczy człowiek pracy, a nie zaszczytów. Tacy nie zawsze są odnajdywani na pierwszy rzut oka, ani nawet nie zyskują od razu poklasku u innych.</w:t>
      </w:r>
      <w:r w:rsidRPr="00072A30">
        <w:rPr>
          <w:rFonts w:ascii="Arial" w:hAnsi="Arial" w:cs="Arial"/>
          <w:color w:val="000000"/>
          <w:sz w:val="24"/>
          <w:szCs w:val="24"/>
        </w:rPr>
        <w:t xml:space="preserve"> </w:t>
      </w:r>
      <w:r w:rsidRPr="00072A30">
        <w:rPr>
          <w:rFonts w:cstheme="minorHAnsi"/>
          <w:color w:val="000000"/>
          <w:sz w:val="24"/>
          <w:szCs w:val="24"/>
        </w:rPr>
        <w:t>Optymalnym rozwiązaniem byłoby takie, aby „pojawił się” w szkole ktoś na kształt moderatora grup zadaniowych. Osoby, która nie byłaby odpowiedzialna za pracę merytoryczną zespołu, ale za jej organizację i za stymulowanie i odpowiednie towarzyszenie procesom grupowym, które na pewno w każdym zespole będą się musiały pojawić.</w:t>
      </w:r>
    </w:p>
    <w:p w:rsidR="00FB665C" w:rsidRPr="00072A30" w:rsidRDefault="00FB665C" w:rsidP="00FB665C">
      <w:pPr>
        <w:autoSpaceDE w:val="0"/>
        <w:autoSpaceDN w:val="0"/>
        <w:adjustRightInd w:val="0"/>
        <w:spacing w:after="0" w:line="360" w:lineRule="auto"/>
        <w:jc w:val="both"/>
        <w:rPr>
          <w:rFonts w:cstheme="minorHAnsi"/>
          <w:b/>
          <w:color w:val="000000"/>
          <w:sz w:val="24"/>
          <w:szCs w:val="24"/>
        </w:rPr>
      </w:pPr>
    </w:p>
    <w:p w:rsidR="00FB665C" w:rsidRPr="00072A30" w:rsidRDefault="00FB665C" w:rsidP="00FB665C">
      <w:pPr>
        <w:spacing w:after="0" w:line="360" w:lineRule="auto"/>
        <w:rPr>
          <w:b/>
          <w:sz w:val="24"/>
        </w:rPr>
      </w:pPr>
      <w:r w:rsidRPr="00072A30">
        <w:rPr>
          <w:b/>
          <w:sz w:val="24"/>
        </w:rPr>
        <w:t>Fazy procesu grupowego</w:t>
      </w:r>
    </w:p>
    <w:p w:rsidR="00FB665C" w:rsidRPr="00072A30" w:rsidRDefault="00FB665C" w:rsidP="00FB665C">
      <w:pPr>
        <w:autoSpaceDE w:val="0"/>
        <w:autoSpaceDN w:val="0"/>
        <w:adjustRightInd w:val="0"/>
        <w:spacing w:after="0" w:line="360" w:lineRule="auto"/>
        <w:jc w:val="both"/>
        <w:rPr>
          <w:rFonts w:cs="Arial"/>
          <w:color w:val="000000"/>
          <w:sz w:val="24"/>
          <w:szCs w:val="24"/>
        </w:rPr>
      </w:pPr>
      <w:r w:rsidRPr="00072A30">
        <w:rPr>
          <w:rFonts w:cstheme="minorHAnsi"/>
          <w:b/>
          <w:color w:val="000000"/>
          <w:sz w:val="24"/>
          <w:szCs w:val="24"/>
        </w:rPr>
        <w:t>1. Okres formowania</w:t>
      </w:r>
      <w:r w:rsidRPr="00072A30">
        <w:rPr>
          <w:rFonts w:cstheme="minorHAnsi"/>
          <w:color w:val="000000"/>
          <w:sz w:val="24"/>
          <w:szCs w:val="24"/>
        </w:rPr>
        <w:t xml:space="preserve"> dla moderatora, to wyzwanie polegające na wstępnym integrowaniu i wypracowaniu zasad współpracy zespołu. Moderator inicjując pracę zespołu w środowisku, które się dobrze zna, nie musi aranżować sytuacji, w których członkowie się przedstawiają i mówią coś o sobie, ale wskazane byłoby aby osoby określiły się w kontekście wyzwań jakie stawia przed nimi zadanie, które stoi przed całym zespołem. To trochę pytanie o kompetencje, ale też pytanie o postawy związane z pracą, którą się będą wspólnie zajmować np. rundka odpowiedzi na pytania </w:t>
      </w:r>
      <w:r w:rsidRPr="00072A30">
        <w:rPr>
          <w:rFonts w:cstheme="minorHAnsi"/>
          <w:color w:val="000000"/>
          <w:sz w:val="24"/>
          <w:szCs w:val="24"/>
        </w:rPr>
        <w:lastRenderedPageBreak/>
        <w:t xml:space="preserve">typu: „Co mogę zaoferować” i „Czego oczekuję”. Daje to szansę lepiej poznać predyspozycje i otwartość na działanie poszczególnych osób. </w:t>
      </w:r>
      <w:r w:rsidRPr="00072A30">
        <w:rPr>
          <w:rFonts w:cs="Arial"/>
          <w:color w:val="000000"/>
          <w:sz w:val="24"/>
          <w:szCs w:val="24"/>
        </w:rPr>
        <w:t>Ustalenie zasad współpracy może dotyczyć takich kwestii jak:</w:t>
      </w:r>
    </w:p>
    <w:p w:rsidR="00FB665C" w:rsidRPr="00072A30" w:rsidRDefault="00FB665C" w:rsidP="00FB665C">
      <w:pPr>
        <w:numPr>
          <w:ilvl w:val="0"/>
          <w:numId w:val="44"/>
        </w:numPr>
        <w:autoSpaceDE w:val="0"/>
        <w:autoSpaceDN w:val="0"/>
        <w:adjustRightInd w:val="0"/>
        <w:spacing w:after="0" w:line="360" w:lineRule="auto"/>
        <w:ind w:left="426"/>
        <w:jc w:val="both"/>
        <w:rPr>
          <w:rFonts w:cs="Arial"/>
          <w:color w:val="000000"/>
          <w:sz w:val="24"/>
          <w:szCs w:val="24"/>
        </w:rPr>
      </w:pPr>
      <w:r w:rsidRPr="00072A30">
        <w:rPr>
          <w:rFonts w:cs="Arial"/>
          <w:b/>
          <w:color w:val="000000"/>
          <w:sz w:val="24"/>
          <w:szCs w:val="24"/>
        </w:rPr>
        <w:t>organizacja pracy</w:t>
      </w:r>
      <w:r w:rsidRPr="00072A30">
        <w:rPr>
          <w:rFonts w:cs="Arial"/>
          <w:color w:val="000000"/>
          <w:sz w:val="24"/>
          <w:szCs w:val="24"/>
        </w:rPr>
        <w:t xml:space="preserve"> - czas, miejsce, zasady uczestnictwa, formy komunikowania (mówienie tu i teraz), skupienie na konkretach, mówienie we własnym imieniu;</w:t>
      </w:r>
    </w:p>
    <w:p w:rsidR="00FB665C" w:rsidRPr="00072A30" w:rsidRDefault="00FB665C" w:rsidP="00FB665C">
      <w:pPr>
        <w:numPr>
          <w:ilvl w:val="0"/>
          <w:numId w:val="44"/>
        </w:numPr>
        <w:autoSpaceDE w:val="0"/>
        <w:autoSpaceDN w:val="0"/>
        <w:adjustRightInd w:val="0"/>
        <w:spacing w:after="0" w:line="360" w:lineRule="auto"/>
        <w:ind w:left="426"/>
        <w:jc w:val="both"/>
        <w:rPr>
          <w:rFonts w:cs="Arial"/>
          <w:color w:val="000000"/>
          <w:sz w:val="24"/>
          <w:szCs w:val="24"/>
        </w:rPr>
      </w:pPr>
      <w:r w:rsidRPr="00072A30">
        <w:rPr>
          <w:rFonts w:cs="Arial"/>
          <w:b/>
          <w:color w:val="000000"/>
          <w:sz w:val="24"/>
          <w:szCs w:val="24"/>
        </w:rPr>
        <w:t>zaangażowanie</w:t>
      </w:r>
      <w:r w:rsidRPr="00072A30">
        <w:rPr>
          <w:rFonts w:cs="Arial"/>
          <w:color w:val="000000"/>
          <w:sz w:val="24"/>
          <w:szCs w:val="24"/>
        </w:rPr>
        <w:t xml:space="preserve"> - oczekiwany stopień aktywności/inicjatywy, możliwy podział na role, różnicowanie zadań i oczekiwań;</w:t>
      </w:r>
    </w:p>
    <w:p w:rsidR="00FB665C" w:rsidRPr="00072A30" w:rsidRDefault="00FB665C" w:rsidP="00FB665C">
      <w:pPr>
        <w:numPr>
          <w:ilvl w:val="0"/>
          <w:numId w:val="44"/>
        </w:numPr>
        <w:autoSpaceDE w:val="0"/>
        <w:autoSpaceDN w:val="0"/>
        <w:adjustRightInd w:val="0"/>
        <w:spacing w:after="0" w:line="360" w:lineRule="auto"/>
        <w:ind w:left="426"/>
        <w:jc w:val="both"/>
        <w:rPr>
          <w:rFonts w:cs="Arial"/>
          <w:color w:val="000000"/>
          <w:sz w:val="24"/>
          <w:szCs w:val="24"/>
        </w:rPr>
      </w:pPr>
      <w:r w:rsidRPr="00072A30">
        <w:rPr>
          <w:rFonts w:cs="Arial"/>
          <w:b/>
          <w:color w:val="000000"/>
          <w:sz w:val="24"/>
          <w:szCs w:val="24"/>
        </w:rPr>
        <w:t xml:space="preserve">współpraca </w:t>
      </w:r>
      <w:r w:rsidRPr="00072A30">
        <w:rPr>
          <w:rFonts w:cs="Arial"/>
          <w:color w:val="000000"/>
          <w:sz w:val="24"/>
          <w:szCs w:val="24"/>
        </w:rPr>
        <w:t>- formy komunikowania się (tylko w trakcie spotkań, również między spotkaniami, wykorzystanie nowych technologii), sposób rozwiązywania problemów.</w:t>
      </w:r>
    </w:p>
    <w:p w:rsidR="00FB665C" w:rsidRPr="00072A30" w:rsidRDefault="00FB665C" w:rsidP="00FB665C">
      <w:pPr>
        <w:autoSpaceDE w:val="0"/>
        <w:autoSpaceDN w:val="0"/>
        <w:adjustRightInd w:val="0"/>
        <w:spacing w:after="0" w:line="360" w:lineRule="auto"/>
        <w:jc w:val="both"/>
        <w:rPr>
          <w:rFonts w:cstheme="minorHAnsi"/>
          <w:color w:val="000000"/>
          <w:sz w:val="24"/>
          <w:szCs w:val="24"/>
        </w:rPr>
      </w:pPr>
      <w:r w:rsidRPr="00072A30">
        <w:rPr>
          <w:rFonts w:cstheme="minorHAnsi"/>
          <w:b/>
          <w:color w:val="000000"/>
          <w:sz w:val="24"/>
          <w:szCs w:val="24"/>
        </w:rPr>
        <w:t>2. Faza konfliktów</w:t>
      </w:r>
      <w:r w:rsidRPr="00072A30">
        <w:rPr>
          <w:rFonts w:cstheme="minorHAnsi"/>
          <w:color w:val="000000"/>
          <w:sz w:val="24"/>
          <w:szCs w:val="24"/>
        </w:rPr>
        <w:t xml:space="preserve"> - kolejny etap rozwoju grupy to okres podważania celowości jej funkcjonowania. Członkowie zespołu zaczynają zacieśniać relacje, dają o sobie znać powstające bądź przeniesione sympatie i antypatie, coraz wyraźniej widać odstępstwa od zasad poszczególnych uczestników, co wzbudza coraz większą irytację u innych. Wyraźniej na tym etapie dostrzec można toczącą się w zespole walkę o władzę. Pojawiają się również negatywne odniesienia takie jak: podważanie sensowności działania zespołu czy też podważanie znaczenia osoby pełniącej funkcję kierowniczą (tak wewnętrznego lidera jak i zewnętrznego moderatora). To kluczowy element pracy osoby, która nim kieruje. Ważnym celem rozwojowym dla grupy zadaniowej jest jej usamodzielnienie i spowodowanie, by pracował efektywnie w oparciu o zasoby własne. Zadaniem osoby wspierającej zespół jest troska i uważność towarzysząca procesowi przechodzenia zespołu przez fazę konfliktów, oraz pokazanie całego spektrum możliwości jakie reprezentuje dana grupa. Osoba wspierająca zespół (lider, moderator) powinna umiejętnie radzić sobie z oporem i konfliktami. Nie można odpowiadać atakiem na atak ani próbować pacyfikacji nadmiernie aktywnych osób, które szukającymi uznania czy próbującymi pokazać swoją wartość, najlepiej w miejsce ataku lepiej zadbać o zaspokojenie ich potrzeb. Osoba wspomagająca dba o dobrą komunikację i umożliwia wszystkim członkom udział w podejmowaniu kluczowych decyzji dla zespołu. W przypadku krytyki, oceny czy podważania sensowności działań grupy warto zapytać osoby o ich pogląd w sprawie lub pomysły na rozwiązanie problemu aby pokazać, że grupie przede wszystkim zależy na kreowaniu nowego, pozytywnego i na ogół konstruktywnego oraz akceptowanego przez wszystkich rozwiązania. Podsumowując, osoba odpowiedzialna za proces rozwoju grupy zadaniowej musi pamiętać, aby:</w:t>
      </w:r>
    </w:p>
    <w:p w:rsidR="00FB665C" w:rsidRPr="00072A30" w:rsidRDefault="00FB665C" w:rsidP="00FB665C">
      <w:pPr>
        <w:autoSpaceDE w:val="0"/>
        <w:autoSpaceDN w:val="0"/>
        <w:adjustRightInd w:val="0"/>
        <w:spacing w:after="0" w:line="360" w:lineRule="auto"/>
        <w:jc w:val="both"/>
        <w:rPr>
          <w:rFonts w:cstheme="minorHAnsi"/>
          <w:color w:val="000000"/>
          <w:sz w:val="24"/>
          <w:szCs w:val="24"/>
        </w:rPr>
      </w:pPr>
      <w:r w:rsidRPr="00072A30">
        <w:rPr>
          <w:rFonts w:cstheme="minorHAnsi"/>
          <w:color w:val="000000"/>
          <w:sz w:val="24"/>
          <w:szCs w:val="24"/>
        </w:rPr>
        <w:lastRenderedPageBreak/>
        <w:t>a) każdą istotną trudność czy nawet niepewność rozpatrywać na forum grupy - kształtujemy w ten sposób z jednej strony wrażliwość na szczegóły realizowanego zadania, z drugiej zaś strony wzmacniamy poczucie bezpieczeństwa wszystkich członków zespołu,</w:t>
      </w:r>
    </w:p>
    <w:p w:rsidR="00FB665C" w:rsidRPr="00072A30" w:rsidRDefault="00FB665C" w:rsidP="00FB665C">
      <w:pPr>
        <w:autoSpaceDE w:val="0"/>
        <w:autoSpaceDN w:val="0"/>
        <w:adjustRightInd w:val="0"/>
        <w:spacing w:after="0" w:line="360" w:lineRule="auto"/>
        <w:jc w:val="both"/>
        <w:rPr>
          <w:rFonts w:cstheme="minorHAnsi"/>
          <w:color w:val="000000"/>
          <w:sz w:val="24"/>
          <w:szCs w:val="24"/>
        </w:rPr>
      </w:pPr>
      <w:r w:rsidRPr="00072A30">
        <w:rPr>
          <w:rFonts w:cstheme="minorHAnsi"/>
          <w:color w:val="000000"/>
          <w:sz w:val="24"/>
          <w:szCs w:val="24"/>
        </w:rPr>
        <w:t>b) tak kierować rozmową, by członkowie zespołu sami odszukiwali optymalne dla siebie rozwiązania, a nie konkurowali ze sobą próbując udowodnić przede wszystkim kto jest lepszy.</w:t>
      </w:r>
    </w:p>
    <w:p w:rsidR="00FB665C" w:rsidRPr="00072A30" w:rsidRDefault="00FB665C" w:rsidP="00FB665C">
      <w:pPr>
        <w:autoSpaceDE w:val="0"/>
        <w:autoSpaceDN w:val="0"/>
        <w:adjustRightInd w:val="0"/>
        <w:spacing w:after="0" w:line="360" w:lineRule="auto"/>
        <w:jc w:val="both"/>
        <w:rPr>
          <w:rFonts w:cs="Arial"/>
          <w:b/>
          <w:color w:val="000000"/>
          <w:sz w:val="24"/>
          <w:szCs w:val="24"/>
        </w:rPr>
      </w:pPr>
      <w:r w:rsidRPr="00072A30">
        <w:rPr>
          <w:rFonts w:cs="Arial"/>
          <w:b/>
          <w:color w:val="000000"/>
          <w:sz w:val="24"/>
          <w:szCs w:val="24"/>
        </w:rPr>
        <w:t>3. Normowanie</w:t>
      </w:r>
    </w:p>
    <w:p w:rsidR="00FB665C" w:rsidRPr="00072A30" w:rsidRDefault="00FB665C" w:rsidP="00FB665C">
      <w:pPr>
        <w:autoSpaceDE w:val="0"/>
        <w:autoSpaceDN w:val="0"/>
        <w:adjustRightInd w:val="0"/>
        <w:spacing w:after="0" w:line="360" w:lineRule="auto"/>
        <w:jc w:val="both"/>
        <w:rPr>
          <w:rFonts w:cs="Arial"/>
          <w:color w:val="000000"/>
          <w:sz w:val="24"/>
          <w:szCs w:val="24"/>
        </w:rPr>
      </w:pPr>
      <w:r w:rsidRPr="00072A30">
        <w:rPr>
          <w:rFonts w:cs="Arial"/>
          <w:color w:val="000000"/>
          <w:sz w:val="24"/>
          <w:szCs w:val="24"/>
        </w:rPr>
        <w:t xml:space="preserve">W tej fazie członkowie zespołu wiedzą co mają robić i kto, za co odpowiada. Członkowie zespołu dobrze się ze sobą komunikują. Pojawiające się problemy rozwiązują w konstruktywny sposób. </w:t>
      </w:r>
    </w:p>
    <w:p w:rsidR="00FB665C" w:rsidRPr="00072A30" w:rsidRDefault="00FB665C" w:rsidP="00FB665C">
      <w:pPr>
        <w:autoSpaceDE w:val="0"/>
        <w:autoSpaceDN w:val="0"/>
        <w:adjustRightInd w:val="0"/>
        <w:spacing w:after="0" w:line="360" w:lineRule="auto"/>
        <w:jc w:val="both"/>
        <w:rPr>
          <w:rFonts w:cs="Arial"/>
          <w:color w:val="000000"/>
          <w:sz w:val="24"/>
          <w:szCs w:val="24"/>
        </w:rPr>
      </w:pPr>
      <w:r w:rsidRPr="00072A30">
        <w:rPr>
          <w:rFonts w:cs="Arial"/>
          <w:color w:val="000000"/>
          <w:sz w:val="24"/>
          <w:szCs w:val="24"/>
        </w:rPr>
        <w:t>Wiadomo w czym poszczególni członkowie sprawdzają się najlepiej, a czego nie zrobią, bo brak im wystarczających</w:t>
      </w:r>
      <w:r w:rsidRPr="00072A30">
        <w:rPr>
          <w:rFonts w:ascii="Arial" w:hAnsi="Arial" w:cs="Arial"/>
          <w:color w:val="000000"/>
          <w:sz w:val="24"/>
          <w:szCs w:val="24"/>
        </w:rPr>
        <w:t xml:space="preserve"> </w:t>
      </w:r>
      <w:r w:rsidRPr="00072A30">
        <w:rPr>
          <w:rFonts w:cs="Arial"/>
          <w:color w:val="000000"/>
          <w:sz w:val="24"/>
          <w:szCs w:val="24"/>
        </w:rPr>
        <w:t>kompetencji czy predyspozycji. Zadaniem osoby wspierającej zespół na tym etapie jest podkreślanie reprezentowanych przez daną grupę kompetencji, z drugiej profilowaniu aktywności zespołu w odniesieniu do celów i zadań. Warto w tej fazie przeprowadzić rozmowę na temat tego, co udało się już osiągnąć i co dalej czeka grupę. Powinno się w takiej rozmowie poruszyć temat barier, które ograniczają uzyskanie oczekiwanych przez grupę wyników. Innymi słowy moderator wspiera kreatywności, klasyfikuje ustalenia oraz systematycznie i celowo wzmacnia aktywności członków zespołu.</w:t>
      </w:r>
    </w:p>
    <w:p w:rsidR="00FB665C" w:rsidRPr="00072A30" w:rsidRDefault="00FB665C" w:rsidP="00FB665C">
      <w:pPr>
        <w:spacing w:after="0" w:line="360" w:lineRule="auto"/>
        <w:rPr>
          <w:b/>
          <w:sz w:val="24"/>
        </w:rPr>
      </w:pPr>
      <w:r w:rsidRPr="00072A30">
        <w:rPr>
          <w:b/>
          <w:sz w:val="24"/>
        </w:rPr>
        <w:t>Współpraca</w:t>
      </w:r>
    </w:p>
    <w:p w:rsidR="00FB665C" w:rsidRPr="00072A30" w:rsidRDefault="00FB665C" w:rsidP="00FB665C">
      <w:pPr>
        <w:autoSpaceDE w:val="0"/>
        <w:autoSpaceDN w:val="0"/>
        <w:adjustRightInd w:val="0"/>
        <w:spacing w:after="0" w:line="360" w:lineRule="auto"/>
        <w:jc w:val="both"/>
        <w:rPr>
          <w:rFonts w:cs="Arial"/>
          <w:color w:val="000000"/>
          <w:sz w:val="24"/>
          <w:szCs w:val="24"/>
        </w:rPr>
      </w:pPr>
      <w:r w:rsidRPr="00072A30">
        <w:rPr>
          <w:rFonts w:cs="Arial"/>
          <w:color w:val="000000"/>
          <w:sz w:val="24"/>
          <w:szCs w:val="24"/>
        </w:rPr>
        <w:t xml:space="preserve">Zespół potrafi w zasadzie sam realizować swoje zadania. Zadaniem osoby wspierającej zespół jest na tym etapie towarzyszenie jej w sukcesach. Relacje reprezentowane przez poszczególnych członków zespołu mają co prawda charakter emocjonalny („nasza grupa”), liczą się przede wszystkim rzeczywiste kompetencje i możliwości członków zespołu. W tej fazie rozwoju zespołu dominuje zadaniowe podejście do tego za co mają odpowiadać jako zespół. W efekcie, kiedy się pojawia problem wewnątrz grupy, sami potrafią go rozwiązać. Kiedy pojawiają się nowe wyzwania, również sami potrafią określić optymalną ścieżkę ich zaspokojenia. </w:t>
      </w:r>
    </w:p>
    <w:p w:rsidR="00FB665C" w:rsidRPr="00072A30" w:rsidRDefault="00FB665C" w:rsidP="00FB665C">
      <w:pPr>
        <w:spacing w:after="0" w:line="360" w:lineRule="auto"/>
        <w:rPr>
          <w:b/>
          <w:sz w:val="24"/>
        </w:rPr>
      </w:pPr>
      <w:r w:rsidRPr="00072A30">
        <w:rPr>
          <w:b/>
          <w:sz w:val="24"/>
        </w:rPr>
        <w:t>Rozwiązywanie zespołu</w:t>
      </w:r>
    </w:p>
    <w:p w:rsidR="00FB665C" w:rsidRPr="00072A30" w:rsidRDefault="00FB665C" w:rsidP="00FB665C">
      <w:pPr>
        <w:autoSpaceDE w:val="0"/>
        <w:autoSpaceDN w:val="0"/>
        <w:adjustRightInd w:val="0"/>
        <w:spacing w:after="0" w:line="360" w:lineRule="auto"/>
        <w:jc w:val="both"/>
        <w:rPr>
          <w:rFonts w:cs="Arial"/>
          <w:color w:val="000000"/>
          <w:sz w:val="24"/>
          <w:szCs w:val="24"/>
        </w:rPr>
      </w:pPr>
      <w:r w:rsidRPr="00072A30">
        <w:rPr>
          <w:rFonts w:cs="Arial"/>
          <w:color w:val="000000"/>
          <w:sz w:val="24"/>
          <w:szCs w:val="24"/>
        </w:rPr>
        <w:t xml:space="preserve">Przyczyną rozwiązania zespołu w szkole to ukończenie zadania, które zwykle planowane jest do realizacji na dany rok szkolny. Moderator powinien zadbać o podsumowanie wyników pracy zespołu i dostarczanie uczestnikom pracy zespołowej pozytywnej informacji zwrotnej potwierdzającej sens </w:t>
      </w:r>
      <w:r w:rsidRPr="00072A30">
        <w:rPr>
          <w:rFonts w:cs="Arial"/>
          <w:color w:val="000000"/>
          <w:sz w:val="24"/>
          <w:szCs w:val="24"/>
        </w:rPr>
        <w:lastRenderedPageBreak/>
        <w:t xml:space="preserve">oraz przydatność ich pracy. Wzmocni to w nauczycielach potrzebę i poczucie sensu pracy zespołowej. </w:t>
      </w:r>
    </w:p>
    <w:p w:rsidR="00FB665C" w:rsidRDefault="00FB665C" w:rsidP="00FB665C">
      <w:r>
        <w:br w:type="page"/>
      </w:r>
    </w:p>
    <w:p w:rsidR="00FB665C" w:rsidRPr="00CB1FBC" w:rsidRDefault="00FB665C" w:rsidP="00FB665C">
      <w:pPr>
        <w:pStyle w:val="Nagwek1"/>
      </w:pPr>
      <w:bookmarkStart w:id="1" w:name="_Toc536092109"/>
      <w:r w:rsidRPr="00CB1FBC">
        <w:lastRenderedPageBreak/>
        <w:t xml:space="preserve">Załącznik </w:t>
      </w:r>
      <w:r>
        <w:t xml:space="preserve">I_4_1 </w:t>
      </w:r>
      <w:proofErr w:type="spellStart"/>
      <w:r>
        <w:t>Metaplan</w:t>
      </w:r>
      <w:bookmarkEnd w:id="1"/>
      <w:proofErr w:type="spellEnd"/>
    </w:p>
    <w:p w:rsidR="00FB665C" w:rsidRPr="009C64C8" w:rsidRDefault="00FB665C" w:rsidP="00FB665C">
      <w:pPr>
        <w:spacing w:after="0" w:line="360" w:lineRule="auto"/>
        <w:rPr>
          <w:rFonts w:cs="Arial"/>
          <w:b/>
          <w:sz w:val="24"/>
          <w:szCs w:val="24"/>
        </w:rPr>
      </w:pPr>
      <w:proofErr w:type="spellStart"/>
      <w:r w:rsidRPr="009C64C8">
        <w:rPr>
          <w:rFonts w:cs="Arial"/>
          <w:sz w:val="24"/>
          <w:szCs w:val="24"/>
        </w:rPr>
        <w:t>Metaplan</w:t>
      </w:r>
      <w:proofErr w:type="spellEnd"/>
      <w:r w:rsidRPr="009C64C8">
        <w:rPr>
          <w:rFonts w:cs="Arial"/>
          <w:sz w:val="24"/>
          <w:szCs w:val="24"/>
        </w:rPr>
        <w:t xml:space="preserve"> to metoda, która porządkuje przebieg dyskusji. W czasie debaty uczestnicy wspólnie tworzą plakat będący graficznym skrótem tej debaty. Dyskusję metodą </w:t>
      </w:r>
      <w:proofErr w:type="spellStart"/>
      <w:r w:rsidRPr="009C64C8">
        <w:rPr>
          <w:rFonts w:cs="Arial"/>
          <w:sz w:val="24"/>
          <w:szCs w:val="24"/>
        </w:rPr>
        <w:t>metaplanu</w:t>
      </w:r>
      <w:proofErr w:type="spellEnd"/>
      <w:r w:rsidRPr="009C64C8">
        <w:rPr>
          <w:rFonts w:cs="Arial"/>
          <w:sz w:val="24"/>
          <w:szCs w:val="24"/>
        </w:rPr>
        <w:t xml:space="preserve"> można przeprowadzić w dużej grupie lub w małych zespołach</w:t>
      </w:r>
      <w:r w:rsidRPr="009C64C8">
        <w:rPr>
          <w:rFonts w:cs="Arial"/>
          <w:b/>
          <w:sz w:val="24"/>
          <w:szCs w:val="24"/>
        </w:rPr>
        <w:t xml:space="preserve">. </w:t>
      </w:r>
    </w:p>
    <w:p w:rsidR="00FB665C" w:rsidRPr="009C64C8" w:rsidRDefault="00FB665C" w:rsidP="00FB665C">
      <w:pPr>
        <w:spacing w:after="0" w:line="360" w:lineRule="auto"/>
        <w:rPr>
          <w:sz w:val="24"/>
        </w:rPr>
      </w:pPr>
      <w:r w:rsidRPr="009C64C8">
        <w:rPr>
          <w:rFonts w:cs="Arial"/>
          <w:noProof/>
          <w:sz w:val="24"/>
          <w:szCs w:val="24"/>
          <w:lang w:eastAsia="pl-PL"/>
        </w:rPr>
        <mc:AlternateContent>
          <mc:Choice Requires="wps">
            <w:drawing>
              <wp:anchor distT="0" distB="0" distL="114300" distR="114300" simplePos="0" relativeHeight="251662336" behindDoc="0" locked="0" layoutInCell="1" allowOverlap="1" wp14:anchorId="5EFD30BA" wp14:editId="3243309B">
                <wp:simplePos x="0" y="0"/>
                <wp:positionH relativeFrom="column">
                  <wp:posOffset>1635125</wp:posOffset>
                </wp:positionH>
                <wp:positionV relativeFrom="paragraph">
                  <wp:posOffset>238760</wp:posOffset>
                </wp:positionV>
                <wp:extent cx="2536190" cy="1693545"/>
                <wp:effectExtent l="0" t="0" r="16510" b="20955"/>
                <wp:wrapNone/>
                <wp:docPr id="40"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6190" cy="1693545"/>
                        </a:xfrm>
                        <a:prstGeom prst="ellipse">
                          <a:avLst/>
                        </a:prstGeom>
                        <a:solidFill>
                          <a:srgbClr val="FFFFFF"/>
                        </a:solidFill>
                        <a:ln w="9525">
                          <a:solidFill>
                            <a:srgbClr val="000000"/>
                          </a:solidFill>
                          <a:round/>
                          <a:headEnd/>
                          <a:tailEnd/>
                        </a:ln>
                      </wps:spPr>
                      <wps:txbx>
                        <w:txbxContent>
                          <w:p w:rsidR="00B0441D" w:rsidRPr="00E06530" w:rsidRDefault="00B0441D" w:rsidP="00FB665C">
                            <w:pPr>
                              <w:rPr>
                                <w:sz w:val="20"/>
                                <w:szCs w:val="20"/>
                              </w:rPr>
                            </w:pPr>
                            <w:r w:rsidRPr="00E06530">
                              <w:rPr>
                                <w:rFonts w:cs="Arial"/>
                                <w:sz w:val="20"/>
                                <w:szCs w:val="20"/>
                              </w:rPr>
                              <w:t>Dlaczego procesy edukacyjne w szkole nie są zorganizowane w sposób sprzyjający uczeniu się? Co można zrobić aby były...?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FD30BA" id="Oval 26" o:spid="_x0000_s1026" style="position:absolute;margin-left:128.75pt;margin-top:18.8pt;width:199.7pt;height:13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">
                <v:textbox>
                  <w:txbxContent>
                    <w:p w:rsidR="00B0441D" w:rsidRPr="00E06530" w:rsidRDefault="00B0441D" w:rsidP="00FB665C">
                      <w:pPr>
                        <w:rPr>
                          <w:sz w:val="20"/>
                          <w:szCs w:val="20"/>
                        </w:rPr>
                      </w:pPr>
                      <w:r w:rsidRPr="00E06530">
                        <w:rPr>
                          <w:rFonts w:cs="Arial"/>
                          <w:sz w:val="20"/>
                          <w:szCs w:val="20"/>
                        </w:rPr>
                        <w:t>Dlaczego procesy edukacyjne w szkole nie są zorganizowane w sposób sprzyjający uczeniu się? Co można zrobić aby były...?</w:t>
                      </w:r>
                    </w:p>
                  </w:txbxContent>
                </v:textbox>
              </v:oval>
            </w:pict>
          </mc:Fallback>
        </mc:AlternateContent>
      </w:r>
      <w:r w:rsidRPr="009C64C8">
        <w:rPr>
          <w:sz w:val="24"/>
        </w:rPr>
        <w:t xml:space="preserve">METAPLAN </w:t>
      </w:r>
    </w:p>
    <w:p w:rsidR="00FB665C" w:rsidRPr="009C64C8" w:rsidRDefault="00FB665C" w:rsidP="00FB665C">
      <w:pPr>
        <w:spacing w:before="120" w:after="120" w:line="360" w:lineRule="auto"/>
        <w:ind w:right="-200"/>
        <w:rPr>
          <w:rFonts w:cs="Arial"/>
          <w:sz w:val="24"/>
          <w:szCs w:val="24"/>
        </w:rPr>
      </w:pPr>
      <w:r w:rsidRPr="009C64C8">
        <w:rPr>
          <w:rFonts w:cs="Arial"/>
          <w:noProof/>
          <w:sz w:val="24"/>
          <w:szCs w:val="24"/>
          <w:lang w:eastAsia="pl-PL"/>
        </w:rPr>
        <mc:AlternateContent>
          <mc:Choice Requires="wps">
            <w:drawing>
              <wp:anchor distT="0" distB="0" distL="114300" distR="114300" simplePos="0" relativeHeight="251661312" behindDoc="0" locked="0" layoutInCell="1" allowOverlap="1" wp14:anchorId="56AC6666" wp14:editId="2EE14AD2">
                <wp:simplePos x="0" y="0"/>
                <wp:positionH relativeFrom="column">
                  <wp:posOffset>4493895</wp:posOffset>
                </wp:positionH>
                <wp:positionV relativeFrom="paragraph">
                  <wp:posOffset>204470</wp:posOffset>
                </wp:positionV>
                <wp:extent cx="1636395" cy="1470660"/>
                <wp:effectExtent l="0" t="0" r="20955" b="15240"/>
                <wp:wrapNone/>
                <wp:docPr id="3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6395" cy="1470660"/>
                        </a:xfrm>
                        <a:prstGeom prst="roundRect">
                          <a:avLst>
                            <a:gd name="adj" fmla="val 16667"/>
                          </a:avLst>
                        </a:prstGeom>
                        <a:solidFill>
                          <a:srgbClr val="FFFFFF"/>
                        </a:solidFill>
                        <a:ln w="9525">
                          <a:solidFill>
                            <a:srgbClr val="000000"/>
                          </a:solidFill>
                          <a:round/>
                          <a:headEnd/>
                          <a:tailEnd/>
                        </a:ln>
                      </wps:spPr>
                      <wps:txbx>
                        <w:txbxContent>
                          <w:p w:rsidR="00B0441D" w:rsidRPr="00E06530" w:rsidRDefault="00B0441D" w:rsidP="00FB665C">
                            <w:pPr>
                              <w:rPr>
                                <w:sz w:val="20"/>
                                <w:szCs w:val="20"/>
                              </w:rPr>
                            </w:pPr>
                            <w:r w:rsidRPr="00E06530">
                              <w:rPr>
                                <w:sz w:val="20"/>
                                <w:szCs w:val="20"/>
                              </w:rPr>
                              <w:t>Jak powinno być?</w:t>
                            </w:r>
                          </w:p>
                          <w:p w:rsidR="00B0441D" w:rsidRPr="00E06530" w:rsidRDefault="00B0441D" w:rsidP="00FB665C">
                            <w:pPr>
                              <w:rPr>
                                <w:sz w:val="20"/>
                                <w:szCs w:val="20"/>
                              </w:rPr>
                            </w:pPr>
                            <w:r w:rsidRPr="00E06530">
                              <w:rPr>
                                <w:sz w:val="20"/>
                                <w:szCs w:val="20"/>
                              </w:rPr>
                              <w:t>………………………….</w:t>
                            </w:r>
                          </w:p>
                          <w:p w:rsidR="00B0441D" w:rsidRPr="00E06530" w:rsidRDefault="00B0441D" w:rsidP="00FB665C">
                            <w:pPr>
                              <w:rPr>
                                <w:sz w:val="20"/>
                                <w:szCs w:val="20"/>
                              </w:rPr>
                            </w:pPr>
                            <w:r w:rsidRPr="00E06530">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AC6666" id="AutoShape 25" o:spid="_x0000_s1027" style="position:absolute;margin-left:353.85pt;margin-top:16.1pt;width:128.85pt;height:11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">
                <v:textbox>
                  <w:txbxContent>
                    <w:p w:rsidR="00B0441D" w:rsidRPr="00E06530" w:rsidRDefault="00B0441D" w:rsidP="00FB665C">
                      <w:pPr>
                        <w:rPr>
                          <w:sz w:val="20"/>
                          <w:szCs w:val="20"/>
                        </w:rPr>
                      </w:pPr>
                      <w:r w:rsidRPr="00E06530">
                        <w:rPr>
                          <w:sz w:val="20"/>
                          <w:szCs w:val="20"/>
                        </w:rPr>
                        <w:t>Jak powinno być?</w:t>
                      </w:r>
                    </w:p>
                    <w:p w:rsidR="00B0441D" w:rsidRPr="00E06530" w:rsidRDefault="00B0441D" w:rsidP="00FB665C">
                      <w:pPr>
                        <w:rPr>
                          <w:sz w:val="20"/>
                          <w:szCs w:val="20"/>
                        </w:rPr>
                      </w:pPr>
                      <w:r w:rsidRPr="00E06530">
                        <w:rPr>
                          <w:sz w:val="20"/>
                          <w:szCs w:val="20"/>
                        </w:rPr>
                        <w:t>………………………….</w:t>
                      </w:r>
                    </w:p>
                    <w:p w:rsidR="00B0441D" w:rsidRPr="00E06530" w:rsidRDefault="00B0441D" w:rsidP="00FB665C">
                      <w:pPr>
                        <w:rPr>
                          <w:sz w:val="20"/>
                          <w:szCs w:val="20"/>
                        </w:rPr>
                      </w:pPr>
                      <w:r w:rsidRPr="00E06530">
                        <w:rPr>
                          <w:sz w:val="20"/>
                          <w:szCs w:val="20"/>
                        </w:rPr>
                        <w:t>………………………….</w:t>
                      </w:r>
                    </w:p>
                  </w:txbxContent>
                </v:textbox>
              </v:roundrect>
            </w:pict>
          </mc:Fallback>
        </mc:AlternateContent>
      </w:r>
      <w:r w:rsidRPr="009C64C8">
        <w:rPr>
          <w:noProof/>
          <w:sz w:val="24"/>
          <w:lang w:eastAsia="pl-PL"/>
        </w:rPr>
        <mc:AlternateContent>
          <mc:Choice Requires="wps">
            <w:drawing>
              <wp:anchor distT="0" distB="0" distL="114300" distR="114300" simplePos="0" relativeHeight="251660288" behindDoc="0" locked="0" layoutInCell="1" allowOverlap="1" wp14:anchorId="1400261F" wp14:editId="64C31FD8">
                <wp:simplePos x="0" y="0"/>
                <wp:positionH relativeFrom="column">
                  <wp:posOffset>-121920</wp:posOffset>
                </wp:positionH>
                <wp:positionV relativeFrom="paragraph">
                  <wp:posOffset>204470</wp:posOffset>
                </wp:positionV>
                <wp:extent cx="1526540" cy="1376045"/>
                <wp:effectExtent l="0" t="0" r="16510" b="14605"/>
                <wp:wrapNone/>
                <wp:docPr id="3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6540" cy="1376045"/>
                        </a:xfrm>
                        <a:prstGeom prst="roundRect">
                          <a:avLst>
                            <a:gd name="adj" fmla="val 16667"/>
                          </a:avLst>
                        </a:prstGeom>
                        <a:solidFill>
                          <a:srgbClr val="FFFFFF"/>
                        </a:solidFill>
                        <a:ln w="9525">
                          <a:solidFill>
                            <a:srgbClr val="000000"/>
                          </a:solidFill>
                          <a:round/>
                          <a:headEnd/>
                          <a:tailEnd/>
                        </a:ln>
                      </wps:spPr>
                      <wps:txbx>
                        <w:txbxContent>
                          <w:p w:rsidR="00B0441D" w:rsidRPr="00E06530" w:rsidRDefault="00B0441D" w:rsidP="00FB665C">
                            <w:pPr>
                              <w:rPr>
                                <w:sz w:val="20"/>
                                <w:szCs w:val="20"/>
                              </w:rPr>
                            </w:pPr>
                            <w:r w:rsidRPr="00E06530">
                              <w:rPr>
                                <w:sz w:val="20"/>
                                <w:szCs w:val="20"/>
                              </w:rPr>
                              <w:t>Jak jest?</w:t>
                            </w:r>
                          </w:p>
                          <w:p w:rsidR="00B0441D" w:rsidRPr="00E06530" w:rsidRDefault="00B0441D" w:rsidP="00FB665C">
                            <w:pPr>
                              <w:rPr>
                                <w:sz w:val="20"/>
                                <w:szCs w:val="20"/>
                              </w:rPr>
                            </w:pPr>
                            <w:r w:rsidRPr="00E06530">
                              <w:rPr>
                                <w:sz w:val="20"/>
                                <w:szCs w:val="20"/>
                              </w:rPr>
                              <w:t>…………………….</w:t>
                            </w:r>
                          </w:p>
                          <w:p w:rsidR="00B0441D" w:rsidRDefault="00B0441D" w:rsidP="00FB665C">
                            <w:r w:rsidRPr="00E06530">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00261F" id="AutoShape 23" o:spid="_x0000_s1028" style="position:absolute;margin-left:-9.6pt;margin-top:16.1pt;width:120.2pt;height:10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">
                <v:textbox>
                  <w:txbxContent>
                    <w:p w:rsidR="00B0441D" w:rsidRPr="00E06530" w:rsidRDefault="00B0441D" w:rsidP="00FB665C">
                      <w:pPr>
                        <w:rPr>
                          <w:sz w:val="20"/>
                          <w:szCs w:val="20"/>
                        </w:rPr>
                      </w:pPr>
                      <w:r w:rsidRPr="00E06530">
                        <w:rPr>
                          <w:sz w:val="20"/>
                          <w:szCs w:val="20"/>
                        </w:rPr>
                        <w:t>Jak jest?</w:t>
                      </w:r>
                    </w:p>
                    <w:p w:rsidR="00B0441D" w:rsidRPr="00E06530" w:rsidRDefault="00B0441D" w:rsidP="00FB665C">
                      <w:pPr>
                        <w:rPr>
                          <w:sz w:val="20"/>
                          <w:szCs w:val="20"/>
                        </w:rPr>
                      </w:pPr>
                      <w:r w:rsidRPr="00E06530">
                        <w:rPr>
                          <w:sz w:val="20"/>
                          <w:szCs w:val="20"/>
                        </w:rPr>
                        <w:t>…………………….</w:t>
                      </w:r>
                    </w:p>
                    <w:p w:rsidR="00B0441D" w:rsidRDefault="00B0441D" w:rsidP="00FB665C">
                      <w:r w:rsidRPr="00E06530">
                        <w:rPr>
                          <w:sz w:val="20"/>
                          <w:szCs w:val="20"/>
                        </w:rPr>
                        <w:t>…………………….</w:t>
                      </w:r>
                    </w:p>
                  </w:txbxContent>
                </v:textbox>
              </v:roundrect>
            </w:pict>
          </mc:Fallback>
        </mc:AlternateContent>
      </w:r>
    </w:p>
    <w:p w:rsidR="00FB665C" w:rsidRPr="009C64C8" w:rsidRDefault="00FB665C" w:rsidP="00FB665C">
      <w:pPr>
        <w:spacing w:before="120" w:after="120" w:line="360" w:lineRule="auto"/>
        <w:ind w:right="-200"/>
        <w:rPr>
          <w:rFonts w:cs="Arial"/>
          <w:sz w:val="24"/>
          <w:szCs w:val="24"/>
        </w:rPr>
      </w:pPr>
    </w:p>
    <w:p w:rsidR="00FB665C" w:rsidRPr="009C64C8" w:rsidRDefault="00FB665C" w:rsidP="00FB665C">
      <w:pPr>
        <w:spacing w:before="120" w:after="120" w:line="360" w:lineRule="auto"/>
        <w:ind w:right="-200"/>
        <w:rPr>
          <w:rFonts w:cs="Arial"/>
          <w:sz w:val="24"/>
          <w:szCs w:val="24"/>
        </w:rPr>
      </w:pPr>
    </w:p>
    <w:p w:rsidR="00FB665C" w:rsidRPr="009C64C8" w:rsidRDefault="00FB665C" w:rsidP="00FB665C">
      <w:pPr>
        <w:spacing w:before="120" w:after="120" w:line="360" w:lineRule="auto"/>
        <w:ind w:right="-200"/>
        <w:rPr>
          <w:rFonts w:cs="Arial"/>
          <w:sz w:val="24"/>
          <w:szCs w:val="24"/>
        </w:rPr>
      </w:pPr>
      <w:r w:rsidRPr="009C64C8">
        <w:rPr>
          <w:rFonts w:cs="Arial"/>
          <w:noProof/>
          <w:sz w:val="24"/>
          <w:szCs w:val="24"/>
          <w:lang w:eastAsia="pl-PL"/>
        </w:rPr>
        <mc:AlternateContent>
          <mc:Choice Requires="wps">
            <w:drawing>
              <wp:anchor distT="0" distB="0" distL="114300" distR="114300" simplePos="0" relativeHeight="251663360" behindDoc="0" locked="0" layoutInCell="1" allowOverlap="1" wp14:anchorId="2CA97E3B" wp14:editId="7D5C7253">
                <wp:simplePos x="0" y="0"/>
                <wp:positionH relativeFrom="column">
                  <wp:posOffset>1351280</wp:posOffset>
                </wp:positionH>
                <wp:positionV relativeFrom="paragraph">
                  <wp:posOffset>339725</wp:posOffset>
                </wp:positionV>
                <wp:extent cx="3061335" cy="986155"/>
                <wp:effectExtent l="0" t="0" r="24765" b="23495"/>
                <wp:wrapNone/>
                <wp:docPr id="3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1335" cy="986155"/>
                        </a:xfrm>
                        <a:prstGeom prst="roundRect">
                          <a:avLst>
                            <a:gd name="adj" fmla="val 16667"/>
                          </a:avLst>
                        </a:prstGeom>
                        <a:solidFill>
                          <a:srgbClr val="FFFFFF"/>
                        </a:solidFill>
                        <a:ln w="9525">
                          <a:solidFill>
                            <a:srgbClr val="000000"/>
                          </a:solidFill>
                          <a:round/>
                          <a:headEnd/>
                          <a:tailEnd/>
                        </a:ln>
                      </wps:spPr>
                      <wps:txbx>
                        <w:txbxContent>
                          <w:p w:rsidR="00B0441D" w:rsidRPr="00E06530" w:rsidRDefault="00B0441D" w:rsidP="00FB665C">
                            <w:pPr>
                              <w:rPr>
                                <w:sz w:val="20"/>
                                <w:szCs w:val="20"/>
                              </w:rPr>
                            </w:pPr>
                            <w:r w:rsidRPr="00E06530">
                              <w:rPr>
                                <w:sz w:val="20"/>
                                <w:szCs w:val="20"/>
                              </w:rPr>
                              <w:t>Dlaczego nie jest tak jak powinno być?</w:t>
                            </w:r>
                          </w:p>
                          <w:p w:rsidR="00B0441D" w:rsidRPr="00E06530" w:rsidRDefault="00B0441D" w:rsidP="00FB665C">
                            <w:pPr>
                              <w:rPr>
                                <w:sz w:val="20"/>
                                <w:szCs w:val="20"/>
                              </w:rPr>
                            </w:pPr>
                            <w:r w:rsidRPr="00E06530">
                              <w:rPr>
                                <w:sz w:val="20"/>
                                <w:szCs w:val="20"/>
                              </w:rPr>
                              <w:t>…………………………………</w:t>
                            </w:r>
                            <w:r>
                              <w:rPr>
                                <w:sz w:val="20"/>
                                <w:szCs w:val="20"/>
                              </w:rPr>
                              <w:t>………………………………..</w:t>
                            </w:r>
                            <w:r w:rsidRPr="00E06530">
                              <w:rPr>
                                <w:sz w:val="20"/>
                                <w:szCs w:val="20"/>
                              </w:rPr>
                              <w:t>.</w:t>
                            </w:r>
                          </w:p>
                          <w:p w:rsidR="00B0441D" w:rsidRPr="00E06530" w:rsidRDefault="00B0441D" w:rsidP="00FB665C">
                            <w:pPr>
                              <w:rPr>
                                <w:sz w:val="20"/>
                                <w:szCs w:val="20"/>
                              </w:rPr>
                            </w:pPr>
                            <w:r w:rsidRPr="00E06530">
                              <w:rPr>
                                <w:sz w:val="20"/>
                                <w:szCs w:val="20"/>
                              </w:rPr>
                              <w:t>…………………………………</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A97E3B" id="AutoShape 27" o:spid="_x0000_s1029" style="position:absolute;margin-left:106.4pt;margin-top:26.75pt;width:241.05pt;height:7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">
                <v:textbox>
                  <w:txbxContent>
                    <w:p w:rsidR="00B0441D" w:rsidRPr="00E06530" w:rsidRDefault="00B0441D" w:rsidP="00FB665C">
                      <w:pPr>
                        <w:rPr>
                          <w:sz w:val="20"/>
                          <w:szCs w:val="20"/>
                        </w:rPr>
                      </w:pPr>
                      <w:r w:rsidRPr="00E06530">
                        <w:rPr>
                          <w:sz w:val="20"/>
                          <w:szCs w:val="20"/>
                        </w:rPr>
                        <w:t>Dlaczego nie jest tak jak powinno być?</w:t>
                      </w:r>
                    </w:p>
                    <w:p w:rsidR="00B0441D" w:rsidRPr="00E06530" w:rsidRDefault="00B0441D" w:rsidP="00FB665C">
                      <w:pPr>
                        <w:rPr>
                          <w:sz w:val="20"/>
                          <w:szCs w:val="20"/>
                        </w:rPr>
                      </w:pPr>
                      <w:r w:rsidRPr="00E06530">
                        <w:rPr>
                          <w:sz w:val="20"/>
                          <w:szCs w:val="20"/>
                        </w:rPr>
                        <w:t>…………………………………</w:t>
                      </w:r>
                      <w:r>
                        <w:rPr>
                          <w:sz w:val="20"/>
                          <w:szCs w:val="20"/>
                        </w:rPr>
                        <w:t>………………………………..</w:t>
                      </w:r>
                      <w:r w:rsidRPr="00E06530">
                        <w:rPr>
                          <w:sz w:val="20"/>
                          <w:szCs w:val="20"/>
                        </w:rPr>
                        <w:t>.</w:t>
                      </w:r>
                    </w:p>
                    <w:p w:rsidR="00B0441D" w:rsidRPr="00E06530" w:rsidRDefault="00B0441D" w:rsidP="00FB665C">
                      <w:pPr>
                        <w:rPr>
                          <w:sz w:val="20"/>
                          <w:szCs w:val="20"/>
                        </w:rPr>
                      </w:pPr>
                      <w:r w:rsidRPr="00E06530">
                        <w:rPr>
                          <w:sz w:val="20"/>
                          <w:szCs w:val="20"/>
                        </w:rPr>
                        <w:t>…………………………………</w:t>
                      </w:r>
                      <w:r>
                        <w:rPr>
                          <w:sz w:val="20"/>
                          <w:szCs w:val="20"/>
                        </w:rPr>
                        <w:t>…………………………………</w:t>
                      </w:r>
                    </w:p>
                  </w:txbxContent>
                </v:textbox>
              </v:roundrect>
            </w:pict>
          </mc:Fallback>
        </mc:AlternateContent>
      </w:r>
    </w:p>
    <w:p w:rsidR="00FB665C" w:rsidRPr="009C64C8" w:rsidRDefault="00FB665C" w:rsidP="00FB665C">
      <w:pPr>
        <w:spacing w:before="120" w:after="120" w:line="360" w:lineRule="auto"/>
        <w:ind w:right="-200"/>
        <w:rPr>
          <w:rFonts w:cs="Arial"/>
          <w:sz w:val="24"/>
          <w:szCs w:val="24"/>
        </w:rPr>
      </w:pPr>
    </w:p>
    <w:p w:rsidR="00FB665C" w:rsidRPr="009C64C8" w:rsidRDefault="00FB665C" w:rsidP="00FB665C">
      <w:pPr>
        <w:spacing w:before="120" w:after="120" w:line="360" w:lineRule="auto"/>
        <w:ind w:right="-200"/>
        <w:rPr>
          <w:rFonts w:cs="Arial"/>
          <w:sz w:val="24"/>
          <w:szCs w:val="24"/>
        </w:rPr>
      </w:pPr>
    </w:p>
    <w:p w:rsidR="00FB665C" w:rsidRPr="009C64C8" w:rsidRDefault="00FB665C" w:rsidP="00FB665C">
      <w:pPr>
        <w:spacing w:before="120" w:after="120" w:line="360" w:lineRule="auto"/>
        <w:ind w:right="-200"/>
        <w:rPr>
          <w:rFonts w:cs="Arial"/>
          <w:sz w:val="24"/>
          <w:szCs w:val="24"/>
        </w:rPr>
      </w:pPr>
    </w:p>
    <w:p w:rsidR="00FB665C" w:rsidRPr="009C64C8" w:rsidRDefault="00FB665C" w:rsidP="00FB665C">
      <w:pPr>
        <w:spacing w:before="120" w:after="120" w:line="360" w:lineRule="auto"/>
        <w:ind w:right="-200"/>
        <w:rPr>
          <w:rFonts w:cs="Arial"/>
          <w:sz w:val="24"/>
          <w:szCs w:val="24"/>
        </w:rPr>
      </w:pPr>
      <w:r w:rsidRPr="009C64C8">
        <w:rPr>
          <w:rFonts w:cs="Arial"/>
          <w:noProof/>
          <w:sz w:val="24"/>
          <w:szCs w:val="24"/>
          <w:lang w:eastAsia="pl-PL"/>
        </w:rPr>
        <mc:AlternateContent>
          <mc:Choice Requires="wps">
            <w:drawing>
              <wp:anchor distT="0" distB="0" distL="114300" distR="114300" simplePos="0" relativeHeight="251664384" behindDoc="0" locked="0" layoutInCell="1" allowOverlap="1" wp14:anchorId="5E9AD2A3" wp14:editId="748F940C">
                <wp:simplePos x="0" y="0"/>
                <wp:positionH relativeFrom="column">
                  <wp:posOffset>286385</wp:posOffset>
                </wp:positionH>
                <wp:positionV relativeFrom="paragraph">
                  <wp:posOffset>64135</wp:posOffset>
                </wp:positionV>
                <wp:extent cx="5283200" cy="953770"/>
                <wp:effectExtent l="0" t="0" r="12700" b="17780"/>
                <wp:wrapNone/>
                <wp:docPr id="3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3200" cy="953770"/>
                        </a:xfrm>
                        <a:prstGeom prst="rect">
                          <a:avLst/>
                        </a:prstGeom>
                        <a:solidFill>
                          <a:srgbClr val="FFFFFF"/>
                        </a:solidFill>
                        <a:ln w="9525">
                          <a:solidFill>
                            <a:srgbClr val="000000"/>
                          </a:solidFill>
                          <a:miter lim="800000"/>
                          <a:headEnd/>
                          <a:tailEnd/>
                        </a:ln>
                      </wps:spPr>
                      <wps:txbx>
                        <w:txbxContent>
                          <w:p w:rsidR="00B0441D" w:rsidRDefault="00B0441D" w:rsidP="00FB665C">
                            <w:pPr>
                              <w:rPr>
                                <w:b/>
                              </w:rPr>
                            </w:pPr>
                            <w:r w:rsidRPr="00ED76DA">
                              <w:rPr>
                                <w:b/>
                              </w:rPr>
                              <w:t>Wnioski</w:t>
                            </w:r>
                            <w:r>
                              <w:rPr>
                                <w:b/>
                              </w:rPr>
                              <w:t>:</w:t>
                            </w:r>
                          </w:p>
                          <w:p w:rsidR="00B0441D" w:rsidRPr="00ED76DA" w:rsidRDefault="00B0441D" w:rsidP="00FB665C">
                            <w:pPr>
                              <w:rPr>
                                <w:b/>
                              </w:rPr>
                            </w:pPr>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AD2A3" id="Rectangle 28" o:spid="_x0000_s1030" style="position:absolute;margin-left:22.55pt;margin-top:5.05pt;width:416pt;height:7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">
                <v:textbox>
                  <w:txbxContent>
                    <w:p w:rsidR="00B0441D" w:rsidRDefault="00B0441D" w:rsidP="00FB665C">
                      <w:pPr>
                        <w:rPr>
                          <w:b/>
                        </w:rPr>
                      </w:pPr>
                      <w:r w:rsidRPr="00ED76DA">
                        <w:rPr>
                          <w:b/>
                        </w:rPr>
                        <w:t>Wnioski</w:t>
                      </w:r>
                      <w:r>
                        <w:rPr>
                          <w:b/>
                        </w:rPr>
                        <w:t>:</w:t>
                      </w:r>
                    </w:p>
                    <w:p w:rsidR="00B0441D" w:rsidRPr="00ED76DA" w:rsidRDefault="00B0441D" w:rsidP="00FB665C">
                      <w:pPr>
                        <w:rPr>
                          <w:b/>
                        </w:rPr>
                      </w:pPr>
                      <w:r>
                        <w:rPr>
                          <w:b/>
                        </w:rPr>
                        <w:t>……………………………………………………………………………………………………………………………………………………………………</w:t>
                      </w:r>
                    </w:p>
                  </w:txbxContent>
                </v:textbox>
              </v:rect>
            </w:pict>
          </mc:Fallback>
        </mc:AlternateContent>
      </w:r>
    </w:p>
    <w:p w:rsidR="00FB665C" w:rsidRPr="009C64C8" w:rsidRDefault="00FB665C" w:rsidP="00FB665C">
      <w:pPr>
        <w:spacing w:before="120" w:after="120" w:line="360" w:lineRule="auto"/>
        <w:ind w:right="-200"/>
        <w:rPr>
          <w:rFonts w:cs="Arial"/>
          <w:sz w:val="24"/>
          <w:szCs w:val="24"/>
        </w:rPr>
      </w:pPr>
    </w:p>
    <w:p w:rsidR="00FB665C" w:rsidRPr="009C64C8" w:rsidRDefault="00FB665C" w:rsidP="00FB665C">
      <w:pPr>
        <w:spacing w:before="120" w:after="120" w:line="360" w:lineRule="auto"/>
        <w:ind w:right="-200"/>
        <w:rPr>
          <w:rFonts w:cs="Arial"/>
          <w:sz w:val="24"/>
          <w:szCs w:val="24"/>
        </w:rPr>
      </w:pPr>
    </w:p>
    <w:p w:rsidR="00FB665C" w:rsidRPr="009C64C8" w:rsidRDefault="00FB665C" w:rsidP="00FB665C">
      <w:pPr>
        <w:spacing w:after="0" w:line="360" w:lineRule="auto"/>
        <w:rPr>
          <w:rFonts w:cs="Arial"/>
          <w:b/>
          <w:sz w:val="24"/>
          <w:szCs w:val="24"/>
        </w:rPr>
      </w:pPr>
      <w:r w:rsidRPr="009C64C8">
        <w:rPr>
          <w:rFonts w:cs="Arial"/>
          <w:sz w:val="24"/>
          <w:szCs w:val="24"/>
        </w:rPr>
        <w:t>Zalety metody:</w:t>
      </w:r>
      <w:r w:rsidRPr="009C64C8">
        <w:rPr>
          <w:rFonts w:cs="Arial"/>
          <w:b/>
          <w:sz w:val="24"/>
          <w:szCs w:val="24"/>
        </w:rPr>
        <w:t xml:space="preserve"> </w:t>
      </w:r>
    </w:p>
    <w:p w:rsidR="00FB665C" w:rsidRPr="009C64C8" w:rsidRDefault="00FB665C" w:rsidP="00FB665C">
      <w:pPr>
        <w:numPr>
          <w:ilvl w:val="0"/>
          <w:numId w:val="45"/>
        </w:numPr>
        <w:spacing w:after="0" w:line="360" w:lineRule="auto"/>
        <w:ind w:left="426" w:right="-200"/>
        <w:contextualSpacing/>
        <w:rPr>
          <w:rFonts w:cs="Arial"/>
          <w:sz w:val="24"/>
          <w:szCs w:val="24"/>
        </w:rPr>
      </w:pPr>
      <w:r w:rsidRPr="009C64C8">
        <w:rPr>
          <w:rFonts w:cs="Arial"/>
          <w:sz w:val="24"/>
          <w:szCs w:val="24"/>
        </w:rPr>
        <w:t xml:space="preserve"> kształtowanie koncentracji podczas dążenia do konstruktywnego rozwiązywania problemów, zrozumienia wagi zjawisk i zdarzeń,</w:t>
      </w:r>
    </w:p>
    <w:p w:rsidR="00FB665C" w:rsidRPr="009C64C8" w:rsidRDefault="00FB665C" w:rsidP="00FB665C">
      <w:pPr>
        <w:numPr>
          <w:ilvl w:val="0"/>
          <w:numId w:val="45"/>
        </w:numPr>
        <w:spacing w:before="120" w:after="120" w:line="360" w:lineRule="auto"/>
        <w:ind w:left="426" w:right="-200"/>
        <w:contextualSpacing/>
        <w:rPr>
          <w:rFonts w:cs="Arial"/>
          <w:sz w:val="24"/>
          <w:szCs w:val="24"/>
        </w:rPr>
      </w:pPr>
      <w:r w:rsidRPr="009C64C8">
        <w:rPr>
          <w:rFonts w:cs="Arial"/>
          <w:sz w:val="24"/>
          <w:szCs w:val="24"/>
        </w:rPr>
        <w:t>umiejętność prawidłowego formułowania wniosków,</w:t>
      </w:r>
    </w:p>
    <w:p w:rsidR="00FB665C" w:rsidRPr="009C64C8" w:rsidRDefault="00FB665C" w:rsidP="00FB665C">
      <w:pPr>
        <w:numPr>
          <w:ilvl w:val="0"/>
          <w:numId w:val="45"/>
        </w:numPr>
        <w:spacing w:before="120" w:after="120" w:line="360" w:lineRule="auto"/>
        <w:ind w:left="426" w:right="-200"/>
        <w:contextualSpacing/>
        <w:rPr>
          <w:rFonts w:cs="Arial"/>
          <w:sz w:val="24"/>
          <w:szCs w:val="24"/>
        </w:rPr>
      </w:pPr>
      <w:r w:rsidRPr="009C64C8">
        <w:rPr>
          <w:rFonts w:cs="Arial"/>
          <w:sz w:val="24"/>
          <w:szCs w:val="24"/>
        </w:rPr>
        <w:t>umiejętność prowadzenia dyskusji,</w:t>
      </w:r>
    </w:p>
    <w:p w:rsidR="00FB665C" w:rsidRPr="009C64C8" w:rsidRDefault="00FB665C" w:rsidP="00FB665C">
      <w:pPr>
        <w:numPr>
          <w:ilvl w:val="0"/>
          <w:numId w:val="45"/>
        </w:numPr>
        <w:spacing w:before="120" w:after="120" w:line="360" w:lineRule="auto"/>
        <w:ind w:left="426" w:right="-200"/>
        <w:contextualSpacing/>
        <w:rPr>
          <w:rFonts w:cs="Arial"/>
          <w:sz w:val="24"/>
          <w:szCs w:val="24"/>
        </w:rPr>
      </w:pPr>
      <w:r w:rsidRPr="009C64C8">
        <w:rPr>
          <w:rFonts w:cs="Arial"/>
          <w:sz w:val="24"/>
          <w:szCs w:val="24"/>
        </w:rPr>
        <w:t>kształtowanie koncentracji podczas dążenia do konstruktywnego rozwi</w:t>
      </w:r>
      <w:r w:rsidRPr="009C64C8">
        <w:rPr>
          <w:rFonts w:cs="Arial" w:hint="eastAsia"/>
          <w:sz w:val="24"/>
          <w:szCs w:val="24"/>
        </w:rPr>
        <w:t>ą</w:t>
      </w:r>
      <w:r w:rsidRPr="009C64C8">
        <w:rPr>
          <w:rFonts w:cs="Arial"/>
          <w:sz w:val="24"/>
          <w:szCs w:val="24"/>
        </w:rPr>
        <w:t>zywania</w:t>
      </w:r>
    </w:p>
    <w:p w:rsidR="00FB665C" w:rsidRPr="009C64C8" w:rsidRDefault="00FB665C" w:rsidP="00FB665C">
      <w:pPr>
        <w:numPr>
          <w:ilvl w:val="0"/>
          <w:numId w:val="45"/>
        </w:numPr>
        <w:spacing w:before="120" w:after="120" w:line="360" w:lineRule="auto"/>
        <w:ind w:left="426" w:right="-200"/>
        <w:contextualSpacing/>
        <w:rPr>
          <w:rFonts w:cs="Arial"/>
          <w:sz w:val="24"/>
          <w:szCs w:val="24"/>
        </w:rPr>
      </w:pPr>
      <w:r w:rsidRPr="009C64C8">
        <w:rPr>
          <w:rFonts w:cs="Arial"/>
          <w:sz w:val="24"/>
          <w:szCs w:val="24"/>
        </w:rPr>
        <w:t>problemów, zrozumienia wagi zjawisk i zdarze</w:t>
      </w:r>
      <w:r w:rsidRPr="009C64C8">
        <w:rPr>
          <w:rFonts w:cs="Arial" w:hint="eastAsia"/>
          <w:sz w:val="24"/>
          <w:szCs w:val="24"/>
        </w:rPr>
        <w:t>ń</w:t>
      </w:r>
      <w:r w:rsidRPr="009C64C8">
        <w:rPr>
          <w:rFonts w:cs="Arial"/>
          <w:sz w:val="24"/>
          <w:szCs w:val="24"/>
        </w:rPr>
        <w:t>,</w:t>
      </w:r>
    </w:p>
    <w:p w:rsidR="00FB665C" w:rsidRPr="009C64C8" w:rsidRDefault="00FB665C" w:rsidP="00FB665C">
      <w:pPr>
        <w:numPr>
          <w:ilvl w:val="0"/>
          <w:numId w:val="45"/>
        </w:numPr>
        <w:spacing w:after="0" w:line="360" w:lineRule="auto"/>
        <w:ind w:left="426" w:right="-200"/>
        <w:contextualSpacing/>
        <w:rPr>
          <w:rFonts w:cs="Arial"/>
          <w:sz w:val="24"/>
          <w:szCs w:val="24"/>
        </w:rPr>
      </w:pPr>
      <w:r w:rsidRPr="009C64C8">
        <w:rPr>
          <w:rFonts w:cs="Arial"/>
          <w:sz w:val="24"/>
          <w:szCs w:val="24"/>
        </w:rPr>
        <w:t>przy wykorzystaniu kartek w różnych kolorach, na których zapisywane są refleksje uczestników, daje szanse na wypowiedzenie się wszystkim uczestnikom.</w:t>
      </w:r>
    </w:p>
    <w:p w:rsidR="00FB665C" w:rsidRPr="008E4102" w:rsidRDefault="00FB665C" w:rsidP="008E4102">
      <w:pPr>
        <w:rPr>
          <w:rStyle w:val="Nagwek1Znak"/>
          <w:rFonts w:eastAsia="Calibri" w:cs="Times New Roman"/>
          <w:color w:val="auto"/>
          <w:sz w:val="22"/>
          <w:szCs w:val="22"/>
        </w:rPr>
      </w:pPr>
      <w:r>
        <w:br w:type="page"/>
      </w:r>
    </w:p>
    <w:p w:rsidR="0056083D" w:rsidRPr="00B07D2D" w:rsidRDefault="0056083D" w:rsidP="00B07D2D">
      <w:pPr>
        <w:pStyle w:val="Nagwek1"/>
      </w:pPr>
      <w:bookmarkStart w:id="2" w:name="_Toc536092110"/>
      <w:r w:rsidRPr="00B07D2D">
        <w:rPr>
          <w:rStyle w:val="Nagwek1Znak"/>
          <w:b/>
        </w:rPr>
        <w:lastRenderedPageBreak/>
        <w:t>Załącznik III_4_1 Jak rozwijać umiejętność mówienia?</w:t>
      </w:r>
      <w:r w:rsidRPr="00B07D2D">
        <w:rPr>
          <w:rStyle w:val="Odwoanieprzypisudolnego"/>
          <w:vertAlign w:val="baseline"/>
        </w:rPr>
        <w:footnoteReference w:id="1"/>
      </w:r>
      <w:bookmarkEnd w:id="2"/>
    </w:p>
    <w:p w:rsidR="0056083D" w:rsidRDefault="0056083D" w:rsidP="0056083D">
      <w:pPr>
        <w:spacing w:after="0" w:line="360" w:lineRule="auto"/>
        <w:jc w:val="both"/>
        <w:rPr>
          <w:b/>
        </w:rPr>
      </w:pPr>
    </w:p>
    <w:tbl>
      <w:tblPr>
        <w:tblStyle w:val="Tabela-Siatka"/>
        <w:tblW w:w="0" w:type="auto"/>
        <w:tblLook w:val="04A0" w:firstRow="1" w:lastRow="0" w:firstColumn="1" w:lastColumn="0" w:noHBand="0" w:noVBand="1"/>
      </w:tblPr>
      <w:tblGrid>
        <w:gridCol w:w="4822"/>
        <w:gridCol w:w="4807"/>
      </w:tblGrid>
      <w:tr w:rsidR="0056083D" w:rsidRPr="00C1704A" w:rsidTr="00C25C31">
        <w:tc>
          <w:tcPr>
            <w:tcW w:w="9779" w:type="dxa"/>
            <w:gridSpan w:val="2"/>
          </w:tcPr>
          <w:p w:rsidR="0056083D" w:rsidRPr="00EA4021" w:rsidRDefault="0056083D" w:rsidP="00C25C31">
            <w:pPr>
              <w:pStyle w:val="Akapitzlist"/>
              <w:numPr>
                <w:ilvl w:val="0"/>
                <w:numId w:val="40"/>
              </w:numPr>
              <w:spacing w:line="360" w:lineRule="auto"/>
              <w:rPr>
                <w:b/>
                <w:lang w:val="en-US"/>
              </w:rPr>
            </w:pPr>
            <w:r w:rsidRPr="00EA4021">
              <w:rPr>
                <w:b/>
                <w:lang w:val="en-US"/>
              </w:rPr>
              <w:t>How to prevent a dog from barking</w:t>
            </w:r>
          </w:p>
          <w:p w:rsidR="0056083D" w:rsidRPr="00803A1B" w:rsidRDefault="0056083D" w:rsidP="00C25C31">
            <w:pPr>
              <w:spacing w:line="360" w:lineRule="auto"/>
              <w:jc w:val="center"/>
              <w:rPr>
                <w:b/>
                <w:lang w:val="en-US"/>
              </w:rPr>
            </w:pPr>
          </w:p>
        </w:tc>
      </w:tr>
      <w:tr w:rsidR="0056083D" w:rsidRPr="00803A1B" w:rsidTr="00C25C31">
        <w:tc>
          <w:tcPr>
            <w:tcW w:w="4889" w:type="dxa"/>
          </w:tcPr>
          <w:p w:rsidR="0056083D" w:rsidRPr="00803A1B" w:rsidRDefault="0056083D" w:rsidP="00C25C31">
            <w:pPr>
              <w:spacing w:line="360" w:lineRule="auto"/>
              <w:jc w:val="both"/>
              <w:rPr>
                <w:b/>
                <w:lang w:val="en-US"/>
              </w:rPr>
            </w:pPr>
            <w:r w:rsidRPr="00803A1B">
              <w:rPr>
                <w:b/>
              </w:rPr>
              <w:t xml:space="preserve">Poziom zaawansowania: od </w:t>
            </w:r>
            <w:proofErr w:type="spellStart"/>
            <w:r w:rsidRPr="00803A1B">
              <w:rPr>
                <w:b/>
              </w:rPr>
              <w:t>intermediate</w:t>
            </w:r>
            <w:proofErr w:type="spellEnd"/>
          </w:p>
        </w:tc>
        <w:tc>
          <w:tcPr>
            <w:tcW w:w="4890" w:type="dxa"/>
          </w:tcPr>
          <w:p w:rsidR="0056083D" w:rsidRPr="00803A1B" w:rsidRDefault="0056083D" w:rsidP="00C25C31">
            <w:pPr>
              <w:spacing w:line="360" w:lineRule="auto"/>
              <w:jc w:val="both"/>
              <w:rPr>
                <w:b/>
              </w:rPr>
            </w:pPr>
            <w:r w:rsidRPr="00803A1B">
              <w:rPr>
                <w:b/>
              </w:rPr>
              <w:t xml:space="preserve">źródło: </w:t>
            </w:r>
            <w:proofErr w:type="spellStart"/>
            <w:r w:rsidRPr="00803A1B">
              <w:rPr>
                <w:b/>
              </w:rPr>
              <w:t>Bowkett</w:t>
            </w:r>
            <w:proofErr w:type="spellEnd"/>
            <w:r w:rsidRPr="00803A1B">
              <w:rPr>
                <w:b/>
              </w:rPr>
              <w:t xml:space="preserve"> (2000)</w:t>
            </w:r>
          </w:p>
          <w:p w:rsidR="0056083D" w:rsidRPr="00803A1B" w:rsidRDefault="0056083D" w:rsidP="00C25C31">
            <w:pPr>
              <w:spacing w:line="360" w:lineRule="auto"/>
              <w:jc w:val="both"/>
              <w:rPr>
                <w:b/>
                <w:lang w:val="en-US"/>
              </w:rPr>
            </w:pPr>
          </w:p>
        </w:tc>
      </w:tr>
      <w:tr w:rsidR="0056083D" w:rsidRPr="00C1704A" w:rsidTr="00C25C31">
        <w:tc>
          <w:tcPr>
            <w:tcW w:w="9779" w:type="dxa"/>
            <w:gridSpan w:val="2"/>
          </w:tcPr>
          <w:p w:rsidR="0056083D" w:rsidRPr="00803A1B" w:rsidRDefault="0056083D" w:rsidP="00C25C31">
            <w:pPr>
              <w:spacing w:line="360" w:lineRule="auto"/>
              <w:jc w:val="both"/>
            </w:pPr>
            <w:r w:rsidRPr="00803A1B">
              <w:t>Zaproponuj uczniom problem do omówienia i zarządź</w:t>
            </w:r>
            <w:r>
              <w:t xml:space="preserve"> </w:t>
            </w:r>
            <w:r w:rsidRPr="00803A1B">
              <w:t>w klasie burzę mózgów, aby znaleźć jego rozwiązanie (szalone</w:t>
            </w:r>
            <w:r>
              <w:t xml:space="preserve"> </w:t>
            </w:r>
            <w:r w:rsidRPr="00803A1B">
              <w:t>pomysły mile widziane), na przykład: jak zapobiec</w:t>
            </w:r>
            <w:r>
              <w:t xml:space="preserve"> </w:t>
            </w:r>
            <w:r w:rsidRPr="00803A1B">
              <w:t>parowaniu szyb, jak powstrzymać psa przed szczekaniem.</w:t>
            </w:r>
            <w:r>
              <w:t xml:space="preserve"> </w:t>
            </w:r>
            <w:r w:rsidRPr="00803A1B">
              <w:t>Oto parę pomysłów na burzę mózgów po angielsku:</w:t>
            </w:r>
          </w:p>
          <w:p w:rsidR="0056083D" w:rsidRPr="00803A1B" w:rsidRDefault="0056083D" w:rsidP="00C25C31">
            <w:pPr>
              <w:spacing w:line="360" w:lineRule="auto"/>
              <w:jc w:val="both"/>
            </w:pPr>
            <w:r w:rsidRPr="00803A1B">
              <w:t xml:space="preserve">How to </w:t>
            </w:r>
            <w:proofErr w:type="spellStart"/>
            <w:r w:rsidRPr="00803A1B">
              <w:t>prevent</w:t>
            </w:r>
            <w:proofErr w:type="spellEnd"/>
            <w:r w:rsidRPr="00803A1B">
              <w:t xml:space="preserve"> </w:t>
            </w:r>
            <w:proofErr w:type="spellStart"/>
            <w:r w:rsidRPr="00803A1B">
              <w:t>hair</w:t>
            </w:r>
            <w:proofErr w:type="spellEnd"/>
            <w:r w:rsidRPr="00803A1B">
              <w:t xml:space="preserve"> from </w:t>
            </w:r>
            <w:proofErr w:type="spellStart"/>
            <w:r w:rsidRPr="00803A1B">
              <w:t>falling</w:t>
            </w:r>
            <w:proofErr w:type="spellEnd"/>
            <w:r w:rsidRPr="00803A1B">
              <w:t xml:space="preserve"> out.</w:t>
            </w:r>
          </w:p>
          <w:p w:rsidR="0056083D" w:rsidRPr="001063EC" w:rsidRDefault="0056083D" w:rsidP="00C25C31">
            <w:pPr>
              <w:spacing w:line="360" w:lineRule="auto"/>
              <w:jc w:val="both"/>
              <w:rPr>
                <w:lang w:val="en-US"/>
              </w:rPr>
            </w:pPr>
            <w:r w:rsidRPr="001063EC">
              <w:rPr>
                <w:lang w:val="en-US"/>
              </w:rPr>
              <w:t>How to prevent shoes from getting dirty.</w:t>
            </w:r>
          </w:p>
          <w:p w:rsidR="0056083D" w:rsidRPr="001063EC" w:rsidRDefault="0056083D" w:rsidP="00C25C31">
            <w:pPr>
              <w:spacing w:line="360" w:lineRule="auto"/>
              <w:jc w:val="both"/>
              <w:rPr>
                <w:lang w:val="en-US"/>
              </w:rPr>
            </w:pPr>
            <w:r w:rsidRPr="001063EC">
              <w:rPr>
                <w:lang w:val="en-US"/>
              </w:rPr>
              <w:t>How to prevent cut flowers from withering.</w:t>
            </w:r>
          </w:p>
          <w:p w:rsidR="0056083D" w:rsidRPr="00803A1B" w:rsidRDefault="0056083D" w:rsidP="00C25C31">
            <w:pPr>
              <w:spacing w:line="360" w:lineRule="auto"/>
              <w:jc w:val="both"/>
              <w:rPr>
                <w:b/>
                <w:lang w:val="en-US"/>
              </w:rPr>
            </w:pPr>
            <w:r w:rsidRPr="00803A1B">
              <w:rPr>
                <w:lang w:val="en-US"/>
              </w:rPr>
              <w:t>How to prevent children from making a mess.</w:t>
            </w:r>
          </w:p>
        </w:tc>
      </w:tr>
    </w:tbl>
    <w:p w:rsidR="0056083D" w:rsidRPr="00803A1B" w:rsidRDefault="0056083D" w:rsidP="0056083D">
      <w:pPr>
        <w:spacing w:after="0" w:line="360" w:lineRule="auto"/>
        <w:jc w:val="both"/>
        <w:rPr>
          <w:b/>
          <w:lang w:val="en-US"/>
        </w:rPr>
      </w:pPr>
    </w:p>
    <w:tbl>
      <w:tblPr>
        <w:tblStyle w:val="Tabela-Siatka"/>
        <w:tblW w:w="0" w:type="auto"/>
        <w:tblLook w:val="04A0" w:firstRow="1" w:lastRow="0" w:firstColumn="1" w:lastColumn="0" w:noHBand="0" w:noVBand="1"/>
      </w:tblPr>
      <w:tblGrid>
        <w:gridCol w:w="4823"/>
        <w:gridCol w:w="4806"/>
      </w:tblGrid>
      <w:tr w:rsidR="0056083D" w:rsidRPr="00803A1B" w:rsidTr="00C25C31">
        <w:tc>
          <w:tcPr>
            <w:tcW w:w="9779" w:type="dxa"/>
            <w:gridSpan w:val="2"/>
          </w:tcPr>
          <w:p w:rsidR="0056083D" w:rsidRPr="00803A1B" w:rsidRDefault="0056083D" w:rsidP="00C25C31">
            <w:pPr>
              <w:pStyle w:val="Akapitzlist"/>
              <w:numPr>
                <w:ilvl w:val="0"/>
                <w:numId w:val="40"/>
              </w:numPr>
              <w:spacing w:line="360" w:lineRule="auto"/>
              <w:jc w:val="center"/>
              <w:rPr>
                <w:b/>
                <w:lang w:val="en-US"/>
              </w:rPr>
            </w:pPr>
            <w:r w:rsidRPr="00803A1B">
              <w:rPr>
                <w:b/>
                <w:lang w:val="en-US"/>
              </w:rPr>
              <w:t>For, against, and interesting</w:t>
            </w:r>
          </w:p>
        </w:tc>
      </w:tr>
      <w:tr w:rsidR="0056083D" w:rsidRPr="00803A1B" w:rsidTr="00C25C31">
        <w:tc>
          <w:tcPr>
            <w:tcW w:w="4889" w:type="dxa"/>
          </w:tcPr>
          <w:p w:rsidR="0056083D" w:rsidRPr="00803A1B" w:rsidRDefault="0056083D" w:rsidP="00C25C31">
            <w:pPr>
              <w:spacing w:line="360" w:lineRule="auto"/>
              <w:jc w:val="both"/>
              <w:rPr>
                <w:b/>
              </w:rPr>
            </w:pPr>
            <w:r w:rsidRPr="00803A1B">
              <w:rPr>
                <w:b/>
              </w:rPr>
              <w:t xml:space="preserve">Poziom zaawansowania: od </w:t>
            </w:r>
            <w:proofErr w:type="spellStart"/>
            <w:r w:rsidRPr="00803A1B">
              <w:rPr>
                <w:b/>
              </w:rPr>
              <w:t>intermediate</w:t>
            </w:r>
            <w:proofErr w:type="spellEnd"/>
          </w:p>
          <w:p w:rsidR="0056083D" w:rsidRPr="00803A1B" w:rsidRDefault="0056083D" w:rsidP="00C25C31">
            <w:pPr>
              <w:spacing w:line="360" w:lineRule="auto"/>
              <w:jc w:val="both"/>
              <w:rPr>
                <w:b/>
                <w:lang w:val="en-US"/>
              </w:rPr>
            </w:pPr>
          </w:p>
        </w:tc>
        <w:tc>
          <w:tcPr>
            <w:tcW w:w="4890" w:type="dxa"/>
          </w:tcPr>
          <w:p w:rsidR="0056083D" w:rsidRPr="00803A1B" w:rsidRDefault="0056083D" w:rsidP="00C25C31">
            <w:pPr>
              <w:spacing w:line="360" w:lineRule="auto"/>
              <w:jc w:val="both"/>
              <w:rPr>
                <w:b/>
                <w:lang w:val="en-US"/>
              </w:rPr>
            </w:pPr>
            <w:proofErr w:type="spellStart"/>
            <w:r w:rsidRPr="00803A1B">
              <w:rPr>
                <w:b/>
                <w:lang w:val="en-US"/>
              </w:rPr>
              <w:t>źródło</w:t>
            </w:r>
            <w:proofErr w:type="spellEnd"/>
            <w:r w:rsidRPr="00803A1B">
              <w:rPr>
                <w:b/>
                <w:lang w:val="en-US"/>
              </w:rPr>
              <w:t>: de Bono (1998)</w:t>
            </w:r>
          </w:p>
          <w:p w:rsidR="0056083D" w:rsidRPr="00803A1B" w:rsidRDefault="0056083D" w:rsidP="00C25C31">
            <w:pPr>
              <w:spacing w:line="360" w:lineRule="auto"/>
              <w:jc w:val="both"/>
              <w:rPr>
                <w:b/>
                <w:lang w:val="en-US"/>
              </w:rPr>
            </w:pPr>
          </w:p>
        </w:tc>
      </w:tr>
      <w:tr w:rsidR="0056083D" w:rsidRPr="00803A1B" w:rsidTr="00C25C31">
        <w:tc>
          <w:tcPr>
            <w:tcW w:w="9779" w:type="dxa"/>
            <w:gridSpan w:val="2"/>
          </w:tcPr>
          <w:p w:rsidR="0056083D" w:rsidRDefault="0056083D" w:rsidP="00C25C31">
            <w:pPr>
              <w:spacing w:line="360" w:lineRule="auto"/>
              <w:jc w:val="both"/>
            </w:pPr>
            <w:r>
              <w:t xml:space="preserve">Edward de Bono jest znanym autorem książek o twórczym myśleniu, a także pomysłodawcą edukacyjnego programu </w:t>
            </w:r>
            <w:proofErr w:type="spellStart"/>
            <w:r>
              <w:t>CoRT</w:t>
            </w:r>
            <w:proofErr w:type="spellEnd"/>
            <w:r>
              <w:t xml:space="preserve"> wprowadzonego w wielu krajach. W Polsce metoda ta znana jest jako ZWI, czyli „Zalety, wady i to, co interesujące” i opisywana była już wcześniej przez innych autorów. Metoda ZWI jest przydatna również na lekcjach języka obcego. Każdą rzecz, sytuację i problem możemy zanalizować</w:t>
            </w:r>
          </w:p>
          <w:p w:rsidR="0056083D" w:rsidRDefault="0056083D" w:rsidP="00C25C31">
            <w:pPr>
              <w:spacing w:line="360" w:lineRule="auto"/>
              <w:jc w:val="both"/>
            </w:pPr>
            <w:r>
              <w:t>w ten sposób. Najpierw należy spojrzeć na zalety omawianej rzeczy lub sprawy, potem na wady, a na końcu pofantazjować w kierunku tego, co interesującego, zabawnego można w niej dostrzec. Kolejność jest ważna, zaczynamy od zalet, żeby nie zniechęcić się do tematu, wady są później, a potem wracamy znowu do konstruktywnego, twórczego myślenia. Na etapie „tego, co interesujące” nauczyciel może zadawać dodatkowe pytania uczniom, np.:</w:t>
            </w:r>
          </w:p>
          <w:p w:rsidR="0056083D" w:rsidRDefault="0056083D" w:rsidP="00C25C31">
            <w:pPr>
              <w:spacing w:line="360" w:lineRule="auto"/>
              <w:jc w:val="both"/>
            </w:pPr>
            <w:r>
              <w:t>co by było gdyby..., ciekawe, do czego to może doprowadzić,</w:t>
            </w:r>
          </w:p>
          <w:p w:rsidR="0056083D" w:rsidRDefault="0056083D" w:rsidP="00C25C31">
            <w:pPr>
              <w:spacing w:line="360" w:lineRule="auto"/>
              <w:jc w:val="both"/>
            </w:pPr>
            <w:r>
              <w:t>a gdyby dotyczyłoby to innych ludzi, miejsca lub epoki..., itd.</w:t>
            </w:r>
          </w:p>
          <w:p w:rsidR="0056083D" w:rsidRPr="00803A1B" w:rsidRDefault="0056083D" w:rsidP="00C25C31">
            <w:pPr>
              <w:spacing w:line="360" w:lineRule="auto"/>
              <w:jc w:val="both"/>
              <w:rPr>
                <w:b/>
              </w:rPr>
            </w:pPr>
            <w:r>
              <w:lastRenderedPageBreak/>
              <w:t xml:space="preserve">Grupa podaje odpowiedzi, a nauczyciel zapisuje je na tablicy, przyporządkowując do jednej z trzech kategorii: </w:t>
            </w:r>
            <w:proofErr w:type="spellStart"/>
            <w:r w:rsidRPr="00803A1B">
              <w:t>advantages</w:t>
            </w:r>
            <w:proofErr w:type="spellEnd"/>
            <w:r w:rsidRPr="00803A1B">
              <w:t xml:space="preserve"> </w:t>
            </w:r>
            <w:r>
              <w:t xml:space="preserve">/ </w:t>
            </w:r>
            <w:proofErr w:type="spellStart"/>
            <w:r w:rsidRPr="00803A1B">
              <w:t>disadvantages</w:t>
            </w:r>
            <w:proofErr w:type="spellEnd"/>
            <w:r w:rsidR="00CF5622">
              <w:t xml:space="preserve"> </w:t>
            </w:r>
            <w:r>
              <w:t xml:space="preserve">/ </w:t>
            </w:r>
            <w:proofErr w:type="spellStart"/>
            <w:r w:rsidRPr="00803A1B">
              <w:t>interesting</w:t>
            </w:r>
            <w:proofErr w:type="spellEnd"/>
          </w:p>
        </w:tc>
      </w:tr>
    </w:tbl>
    <w:p w:rsidR="0056083D" w:rsidRDefault="0056083D" w:rsidP="0056083D">
      <w:pPr>
        <w:spacing w:after="0" w:line="360" w:lineRule="auto"/>
        <w:jc w:val="both"/>
        <w:rPr>
          <w:b/>
        </w:rPr>
      </w:pPr>
    </w:p>
    <w:tbl>
      <w:tblPr>
        <w:tblStyle w:val="Tabela-Siatka"/>
        <w:tblW w:w="0" w:type="auto"/>
        <w:tblLook w:val="04A0" w:firstRow="1" w:lastRow="0" w:firstColumn="1" w:lastColumn="0" w:noHBand="0" w:noVBand="1"/>
      </w:tblPr>
      <w:tblGrid>
        <w:gridCol w:w="4822"/>
        <w:gridCol w:w="4807"/>
      </w:tblGrid>
      <w:tr w:rsidR="0056083D" w:rsidRPr="00803A1B" w:rsidTr="00C25C31">
        <w:tc>
          <w:tcPr>
            <w:tcW w:w="9779" w:type="dxa"/>
            <w:gridSpan w:val="2"/>
          </w:tcPr>
          <w:p w:rsidR="0056083D" w:rsidRPr="00803A1B" w:rsidRDefault="0056083D" w:rsidP="00C25C31">
            <w:pPr>
              <w:spacing w:line="360" w:lineRule="auto"/>
              <w:jc w:val="center"/>
              <w:rPr>
                <w:b/>
                <w:lang w:val="en-US"/>
              </w:rPr>
            </w:pPr>
            <w:r w:rsidRPr="00EA4021">
              <w:rPr>
                <w:b/>
                <w:lang w:val="en-US"/>
              </w:rPr>
              <w:t>Similarities</w:t>
            </w:r>
          </w:p>
        </w:tc>
      </w:tr>
      <w:tr w:rsidR="0056083D" w:rsidRPr="00803A1B" w:rsidTr="00C25C31">
        <w:tc>
          <w:tcPr>
            <w:tcW w:w="4889" w:type="dxa"/>
          </w:tcPr>
          <w:p w:rsidR="0056083D" w:rsidRPr="00803A1B" w:rsidRDefault="0056083D" w:rsidP="00C25C31">
            <w:pPr>
              <w:spacing w:line="360" w:lineRule="auto"/>
              <w:jc w:val="both"/>
              <w:rPr>
                <w:b/>
                <w:lang w:val="en-US"/>
              </w:rPr>
            </w:pPr>
            <w:r w:rsidRPr="00803A1B">
              <w:rPr>
                <w:b/>
              </w:rPr>
              <w:t xml:space="preserve">Poziom zaawansowania: od </w:t>
            </w:r>
            <w:proofErr w:type="spellStart"/>
            <w:r w:rsidRPr="00803A1B">
              <w:rPr>
                <w:b/>
              </w:rPr>
              <w:t>intermediate</w:t>
            </w:r>
            <w:proofErr w:type="spellEnd"/>
          </w:p>
        </w:tc>
        <w:tc>
          <w:tcPr>
            <w:tcW w:w="4890" w:type="dxa"/>
          </w:tcPr>
          <w:p w:rsidR="0056083D" w:rsidRPr="00803A1B" w:rsidRDefault="0056083D" w:rsidP="00C25C31">
            <w:pPr>
              <w:spacing w:line="360" w:lineRule="auto"/>
              <w:jc w:val="both"/>
              <w:rPr>
                <w:b/>
              </w:rPr>
            </w:pPr>
            <w:r w:rsidRPr="00803A1B">
              <w:rPr>
                <w:b/>
              </w:rPr>
              <w:t xml:space="preserve">źródło: </w:t>
            </w:r>
            <w:proofErr w:type="spellStart"/>
            <w:r w:rsidRPr="00803A1B">
              <w:rPr>
                <w:b/>
              </w:rPr>
              <w:t>Bowkett</w:t>
            </w:r>
            <w:proofErr w:type="spellEnd"/>
            <w:r w:rsidRPr="00803A1B">
              <w:rPr>
                <w:b/>
              </w:rPr>
              <w:t xml:space="preserve"> (2000)</w:t>
            </w:r>
          </w:p>
          <w:p w:rsidR="0056083D" w:rsidRPr="00803A1B" w:rsidRDefault="0056083D" w:rsidP="00C25C31">
            <w:pPr>
              <w:spacing w:line="360" w:lineRule="auto"/>
              <w:jc w:val="both"/>
              <w:rPr>
                <w:b/>
                <w:lang w:val="en-US"/>
              </w:rPr>
            </w:pPr>
          </w:p>
        </w:tc>
      </w:tr>
      <w:tr w:rsidR="0056083D" w:rsidRPr="00803A1B" w:rsidTr="00C25C31">
        <w:tc>
          <w:tcPr>
            <w:tcW w:w="9779" w:type="dxa"/>
            <w:gridSpan w:val="2"/>
          </w:tcPr>
          <w:p w:rsidR="0056083D" w:rsidRDefault="0056083D" w:rsidP="00C25C31">
            <w:pPr>
              <w:spacing w:line="360" w:lineRule="auto"/>
              <w:jc w:val="both"/>
            </w:pPr>
            <w:r>
              <w:t xml:space="preserve">Poziom zaawansowania: od </w:t>
            </w:r>
            <w:proofErr w:type="spellStart"/>
            <w:r>
              <w:t>intermediate</w:t>
            </w:r>
            <w:proofErr w:type="spellEnd"/>
          </w:p>
          <w:p w:rsidR="0056083D" w:rsidRPr="001063EC" w:rsidRDefault="0056083D" w:rsidP="00C25C31">
            <w:pPr>
              <w:spacing w:line="360" w:lineRule="auto"/>
              <w:jc w:val="both"/>
              <w:rPr>
                <w:lang w:val="en-US"/>
              </w:rPr>
            </w:pPr>
            <w:r>
              <w:t>Jest to typowe zadanie z treningu kreatywności. Uczniowie losują z przygotowanej wcześniej puli dwa słowa; niezwiązane ze sobą rzeczowniki lub czynności (</w:t>
            </w:r>
            <w:proofErr w:type="spellStart"/>
            <w:r>
              <w:t>gerunds</w:t>
            </w:r>
            <w:proofErr w:type="spellEnd"/>
            <w:r>
              <w:t xml:space="preserve">), a następnie szukają analogii. Poproś, by robiąc to, zmieniali punkt widzenia, na przykład można zauważyć analogie lingwistyczne, fizyczne, geograficzne, itp. Uczniowie mogą brać pod uwagę zastosowanie, występowanie, budowę, użytkowników itp. </w:t>
            </w:r>
            <w:r w:rsidRPr="001063EC">
              <w:rPr>
                <w:lang w:val="en-US"/>
              </w:rPr>
              <w:t xml:space="preserve">Oto </w:t>
            </w:r>
            <w:proofErr w:type="spellStart"/>
            <w:r w:rsidRPr="001063EC">
              <w:rPr>
                <w:lang w:val="en-US"/>
              </w:rPr>
              <w:t>parę</w:t>
            </w:r>
            <w:proofErr w:type="spellEnd"/>
            <w:r w:rsidRPr="001063EC">
              <w:rPr>
                <w:lang w:val="en-US"/>
              </w:rPr>
              <w:t xml:space="preserve"> </w:t>
            </w:r>
            <w:proofErr w:type="spellStart"/>
            <w:r w:rsidRPr="001063EC">
              <w:rPr>
                <w:lang w:val="en-US"/>
              </w:rPr>
              <w:t>przykładów</w:t>
            </w:r>
            <w:proofErr w:type="spellEnd"/>
            <w:r w:rsidRPr="001063EC">
              <w:rPr>
                <w:lang w:val="en-US"/>
              </w:rPr>
              <w:t>.</w:t>
            </w:r>
          </w:p>
          <w:p w:rsidR="0056083D" w:rsidRPr="00EA4021" w:rsidRDefault="0056083D" w:rsidP="00C25C31">
            <w:pPr>
              <w:spacing w:line="360" w:lineRule="auto"/>
              <w:jc w:val="both"/>
              <w:rPr>
                <w:lang w:val="en-US"/>
              </w:rPr>
            </w:pPr>
            <w:r w:rsidRPr="00EA4021">
              <w:rPr>
                <w:lang w:val="en-US"/>
              </w:rPr>
              <w:t>What are the similarities between:</w:t>
            </w:r>
          </w:p>
          <w:p w:rsidR="0056083D" w:rsidRPr="00EA4021" w:rsidRDefault="0056083D" w:rsidP="00C25C31">
            <w:pPr>
              <w:spacing w:line="360" w:lineRule="auto"/>
              <w:jc w:val="both"/>
              <w:rPr>
                <w:lang w:val="en-US"/>
              </w:rPr>
            </w:pPr>
            <w:r w:rsidRPr="00EA4021">
              <w:rPr>
                <w:lang w:val="en-US"/>
              </w:rPr>
              <w:t>—— a clock and wood</w:t>
            </w:r>
          </w:p>
          <w:p w:rsidR="0056083D" w:rsidRPr="00EA4021" w:rsidRDefault="0056083D" w:rsidP="00C25C31">
            <w:pPr>
              <w:spacing w:line="360" w:lineRule="auto"/>
              <w:jc w:val="both"/>
              <w:rPr>
                <w:lang w:val="en-US"/>
              </w:rPr>
            </w:pPr>
            <w:r w:rsidRPr="00EA4021">
              <w:rPr>
                <w:lang w:val="en-US"/>
              </w:rPr>
              <w:t>—— paper and an egg</w:t>
            </w:r>
          </w:p>
          <w:p w:rsidR="0056083D" w:rsidRPr="001063EC" w:rsidRDefault="0056083D" w:rsidP="00C25C31">
            <w:pPr>
              <w:spacing w:line="360" w:lineRule="auto"/>
              <w:jc w:val="both"/>
              <w:rPr>
                <w:lang w:val="en-US"/>
              </w:rPr>
            </w:pPr>
            <w:r w:rsidRPr="001063EC">
              <w:rPr>
                <w:lang w:val="en-US"/>
              </w:rPr>
              <w:t>—— walking and drinking</w:t>
            </w:r>
          </w:p>
          <w:p w:rsidR="0056083D" w:rsidRPr="00803A1B" w:rsidRDefault="0056083D" w:rsidP="00C25C31">
            <w:pPr>
              <w:spacing w:line="360" w:lineRule="auto"/>
              <w:jc w:val="both"/>
              <w:rPr>
                <w:b/>
                <w:lang w:val="en-US"/>
              </w:rPr>
            </w:pPr>
            <w:r>
              <w:t xml:space="preserve">—— </w:t>
            </w:r>
            <w:proofErr w:type="spellStart"/>
            <w:r>
              <w:t>cooking</w:t>
            </w:r>
            <w:proofErr w:type="spellEnd"/>
            <w:r>
              <w:t xml:space="preserve"> and </w:t>
            </w:r>
            <w:proofErr w:type="spellStart"/>
            <w:r>
              <w:t>cheating</w:t>
            </w:r>
            <w:proofErr w:type="spellEnd"/>
          </w:p>
        </w:tc>
      </w:tr>
    </w:tbl>
    <w:p w:rsidR="0056083D" w:rsidRDefault="0056083D" w:rsidP="0056083D">
      <w:pPr>
        <w:spacing w:after="0" w:line="360" w:lineRule="auto"/>
        <w:jc w:val="both"/>
        <w:rPr>
          <w:b/>
          <w:lang w:val="en-US"/>
        </w:rPr>
      </w:pPr>
    </w:p>
    <w:tbl>
      <w:tblPr>
        <w:tblStyle w:val="Tabela-Siatka"/>
        <w:tblW w:w="0" w:type="auto"/>
        <w:tblLook w:val="04A0" w:firstRow="1" w:lastRow="0" w:firstColumn="1" w:lastColumn="0" w:noHBand="0" w:noVBand="1"/>
      </w:tblPr>
      <w:tblGrid>
        <w:gridCol w:w="4823"/>
        <w:gridCol w:w="4806"/>
      </w:tblGrid>
      <w:tr w:rsidR="0056083D" w:rsidRPr="00803A1B" w:rsidTr="00C25C31">
        <w:tc>
          <w:tcPr>
            <w:tcW w:w="9779" w:type="dxa"/>
            <w:gridSpan w:val="2"/>
          </w:tcPr>
          <w:p w:rsidR="0056083D" w:rsidRDefault="0056083D" w:rsidP="00C25C31">
            <w:pPr>
              <w:spacing w:line="360" w:lineRule="auto"/>
              <w:jc w:val="both"/>
            </w:pPr>
            <w:proofErr w:type="spellStart"/>
            <w:r>
              <w:t>Values</w:t>
            </w:r>
            <w:proofErr w:type="spellEnd"/>
          </w:p>
          <w:p w:rsidR="0056083D" w:rsidRPr="00803A1B" w:rsidRDefault="0056083D" w:rsidP="00C25C31">
            <w:pPr>
              <w:spacing w:line="360" w:lineRule="auto"/>
              <w:jc w:val="center"/>
              <w:rPr>
                <w:b/>
                <w:lang w:val="en-US"/>
              </w:rPr>
            </w:pPr>
          </w:p>
        </w:tc>
      </w:tr>
      <w:tr w:rsidR="0056083D" w:rsidRPr="00803A1B" w:rsidTr="00C25C31">
        <w:tc>
          <w:tcPr>
            <w:tcW w:w="4889" w:type="dxa"/>
          </w:tcPr>
          <w:p w:rsidR="0056083D" w:rsidRPr="00803A1B" w:rsidRDefault="0056083D" w:rsidP="00C25C31">
            <w:pPr>
              <w:spacing w:line="360" w:lineRule="auto"/>
              <w:jc w:val="both"/>
              <w:rPr>
                <w:b/>
                <w:lang w:val="en-US"/>
              </w:rPr>
            </w:pPr>
            <w:r w:rsidRPr="00803A1B">
              <w:rPr>
                <w:b/>
              </w:rPr>
              <w:t xml:space="preserve">Poziom zaawansowania: od </w:t>
            </w:r>
            <w:proofErr w:type="spellStart"/>
            <w:r w:rsidRPr="00803A1B">
              <w:rPr>
                <w:b/>
              </w:rPr>
              <w:t>intermediate</w:t>
            </w:r>
            <w:proofErr w:type="spellEnd"/>
          </w:p>
        </w:tc>
        <w:tc>
          <w:tcPr>
            <w:tcW w:w="4890" w:type="dxa"/>
          </w:tcPr>
          <w:p w:rsidR="0056083D" w:rsidRPr="00803A1B" w:rsidRDefault="0056083D" w:rsidP="00C25C31">
            <w:pPr>
              <w:spacing w:line="360" w:lineRule="auto"/>
              <w:jc w:val="both"/>
              <w:rPr>
                <w:b/>
              </w:rPr>
            </w:pPr>
            <w:r w:rsidRPr="00803A1B">
              <w:rPr>
                <w:b/>
              </w:rPr>
              <w:t xml:space="preserve">źródło: </w:t>
            </w:r>
            <w:proofErr w:type="spellStart"/>
            <w:r>
              <w:t>Tillman</w:t>
            </w:r>
            <w:proofErr w:type="spellEnd"/>
            <w:r>
              <w:t xml:space="preserve"> (2001)</w:t>
            </w:r>
          </w:p>
          <w:p w:rsidR="0056083D" w:rsidRPr="00803A1B" w:rsidRDefault="0056083D" w:rsidP="00C25C31">
            <w:pPr>
              <w:spacing w:line="360" w:lineRule="auto"/>
              <w:jc w:val="both"/>
              <w:rPr>
                <w:b/>
                <w:lang w:val="en-US"/>
              </w:rPr>
            </w:pPr>
          </w:p>
        </w:tc>
      </w:tr>
      <w:tr w:rsidR="0056083D" w:rsidRPr="00EA4021" w:rsidTr="00C25C31">
        <w:tc>
          <w:tcPr>
            <w:tcW w:w="9779" w:type="dxa"/>
            <w:gridSpan w:val="2"/>
          </w:tcPr>
          <w:p w:rsidR="0056083D" w:rsidRDefault="0056083D" w:rsidP="00C25C31">
            <w:pPr>
              <w:spacing w:line="360" w:lineRule="auto"/>
              <w:jc w:val="both"/>
            </w:pPr>
            <w:r>
              <w:t>Jest to seria pomysłów na lekcje z dyskusją na konstruktywne i mądre tematy dotyczące wartości. Zaprojektowane dla młodzieży, sprawdzą się w każdej grupie wiekowej od 16 lat wzwyż. Podczas dyskusji można przećwiczyć układanie pytań i stawianie hipotez. Proponowane tematy wymagają użycia nowego słownictwa, które na początku lekcji warto wypisać w formie mapy myśli. Przykłady poleceń:</w:t>
            </w:r>
          </w:p>
          <w:p w:rsidR="0056083D" w:rsidRDefault="0056083D" w:rsidP="00C25C31">
            <w:pPr>
              <w:spacing w:line="360" w:lineRule="auto"/>
              <w:jc w:val="both"/>
            </w:pPr>
            <w:r>
              <w:t xml:space="preserve">—— </w:t>
            </w:r>
            <w:proofErr w:type="spellStart"/>
            <w:r w:rsidRPr="00EA4021">
              <w:rPr>
                <w:b/>
              </w:rPr>
              <w:t>Honesty</w:t>
            </w:r>
            <w:proofErr w:type="spellEnd"/>
            <w:r>
              <w:t xml:space="preserve"> (uczciwość): Jakie są synonimy/antonimy uczciwości? Wskaż jak najwięcej przykładów zachowania osoby uczciwej i nieuczciwej. Następnie zastanów się nad przykładami sytuacji, w których</w:t>
            </w:r>
          </w:p>
          <w:p w:rsidR="0056083D" w:rsidRDefault="0056083D" w:rsidP="00C25C31">
            <w:pPr>
              <w:spacing w:line="360" w:lineRule="auto"/>
              <w:jc w:val="both"/>
            </w:pPr>
            <w:r>
              <w:t>ludzie uznają uczciwość za relatywną.</w:t>
            </w:r>
          </w:p>
          <w:p w:rsidR="0056083D" w:rsidRDefault="0056083D" w:rsidP="00C25C31">
            <w:pPr>
              <w:spacing w:line="360" w:lineRule="auto"/>
              <w:jc w:val="both"/>
            </w:pPr>
            <w:r>
              <w:lastRenderedPageBreak/>
              <w:t xml:space="preserve">—— </w:t>
            </w:r>
            <w:proofErr w:type="spellStart"/>
            <w:r w:rsidRPr="00EA4021">
              <w:rPr>
                <w:b/>
              </w:rPr>
              <w:t>Lie</w:t>
            </w:r>
            <w:proofErr w:type="spellEnd"/>
            <w:r w:rsidRPr="00EA4021">
              <w:rPr>
                <w:b/>
              </w:rPr>
              <w:t xml:space="preserve"> </w:t>
            </w:r>
            <w:r>
              <w:t xml:space="preserve">(kłamstwo): Jakie masz skojarzenia z tym słowem? Jak sądzisz, ile razy dziennie przeciętny człowiek kłamie? W jakim zawodzie kłamie się najczęściej (i nie musi to być wcale polityk)? Czym jest </w:t>
            </w:r>
            <w:proofErr w:type="spellStart"/>
            <w:r>
              <w:t>white</w:t>
            </w:r>
            <w:proofErr w:type="spellEnd"/>
            <w:r>
              <w:t xml:space="preserve"> </w:t>
            </w:r>
            <w:proofErr w:type="spellStart"/>
            <w:r>
              <w:t>lie</w:t>
            </w:r>
            <w:proofErr w:type="spellEnd"/>
            <w:r>
              <w:t>? W jakich sytuacjach lepiej skłamać, niż nic nie powiedzieć albo powiedzieć prawdę?</w:t>
            </w:r>
          </w:p>
          <w:p w:rsidR="0056083D" w:rsidRDefault="0056083D" w:rsidP="00C25C31">
            <w:pPr>
              <w:spacing w:line="360" w:lineRule="auto"/>
              <w:jc w:val="both"/>
            </w:pPr>
            <w:r>
              <w:t xml:space="preserve">—— </w:t>
            </w:r>
            <w:proofErr w:type="spellStart"/>
            <w:r w:rsidRPr="00EA4021">
              <w:rPr>
                <w:b/>
              </w:rPr>
              <w:t>Curiosity</w:t>
            </w:r>
            <w:proofErr w:type="spellEnd"/>
            <w:r>
              <w:t xml:space="preserve"> (ciekawość): wypisz w kolumnach pozytywne i negatywne strony bycia ciekawym. Jakie</w:t>
            </w:r>
          </w:p>
          <w:p w:rsidR="0056083D" w:rsidRDefault="0056083D" w:rsidP="00C25C31">
            <w:pPr>
              <w:spacing w:line="360" w:lineRule="auto"/>
              <w:jc w:val="both"/>
            </w:pPr>
            <w:r>
              <w:t xml:space="preserve">znasz synonimy słowa </w:t>
            </w:r>
            <w:proofErr w:type="spellStart"/>
            <w:r>
              <w:t>curious</w:t>
            </w:r>
            <w:proofErr w:type="spellEnd"/>
            <w:r>
              <w:t xml:space="preserve"> i jakie ich konotacje (np. nosy – negatywna, </w:t>
            </w:r>
            <w:proofErr w:type="spellStart"/>
            <w:r>
              <w:t>interested</w:t>
            </w:r>
            <w:proofErr w:type="spellEnd"/>
            <w:r>
              <w:t xml:space="preserve"> – pozytywna). Czy</w:t>
            </w:r>
          </w:p>
          <w:p w:rsidR="0056083D" w:rsidRDefault="0056083D" w:rsidP="00C25C31">
            <w:pPr>
              <w:spacing w:line="360" w:lineRule="auto"/>
              <w:jc w:val="both"/>
            </w:pPr>
            <w:r>
              <w:t>znasz idiomy, powiedzenia związane z tym słowem?</w:t>
            </w:r>
          </w:p>
          <w:p w:rsidR="0056083D" w:rsidRDefault="0056083D" w:rsidP="00C25C31">
            <w:pPr>
              <w:spacing w:line="360" w:lineRule="auto"/>
              <w:jc w:val="both"/>
            </w:pPr>
            <w:r>
              <w:t xml:space="preserve">—— </w:t>
            </w:r>
            <w:r w:rsidRPr="00EA4021">
              <w:rPr>
                <w:b/>
              </w:rPr>
              <w:t>Trust</w:t>
            </w:r>
            <w:r>
              <w:t xml:space="preserve"> (zaufanie): Narysuj mur z cegieł, a w każdą cegiełkę wpisz cechy lub uczynki, z jakich buduje</w:t>
            </w:r>
          </w:p>
          <w:p w:rsidR="0056083D" w:rsidRDefault="0056083D" w:rsidP="00C25C31">
            <w:pPr>
              <w:spacing w:line="360" w:lineRule="auto"/>
              <w:jc w:val="both"/>
            </w:pPr>
            <w:r>
              <w:t>się zaufanie w związkach międzyludzkich. Opowiedz o nich.</w:t>
            </w:r>
          </w:p>
          <w:p w:rsidR="0056083D" w:rsidRDefault="0056083D" w:rsidP="00C25C31">
            <w:pPr>
              <w:spacing w:line="360" w:lineRule="auto"/>
              <w:jc w:val="both"/>
            </w:pPr>
            <w:r>
              <w:t xml:space="preserve">—— </w:t>
            </w:r>
            <w:proofErr w:type="spellStart"/>
            <w:r w:rsidRPr="00EA4021">
              <w:rPr>
                <w:b/>
              </w:rPr>
              <w:t>Intimacy</w:t>
            </w:r>
            <w:proofErr w:type="spellEnd"/>
            <w:r>
              <w:t xml:space="preserve"> (intymność): Podaj definicję słowa. Jak rozumiesz frazę dance of </w:t>
            </w:r>
            <w:proofErr w:type="spellStart"/>
            <w:r>
              <w:t>intimacy</w:t>
            </w:r>
            <w:proofErr w:type="spellEnd"/>
            <w:r>
              <w:t xml:space="preserve"> (termin został ukuty przez </w:t>
            </w:r>
            <w:proofErr w:type="spellStart"/>
            <w:r>
              <w:t>Harriet</w:t>
            </w:r>
            <w:proofErr w:type="spellEnd"/>
            <w:r>
              <w:t xml:space="preserve"> </w:t>
            </w:r>
            <w:proofErr w:type="spellStart"/>
            <w:r>
              <w:t>Lerner</w:t>
            </w:r>
            <w:proofErr w:type="spellEnd"/>
            <w:r>
              <w:t>, psychiatrę, psycholożkę i socjolożkę, i opisuje dość skomplikowany rytuał</w:t>
            </w:r>
          </w:p>
          <w:p w:rsidR="0056083D" w:rsidRDefault="0056083D" w:rsidP="00C25C31">
            <w:pPr>
              <w:spacing w:line="360" w:lineRule="auto"/>
              <w:jc w:val="both"/>
            </w:pPr>
            <w:proofErr w:type="spellStart"/>
            <w:r>
              <w:t>zachowań</w:t>
            </w:r>
            <w:proofErr w:type="spellEnd"/>
            <w:r>
              <w:t xml:space="preserve"> w związku)?</w:t>
            </w:r>
          </w:p>
          <w:p w:rsidR="0056083D" w:rsidRDefault="0056083D" w:rsidP="00C25C31">
            <w:pPr>
              <w:spacing w:line="360" w:lineRule="auto"/>
              <w:jc w:val="both"/>
            </w:pPr>
            <w:r>
              <w:t xml:space="preserve">—— </w:t>
            </w:r>
            <w:proofErr w:type="spellStart"/>
            <w:r w:rsidRPr="00EA4021">
              <w:rPr>
                <w:b/>
              </w:rPr>
              <w:t>Privacy</w:t>
            </w:r>
            <w:proofErr w:type="spellEnd"/>
            <w:r>
              <w:t xml:space="preserve"> (prywatność): Wyobraź sobie, że jesteś adwokatem sławnej osoby, której prywatność została</w:t>
            </w:r>
          </w:p>
          <w:p w:rsidR="0056083D" w:rsidRDefault="0056083D" w:rsidP="00C25C31">
            <w:pPr>
              <w:spacing w:line="360" w:lineRule="auto"/>
              <w:jc w:val="both"/>
            </w:pPr>
            <w:r>
              <w:t>poważnie naruszona przez jedną z gazet brukowych. Twoim zadaniem jest przygotowanie mowy oskarżycielskiej w sądzie. Jakich argumentów użyjesz?</w:t>
            </w:r>
          </w:p>
          <w:p w:rsidR="0056083D" w:rsidRDefault="0056083D" w:rsidP="00C25C31">
            <w:pPr>
              <w:spacing w:line="360" w:lineRule="auto"/>
              <w:jc w:val="both"/>
            </w:pPr>
            <w:r>
              <w:t xml:space="preserve">—— </w:t>
            </w:r>
            <w:proofErr w:type="spellStart"/>
            <w:r w:rsidRPr="00593BA1">
              <w:rPr>
                <w:b/>
              </w:rPr>
              <w:t>Humbleness</w:t>
            </w:r>
            <w:proofErr w:type="spellEnd"/>
            <w:r>
              <w:t xml:space="preserve"> (pokora): Wskaż, w jakich kulturach, narodach ceni się tę wartość? Poszukaj w </w:t>
            </w:r>
            <w:proofErr w:type="spellStart"/>
            <w:r>
              <w:t>internecie</w:t>
            </w:r>
            <w:proofErr w:type="spellEnd"/>
            <w:r>
              <w:t>, słowniku lub tezaurusie użycia tego słowa w jak najróżniejszych kontekstach. Jak wyszukane wyrażenia przedstawiają wartość tej cechy? Napisz negatywną definicję pokory.</w:t>
            </w:r>
          </w:p>
          <w:p w:rsidR="0056083D" w:rsidRDefault="0056083D" w:rsidP="00C25C31">
            <w:pPr>
              <w:spacing w:line="360" w:lineRule="auto"/>
              <w:jc w:val="both"/>
            </w:pPr>
            <w:r>
              <w:t xml:space="preserve">—— </w:t>
            </w:r>
            <w:proofErr w:type="spellStart"/>
            <w:r w:rsidRPr="00593BA1">
              <w:rPr>
                <w:b/>
              </w:rPr>
              <w:t>Arrogance</w:t>
            </w:r>
            <w:proofErr w:type="spellEnd"/>
            <w:r>
              <w:t xml:space="preserve"> (arogancja): Zamknij oczy i pomyśl o słowie:</w:t>
            </w:r>
          </w:p>
          <w:p w:rsidR="0056083D" w:rsidRDefault="0056083D" w:rsidP="00C25C31">
            <w:pPr>
              <w:spacing w:line="360" w:lineRule="auto"/>
              <w:jc w:val="both"/>
            </w:pPr>
            <w:r>
              <w:t>co czujesz? Co świadczy o arogancji? Czy ta cecha pomaga osiągać cele? Co może stracić człowiek</w:t>
            </w:r>
          </w:p>
          <w:p w:rsidR="0056083D" w:rsidRDefault="0056083D" w:rsidP="00C25C31">
            <w:pPr>
              <w:spacing w:line="360" w:lineRule="auto"/>
              <w:jc w:val="both"/>
            </w:pPr>
            <w:r>
              <w:t>arogancki? Wskaż „złoty środek” między pokorą/ skromnością a arogancją.</w:t>
            </w:r>
          </w:p>
          <w:p w:rsidR="0056083D" w:rsidRPr="00EA4021" w:rsidRDefault="0056083D" w:rsidP="00C25C31">
            <w:pPr>
              <w:spacing w:line="360" w:lineRule="auto"/>
              <w:jc w:val="both"/>
              <w:rPr>
                <w:lang w:val="en-US"/>
              </w:rPr>
            </w:pPr>
            <w:r>
              <w:t xml:space="preserve">—— </w:t>
            </w:r>
            <w:proofErr w:type="spellStart"/>
            <w:r w:rsidRPr="00593BA1">
              <w:rPr>
                <w:b/>
              </w:rPr>
              <w:t>Cooperation</w:t>
            </w:r>
            <w:proofErr w:type="spellEnd"/>
            <w:r w:rsidRPr="00593BA1">
              <w:rPr>
                <w:b/>
              </w:rPr>
              <w:t xml:space="preserve"> </w:t>
            </w:r>
            <w:r>
              <w:t xml:space="preserve">(współdziałanie): Wskaż argumenty za i przeciw w dyskusji o wyższości działania w grupie wobec działania samodzielnego. Jak rozumiesz powiedzenie: co dwie głowy, to nie jedna (ang. </w:t>
            </w:r>
            <w:r w:rsidRPr="00EA4021">
              <w:rPr>
                <w:lang w:val="en-US"/>
              </w:rPr>
              <w:t>Two</w:t>
            </w:r>
          </w:p>
          <w:p w:rsidR="0056083D" w:rsidRPr="00EA4021" w:rsidRDefault="0056083D" w:rsidP="00C25C31">
            <w:pPr>
              <w:spacing w:line="360" w:lineRule="auto"/>
              <w:jc w:val="both"/>
              <w:rPr>
                <w:lang w:val="en-US"/>
              </w:rPr>
            </w:pPr>
            <w:r w:rsidRPr="00EA4021">
              <w:rPr>
                <w:lang w:val="en-US"/>
              </w:rPr>
              <w:t xml:space="preserve">heads are better than one)? </w:t>
            </w:r>
            <w:proofErr w:type="spellStart"/>
            <w:r w:rsidRPr="00EA4021">
              <w:rPr>
                <w:lang w:val="en-US"/>
              </w:rPr>
              <w:t>Rozważ</w:t>
            </w:r>
            <w:proofErr w:type="spellEnd"/>
            <w:r w:rsidRPr="00EA4021">
              <w:rPr>
                <w:lang w:val="en-US"/>
              </w:rPr>
              <w:t xml:space="preserve"> </w:t>
            </w:r>
            <w:proofErr w:type="spellStart"/>
            <w:r w:rsidRPr="00EA4021">
              <w:rPr>
                <w:lang w:val="en-US"/>
              </w:rPr>
              <w:t>kilka</w:t>
            </w:r>
            <w:proofErr w:type="spellEnd"/>
            <w:r w:rsidRPr="00EA4021">
              <w:rPr>
                <w:lang w:val="en-US"/>
              </w:rPr>
              <w:t xml:space="preserve"> </w:t>
            </w:r>
            <w:proofErr w:type="spellStart"/>
            <w:r w:rsidRPr="00EA4021">
              <w:rPr>
                <w:lang w:val="en-US"/>
              </w:rPr>
              <w:t>sytuacji</w:t>
            </w:r>
            <w:proofErr w:type="spellEnd"/>
            <w:r w:rsidRPr="00EA4021">
              <w:rPr>
                <w:lang w:val="en-US"/>
              </w:rPr>
              <w:t>, np.:</w:t>
            </w:r>
            <w:r>
              <w:rPr>
                <w:lang w:val="en-US"/>
              </w:rPr>
              <w:t xml:space="preserve"> </w:t>
            </w:r>
            <w:r w:rsidRPr="00EA4021">
              <w:rPr>
                <w:lang w:val="en-US"/>
              </w:rPr>
              <w:t>If you wanted to do up your flat, how many people</w:t>
            </w:r>
          </w:p>
          <w:p w:rsidR="0056083D" w:rsidRDefault="0056083D" w:rsidP="00C25C31">
            <w:pPr>
              <w:spacing w:line="360" w:lineRule="auto"/>
              <w:jc w:val="both"/>
            </w:pPr>
            <w:r w:rsidRPr="00EA4021">
              <w:rPr>
                <w:lang w:val="en-US"/>
              </w:rPr>
              <w:t>would you like to cooperate with you? If you wanted to</w:t>
            </w:r>
            <w:r>
              <w:rPr>
                <w:lang w:val="en-US"/>
              </w:rPr>
              <w:t xml:space="preserve"> </w:t>
            </w:r>
            <w:r w:rsidRPr="00EA4021">
              <w:rPr>
                <w:lang w:val="en-US"/>
              </w:rPr>
              <w:t>cook twelve dishes for Christmas Eve dinner, how many</w:t>
            </w:r>
            <w:r>
              <w:rPr>
                <w:lang w:val="en-US"/>
              </w:rPr>
              <w:t xml:space="preserve"> </w:t>
            </w:r>
            <w:r w:rsidRPr="00EA4021">
              <w:rPr>
                <w:lang w:val="en-US"/>
              </w:rPr>
              <w:t xml:space="preserve">people would you like to cooperate with you? </w:t>
            </w:r>
            <w:r>
              <w:t>Dopisz kilka innych pytań i zadaj je innym.</w:t>
            </w:r>
          </w:p>
          <w:p w:rsidR="0056083D" w:rsidRPr="00593BA1" w:rsidRDefault="0056083D" w:rsidP="00C25C31">
            <w:pPr>
              <w:spacing w:line="360" w:lineRule="auto"/>
              <w:jc w:val="both"/>
            </w:pPr>
            <w:r>
              <w:t xml:space="preserve">—— </w:t>
            </w:r>
            <w:proofErr w:type="spellStart"/>
            <w:r w:rsidRPr="00593BA1">
              <w:rPr>
                <w:b/>
              </w:rPr>
              <w:t>Happiness</w:t>
            </w:r>
            <w:proofErr w:type="spellEnd"/>
            <w:r>
              <w:t xml:space="preserve"> (szczęście): Co sprawia, że czujemy się szczęśliwi? Znajdź 10 synonimów słowa happy ułóż rosnąco od najchłodniejszego emocjonalnie, a następnie dokończ porównanie na przynajmniej </w:t>
            </w:r>
            <w:r w:rsidRPr="00593BA1">
              <w:t xml:space="preserve">10 różnych sposobów: </w:t>
            </w:r>
            <w:proofErr w:type="spellStart"/>
            <w:r w:rsidRPr="00593BA1">
              <w:t>Happiness</w:t>
            </w:r>
            <w:proofErr w:type="spellEnd"/>
            <w:r w:rsidRPr="00593BA1">
              <w:t xml:space="preserve"> </w:t>
            </w:r>
            <w:proofErr w:type="spellStart"/>
            <w:r w:rsidRPr="00593BA1">
              <w:t>is</w:t>
            </w:r>
            <w:proofErr w:type="spellEnd"/>
            <w:r w:rsidRPr="00593BA1">
              <w:t xml:space="preserve"> </w:t>
            </w:r>
            <w:proofErr w:type="spellStart"/>
            <w:r w:rsidRPr="00593BA1">
              <w:t>like</w:t>
            </w:r>
            <w:proofErr w:type="spellEnd"/>
            <w:r w:rsidRPr="00593BA1">
              <w:t xml:space="preserve">... </w:t>
            </w:r>
            <w:proofErr w:type="spellStart"/>
            <w:r w:rsidRPr="00593BA1">
              <w:t>because</w:t>
            </w:r>
            <w:proofErr w:type="spellEnd"/>
            <w:r w:rsidRPr="00593BA1">
              <w:t>...</w:t>
            </w:r>
          </w:p>
          <w:p w:rsidR="0056083D" w:rsidRDefault="0056083D" w:rsidP="00C25C31">
            <w:pPr>
              <w:spacing w:line="360" w:lineRule="auto"/>
              <w:jc w:val="both"/>
            </w:pPr>
            <w:r>
              <w:t xml:space="preserve">Napisz swój osobisty dekalog (10 </w:t>
            </w:r>
            <w:proofErr w:type="spellStart"/>
            <w:r>
              <w:t>commandments</w:t>
            </w:r>
            <w:proofErr w:type="spellEnd"/>
            <w:r>
              <w:t>): How to be happy. Czy łatwo przechodzą Ci przez gardło pozytywne komunikaty wobec innych? Czy zauważyłeś/</w:t>
            </w:r>
            <w:proofErr w:type="spellStart"/>
            <w:r>
              <w:t>aś</w:t>
            </w:r>
            <w:proofErr w:type="spellEnd"/>
            <w:r>
              <w:t xml:space="preserve">, że w amerykańskich filmach ludzie często mówią do siebie I love </w:t>
            </w:r>
            <w:proofErr w:type="spellStart"/>
            <w:r>
              <w:t>you</w:t>
            </w:r>
            <w:proofErr w:type="spellEnd"/>
            <w:r>
              <w:t xml:space="preserve">? Jak sądzisz, czy zawsze oznacza to wyznanie miłości? Jak zinterpretujesz użycie </w:t>
            </w:r>
            <w:r>
              <w:lastRenderedPageBreak/>
              <w:t xml:space="preserve">love w zdaniach: I love </w:t>
            </w:r>
            <w:proofErr w:type="spellStart"/>
            <w:r>
              <w:t>your</w:t>
            </w:r>
            <w:proofErr w:type="spellEnd"/>
            <w:r>
              <w:t xml:space="preserve"> </w:t>
            </w:r>
            <w:proofErr w:type="spellStart"/>
            <w:r>
              <w:t>hairstyle</w:t>
            </w:r>
            <w:proofErr w:type="spellEnd"/>
            <w:r>
              <w:t xml:space="preserve">, </w:t>
            </w:r>
            <w:r w:rsidRPr="00593BA1">
              <w:t xml:space="preserve">I love </w:t>
            </w:r>
            <w:proofErr w:type="spellStart"/>
            <w:r w:rsidRPr="00593BA1">
              <w:t>this</w:t>
            </w:r>
            <w:proofErr w:type="spellEnd"/>
            <w:r w:rsidRPr="00593BA1">
              <w:t xml:space="preserve"> </w:t>
            </w:r>
            <w:proofErr w:type="spellStart"/>
            <w:r w:rsidRPr="00593BA1">
              <w:t>present</w:t>
            </w:r>
            <w:proofErr w:type="spellEnd"/>
            <w:r w:rsidRPr="00593BA1">
              <w:t xml:space="preserve">, </w:t>
            </w:r>
            <w:proofErr w:type="spellStart"/>
            <w:r w:rsidRPr="00593BA1">
              <w:t>I’m</w:t>
            </w:r>
            <w:proofErr w:type="spellEnd"/>
            <w:r w:rsidRPr="00593BA1">
              <w:t xml:space="preserve"> </w:t>
            </w:r>
            <w:proofErr w:type="spellStart"/>
            <w:r w:rsidRPr="00593BA1">
              <w:t>loving</w:t>
            </w:r>
            <w:proofErr w:type="spellEnd"/>
            <w:r w:rsidRPr="00593BA1">
              <w:t xml:space="preserve"> </w:t>
            </w:r>
            <w:proofErr w:type="spellStart"/>
            <w:r w:rsidRPr="00593BA1">
              <w:t>it</w:t>
            </w:r>
            <w:proofErr w:type="spellEnd"/>
            <w:r w:rsidRPr="00593BA1">
              <w:t xml:space="preserve">? </w:t>
            </w:r>
            <w:r>
              <w:t xml:space="preserve">Dobierzcie się w pary i powiedzcie sobie po kilka komplementów, stosując </w:t>
            </w:r>
            <w:r w:rsidRPr="00593BA1">
              <w:t xml:space="preserve">frazy: I </w:t>
            </w:r>
            <w:proofErr w:type="spellStart"/>
            <w:r w:rsidRPr="00593BA1">
              <w:t>like</w:t>
            </w:r>
            <w:proofErr w:type="spellEnd"/>
            <w:r w:rsidRPr="00593BA1">
              <w:t xml:space="preserve">…, I love…, </w:t>
            </w:r>
            <w:proofErr w:type="spellStart"/>
            <w:r w:rsidRPr="00593BA1">
              <w:t>This</w:t>
            </w:r>
            <w:proofErr w:type="spellEnd"/>
            <w:r w:rsidRPr="00593BA1">
              <w:t xml:space="preserve"> </w:t>
            </w:r>
            <w:proofErr w:type="spellStart"/>
            <w:r w:rsidRPr="00593BA1">
              <w:t>is</w:t>
            </w:r>
            <w:proofErr w:type="spellEnd"/>
            <w:r w:rsidRPr="00593BA1">
              <w:t xml:space="preserve"> one of the…, I was </w:t>
            </w:r>
            <w:proofErr w:type="spellStart"/>
            <w:r w:rsidRPr="00593BA1">
              <w:t>impressed</w:t>
            </w:r>
            <w:proofErr w:type="spellEnd"/>
            <w:r w:rsidRPr="00593BA1">
              <w:t xml:space="preserve">… </w:t>
            </w:r>
            <w:r>
              <w:t>Dodatkowe zadanie na wesoło: znajdź 15 sposobów na uszczęśliwienie kota/psa/innego zwierzęcia domowego.</w:t>
            </w:r>
          </w:p>
          <w:p w:rsidR="0056083D" w:rsidRDefault="0056083D" w:rsidP="00C25C31">
            <w:pPr>
              <w:spacing w:line="360" w:lineRule="auto"/>
              <w:jc w:val="both"/>
            </w:pPr>
            <w:r>
              <w:t xml:space="preserve">—— </w:t>
            </w:r>
            <w:r w:rsidRPr="00593BA1">
              <w:rPr>
                <w:b/>
              </w:rPr>
              <w:t>Home</w:t>
            </w:r>
            <w:r>
              <w:t xml:space="preserve"> (dom): Jaka jest różnica między </w:t>
            </w:r>
            <w:proofErr w:type="spellStart"/>
            <w:r>
              <w:t>home</w:t>
            </w:r>
            <w:proofErr w:type="spellEnd"/>
            <w:r>
              <w:t xml:space="preserve"> a </w:t>
            </w:r>
            <w:proofErr w:type="spellStart"/>
            <w:r>
              <w:t>house</w:t>
            </w:r>
            <w:proofErr w:type="spellEnd"/>
            <w:r>
              <w:t>?</w:t>
            </w:r>
          </w:p>
          <w:p w:rsidR="0056083D" w:rsidRDefault="0056083D" w:rsidP="00C25C31">
            <w:pPr>
              <w:spacing w:line="360" w:lineRule="auto"/>
              <w:jc w:val="both"/>
            </w:pPr>
            <w:r>
              <w:t>Rozpisz mapę skojarzeń do obu słów. Napisz krótkie opowiadanie lub w parach ułóż skecz zatytułowany</w:t>
            </w:r>
          </w:p>
          <w:p w:rsidR="0056083D" w:rsidRPr="00593BA1" w:rsidRDefault="0056083D" w:rsidP="00C25C31">
            <w:pPr>
              <w:spacing w:line="360" w:lineRule="auto"/>
              <w:jc w:val="both"/>
              <w:rPr>
                <w:lang w:val="en-US"/>
              </w:rPr>
            </w:pPr>
            <w:r w:rsidRPr="00593BA1">
              <w:rPr>
                <w:lang w:val="en-US"/>
              </w:rPr>
              <w:t>My home is my castle.</w:t>
            </w:r>
          </w:p>
          <w:p w:rsidR="0056083D" w:rsidRDefault="0056083D" w:rsidP="00C25C31">
            <w:pPr>
              <w:spacing w:line="360" w:lineRule="auto"/>
              <w:jc w:val="both"/>
            </w:pPr>
            <w:r>
              <w:t xml:space="preserve">—— </w:t>
            </w:r>
            <w:proofErr w:type="spellStart"/>
            <w:r>
              <w:t>Responsibility</w:t>
            </w:r>
            <w:proofErr w:type="spellEnd"/>
            <w:r>
              <w:t xml:space="preserve"> (odpowiedzialność) Wypisz 10 sytuacji,</w:t>
            </w:r>
          </w:p>
          <w:p w:rsidR="0056083D" w:rsidRDefault="0056083D" w:rsidP="00C25C31">
            <w:pPr>
              <w:spacing w:line="360" w:lineRule="auto"/>
              <w:jc w:val="both"/>
            </w:pPr>
            <w:r>
              <w:t>w których ostatnio czułeś/</w:t>
            </w:r>
            <w:proofErr w:type="spellStart"/>
            <w:r>
              <w:t>aś</w:t>
            </w:r>
            <w:proofErr w:type="spellEnd"/>
            <w:r>
              <w:t xml:space="preserve"> się lub byłeś/</w:t>
            </w:r>
            <w:proofErr w:type="spellStart"/>
            <w:r>
              <w:t>aś</w:t>
            </w:r>
            <w:proofErr w:type="spellEnd"/>
            <w:r>
              <w:t xml:space="preserve"> za</w:t>
            </w:r>
          </w:p>
          <w:p w:rsidR="0056083D" w:rsidRDefault="0056083D" w:rsidP="00C25C31">
            <w:pPr>
              <w:spacing w:line="360" w:lineRule="auto"/>
              <w:jc w:val="both"/>
            </w:pPr>
            <w:r>
              <w:t>coś odpowiedzialny/a. Wskaż, jakie role społeczne</w:t>
            </w:r>
          </w:p>
          <w:p w:rsidR="0056083D" w:rsidRDefault="0056083D" w:rsidP="00C25C31">
            <w:pPr>
              <w:spacing w:line="360" w:lineRule="auto"/>
              <w:jc w:val="both"/>
            </w:pPr>
            <w:r>
              <w:t>grasz, np. jako pracownik, dziecko, student, matka,</w:t>
            </w:r>
          </w:p>
          <w:p w:rsidR="0056083D" w:rsidRDefault="0056083D" w:rsidP="00C25C31">
            <w:pPr>
              <w:spacing w:line="360" w:lineRule="auto"/>
              <w:jc w:val="both"/>
            </w:pPr>
            <w:r>
              <w:t>konsument, lokator itd. Z jaką odpowiedzialnością</w:t>
            </w:r>
          </w:p>
          <w:p w:rsidR="0056083D" w:rsidRDefault="0056083D" w:rsidP="00C25C31">
            <w:pPr>
              <w:spacing w:line="360" w:lineRule="auto"/>
              <w:jc w:val="both"/>
            </w:pPr>
            <w:r>
              <w:t>wiążą się te role? Zastanów się, jak zmieniłoby się</w:t>
            </w:r>
          </w:p>
          <w:p w:rsidR="0056083D" w:rsidRDefault="0056083D" w:rsidP="00C25C31">
            <w:pPr>
              <w:spacing w:line="360" w:lineRule="auto"/>
              <w:jc w:val="both"/>
            </w:pPr>
            <w:r>
              <w:t>twoje życie, gdybyś został ojcem//premierem kraju/</w:t>
            </w:r>
          </w:p>
          <w:p w:rsidR="0056083D" w:rsidRDefault="0056083D" w:rsidP="00C25C31">
            <w:pPr>
              <w:spacing w:line="360" w:lineRule="auto"/>
              <w:jc w:val="both"/>
            </w:pPr>
            <w:r>
              <w:t>lekarzem/przewodnikiem wycieczek w Himalajach</w:t>
            </w:r>
          </w:p>
          <w:p w:rsidR="0056083D" w:rsidRPr="00EA4021" w:rsidRDefault="0056083D" w:rsidP="00C25C31">
            <w:pPr>
              <w:spacing w:line="360" w:lineRule="auto"/>
              <w:jc w:val="both"/>
              <w:rPr>
                <w:b/>
              </w:rPr>
            </w:pPr>
            <w:r>
              <w:t>itd.?</w:t>
            </w:r>
          </w:p>
        </w:tc>
      </w:tr>
    </w:tbl>
    <w:p w:rsidR="0056083D" w:rsidRDefault="0056083D" w:rsidP="0056083D">
      <w:pPr>
        <w:spacing w:after="0" w:line="360" w:lineRule="auto"/>
        <w:jc w:val="both"/>
        <w:rPr>
          <w:b/>
        </w:rPr>
      </w:pPr>
    </w:p>
    <w:p w:rsidR="0056083D" w:rsidRDefault="0056083D" w:rsidP="0056083D">
      <w:pPr>
        <w:rPr>
          <w:b/>
        </w:rPr>
      </w:pPr>
      <w:r>
        <w:rPr>
          <w:b/>
        </w:rPr>
        <w:br w:type="page"/>
      </w:r>
    </w:p>
    <w:p w:rsidR="00243F4B" w:rsidRDefault="00243F4B" w:rsidP="00243F4B">
      <w:pPr>
        <w:pStyle w:val="Nagwek1"/>
        <w:rPr>
          <w:rFonts w:eastAsia="Times New Roman"/>
          <w:lang w:eastAsia="pl-PL"/>
        </w:rPr>
      </w:pPr>
      <w:bookmarkStart w:id="3" w:name="_Toc536092111"/>
      <w:r>
        <w:lastRenderedPageBreak/>
        <w:t xml:space="preserve">Załącznik </w:t>
      </w:r>
      <w:r w:rsidRPr="00C6516A">
        <w:t>IV_1_</w:t>
      </w:r>
      <w:r>
        <w:rPr>
          <w:rFonts w:eastAsia="Times New Roman"/>
          <w:lang w:eastAsia="pl-PL"/>
        </w:rPr>
        <w:t xml:space="preserve"> 1 Metafory. Odczytywanie metafor.</w:t>
      </w:r>
      <w:bookmarkEnd w:id="3"/>
    </w:p>
    <w:p w:rsidR="00243F4B" w:rsidRDefault="00243F4B" w:rsidP="00243F4B">
      <w:pPr>
        <w:spacing w:after="0" w:line="360" w:lineRule="auto"/>
        <w:jc w:val="both"/>
        <w:rPr>
          <w:rFonts w:asciiTheme="minorHAnsi" w:eastAsia="Times New Roman" w:hAnsiTheme="minorHAnsi" w:cs="Arial"/>
          <w:szCs w:val="24"/>
          <w:lang w:eastAsia="pl-PL"/>
        </w:rPr>
      </w:pPr>
      <w:r w:rsidRPr="00F96862">
        <w:rPr>
          <w:rFonts w:asciiTheme="minorHAnsi" w:eastAsia="Times New Roman" w:hAnsiTheme="minorHAnsi" w:cs="Arial"/>
          <w:b/>
          <w:szCs w:val="24"/>
          <w:lang w:eastAsia="pl-PL"/>
        </w:rPr>
        <w:t>Cel:</w:t>
      </w:r>
      <w:r>
        <w:rPr>
          <w:rFonts w:asciiTheme="minorHAnsi" w:eastAsia="Times New Roman" w:hAnsiTheme="minorHAnsi" w:cs="Arial"/>
          <w:szCs w:val="24"/>
          <w:lang w:eastAsia="pl-PL"/>
        </w:rPr>
        <w:t xml:space="preserve"> Ćwiczenia ukazanie wartości pracy w parach.</w:t>
      </w:r>
    </w:p>
    <w:p w:rsidR="00243F4B" w:rsidRDefault="00243F4B" w:rsidP="00243F4B">
      <w:pPr>
        <w:spacing w:after="0" w:line="360" w:lineRule="auto"/>
        <w:jc w:val="both"/>
        <w:rPr>
          <w:rFonts w:asciiTheme="minorHAnsi" w:eastAsia="Times New Roman" w:hAnsiTheme="minorHAnsi" w:cs="Arial"/>
          <w:b/>
          <w:szCs w:val="24"/>
          <w:lang w:eastAsia="pl-PL"/>
        </w:rPr>
      </w:pPr>
      <w:r>
        <w:rPr>
          <w:rFonts w:asciiTheme="minorHAnsi" w:eastAsia="Times New Roman" w:hAnsiTheme="minorHAnsi" w:cs="Arial"/>
          <w:b/>
          <w:szCs w:val="24"/>
          <w:lang w:eastAsia="pl-PL"/>
        </w:rPr>
        <w:t>Polecenie</w:t>
      </w:r>
    </w:p>
    <w:p w:rsidR="00243F4B" w:rsidRDefault="00243F4B" w:rsidP="00243F4B">
      <w:pPr>
        <w:spacing w:after="0" w:line="360" w:lineRule="auto"/>
        <w:jc w:val="both"/>
        <w:rPr>
          <w:rFonts w:asciiTheme="minorHAnsi" w:eastAsia="Times New Roman" w:hAnsiTheme="minorHAnsi" w:cs="Arial"/>
          <w:szCs w:val="24"/>
          <w:lang w:eastAsia="pl-PL"/>
        </w:rPr>
      </w:pPr>
      <w:r>
        <w:rPr>
          <w:rFonts w:asciiTheme="minorHAnsi" w:eastAsia="Times New Roman" w:hAnsiTheme="minorHAnsi" w:cs="Arial"/>
          <w:szCs w:val="24"/>
          <w:lang w:eastAsia="pl-PL"/>
        </w:rPr>
        <w:t>Trener prosi aby uczestnicy usiedli w parach z osobą, którą jeszcze nie mieli okazji pracować. Trener rozdaje metafory (uczestnicy losują). Każdy z uczestników dostaje swoją kartkę ( z tym samym cytatem co partner) i zapisuje refleksję(nie pokazują partnerowi zapisu)</w:t>
      </w:r>
      <w:r w:rsidRPr="00ED1799">
        <w:rPr>
          <w:rFonts w:asciiTheme="minorHAnsi" w:eastAsia="Times New Roman" w:hAnsiTheme="minorHAnsi" w:cs="Arial"/>
          <w:szCs w:val="24"/>
          <w:lang w:eastAsia="pl-PL"/>
        </w:rPr>
        <w:t>.</w:t>
      </w:r>
      <w:r>
        <w:rPr>
          <w:rFonts w:asciiTheme="minorHAnsi" w:eastAsia="Times New Roman" w:hAnsiTheme="minorHAnsi" w:cs="Arial"/>
          <w:szCs w:val="24"/>
          <w:lang w:eastAsia="pl-PL"/>
        </w:rPr>
        <w:t xml:space="preserve"> </w:t>
      </w:r>
      <w:r w:rsidRPr="00ED1799">
        <w:rPr>
          <w:rFonts w:asciiTheme="minorHAnsi" w:eastAsia="Times New Roman" w:hAnsiTheme="minorHAnsi" w:cs="Arial"/>
          <w:szCs w:val="24"/>
          <w:lang w:eastAsia="pl-PL"/>
        </w:rPr>
        <w:t>Uczestnicy w parach dyskutują o wybranym stwierdzeniu</w:t>
      </w:r>
      <w:r>
        <w:rPr>
          <w:rFonts w:asciiTheme="minorHAnsi" w:eastAsia="Times New Roman" w:hAnsiTheme="minorHAnsi" w:cs="Arial"/>
          <w:szCs w:val="24"/>
          <w:lang w:eastAsia="pl-PL"/>
        </w:rPr>
        <w:t xml:space="preserve">. Trener przerywa dyskusję i prosi o dopisanie Co jeszcze chcieliby dodać?. </w:t>
      </w:r>
      <w:r w:rsidR="00883892">
        <w:rPr>
          <w:rFonts w:asciiTheme="minorHAnsi" w:eastAsia="Times New Roman" w:hAnsiTheme="minorHAnsi" w:cs="Arial"/>
          <w:szCs w:val="24"/>
          <w:lang w:eastAsia="pl-PL"/>
        </w:rPr>
        <w:t>Uczestnicy dopisują</w:t>
      </w:r>
      <w:r>
        <w:rPr>
          <w:rFonts w:asciiTheme="minorHAnsi" w:eastAsia="Times New Roman" w:hAnsiTheme="minorHAnsi" w:cs="Arial"/>
          <w:szCs w:val="24"/>
          <w:lang w:eastAsia="pl-PL"/>
        </w:rPr>
        <w:t xml:space="preserve"> w wierszu Co jeszcze…? Trener prosi o po</w:t>
      </w:r>
      <w:r w:rsidRPr="00ED1799">
        <w:rPr>
          <w:rFonts w:asciiTheme="minorHAnsi" w:eastAsia="Times New Roman" w:hAnsiTheme="minorHAnsi" w:cs="Arial"/>
          <w:szCs w:val="24"/>
          <w:lang w:eastAsia="pl-PL"/>
        </w:rPr>
        <w:t>dziel</w:t>
      </w:r>
      <w:r>
        <w:rPr>
          <w:rFonts w:asciiTheme="minorHAnsi" w:eastAsia="Times New Roman" w:hAnsiTheme="minorHAnsi" w:cs="Arial"/>
          <w:szCs w:val="24"/>
          <w:lang w:eastAsia="pl-PL"/>
        </w:rPr>
        <w:t>enie</w:t>
      </w:r>
      <w:r w:rsidRPr="00ED1799">
        <w:rPr>
          <w:rFonts w:asciiTheme="minorHAnsi" w:eastAsia="Times New Roman" w:hAnsiTheme="minorHAnsi" w:cs="Arial"/>
          <w:szCs w:val="24"/>
          <w:lang w:eastAsia="pl-PL"/>
        </w:rPr>
        <w:t xml:space="preserve"> się refleksją na forum.</w:t>
      </w:r>
      <w:r>
        <w:rPr>
          <w:rFonts w:asciiTheme="minorHAnsi" w:eastAsia="Times New Roman" w:hAnsiTheme="minorHAnsi" w:cs="Arial"/>
          <w:szCs w:val="24"/>
          <w:lang w:eastAsia="pl-PL"/>
        </w:rPr>
        <w:t xml:space="preserve"> Czy dopisaliście po rozmowie coś jeszcze.</w:t>
      </w:r>
    </w:p>
    <w:p w:rsidR="00243F4B" w:rsidRDefault="00243F4B" w:rsidP="00243F4B">
      <w:pPr>
        <w:spacing w:after="0" w:line="360" w:lineRule="auto"/>
        <w:jc w:val="both"/>
        <w:rPr>
          <w:rFonts w:asciiTheme="minorHAnsi" w:eastAsia="Times New Roman" w:hAnsiTheme="minorHAnsi" w:cs="Arial"/>
          <w:szCs w:val="24"/>
          <w:lang w:eastAsia="pl-PL"/>
        </w:rPr>
      </w:pPr>
      <w:r w:rsidRPr="00F96862">
        <w:rPr>
          <w:rFonts w:asciiTheme="minorHAnsi" w:eastAsia="Times New Roman" w:hAnsiTheme="minorHAnsi" w:cs="Arial"/>
          <w:szCs w:val="24"/>
          <w:lang w:eastAsia="pl-PL"/>
        </w:rPr>
        <w:t xml:space="preserve">Czy to co dopisaliście uważacie za ważne. Czy warto rozmawiać? Czy czegoś </w:t>
      </w:r>
      <w:r w:rsidR="00883892" w:rsidRPr="00F96862">
        <w:rPr>
          <w:rFonts w:asciiTheme="minorHAnsi" w:eastAsia="Times New Roman" w:hAnsiTheme="minorHAnsi" w:cs="Arial"/>
          <w:szCs w:val="24"/>
          <w:lang w:eastAsia="pl-PL"/>
        </w:rPr>
        <w:t>się</w:t>
      </w:r>
      <w:r w:rsidRPr="00F96862">
        <w:rPr>
          <w:rFonts w:asciiTheme="minorHAnsi" w:eastAsia="Times New Roman" w:hAnsiTheme="minorHAnsi" w:cs="Arial"/>
          <w:szCs w:val="24"/>
          <w:lang w:eastAsia="pl-PL"/>
        </w:rPr>
        <w:t xml:space="preserve"> nauczyliście?</w:t>
      </w:r>
      <w:r w:rsidR="00883892">
        <w:rPr>
          <w:rFonts w:asciiTheme="minorHAnsi" w:eastAsia="Times New Roman" w:hAnsiTheme="minorHAnsi" w:cs="Arial"/>
          <w:szCs w:val="24"/>
          <w:lang w:eastAsia="pl-PL"/>
        </w:rPr>
        <w:t xml:space="preserve"> </w:t>
      </w:r>
      <w:r>
        <w:rPr>
          <w:rFonts w:asciiTheme="minorHAnsi" w:eastAsia="Times New Roman" w:hAnsiTheme="minorHAnsi" w:cs="Arial"/>
          <w:szCs w:val="24"/>
          <w:lang w:eastAsia="pl-PL"/>
        </w:rPr>
        <w:t xml:space="preserve">Prosi o refleksję </w:t>
      </w:r>
      <w:r w:rsidRPr="00F96862">
        <w:rPr>
          <w:rFonts w:asciiTheme="minorHAnsi" w:eastAsia="Times New Roman" w:hAnsiTheme="minorHAnsi" w:cs="Arial"/>
          <w:b/>
          <w:szCs w:val="24"/>
          <w:lang w:eastAsia="pl-PL"/>
        </w:rPr>
        <w:t>Czy i</w:t>
      </w:r>
      <w:r>
        <w:rPr>
          <w:rFonts w:asciiTheme="minorHAnsi" w:eastAsia="Times New Roman" w:hAnsiTheme="minorHAnsi" w:cs="Arial"/>
          <w:szCs w:val="24"/>
          <w:lang w:eastAsia="pl-PL"/>
        </w:rPr>
        <w:t xml:space="preserve"> </w:t>
      </w:r>
      <w:r w:rsidRPr="00F96862">
        <w:rPr>
          <w:rFonts w:asciiTheme="minorHAnsi" w:eastAsia="Times New Roman" w:hAnsiTheme="minorHAnsi" w:cs="Arial"/>
          <w:b/>
          <w:szCs w:val="24"/>
          <w:lang w:eastAsia="pl-PL"/>
        </w:rPr>
        <w:t>dlaczego praca w parach jest ważna</w:t>
      </w:r>
      <w:r>
        <w:rPr>
          <w:rFonts w:asciiTheme="minorHAnsi" w:eastAsia="Times New Roman" w:hAnsiTheme="minorHAnsi" w:cs="Arial"/>
          <w:szCs w:val="24"/>
          <w:lang w:eastAsia="pl-PL"/>
        </w:rPr>
        <w:t>?</w:t>
      </w:r>
      <w:r w:rsidR="00883892">
        <w:rPr>
          <w:rFonts w:asciiTheme="minorHAnsi" w:eastAsia="Times New Roman" w:hAnsiTheme="minorHAnsi" w:cs="Arial"/>
          <w:szCs w:val="24"/>
          <w:lang w:eastAsia="pl-PL"/>
        </w:rPr>
        <w:t xml:space="preserve"> (</w:t>
      </w:r>
      <w:r>
        <w:rPr>
          <w:rFonts w:asciiTheme="minorHAnsi" w:eastAsia="Times New Roman" w:hAnsiTheme="minorHAnsi" w:cs="Arial"/>
          <w:szCs w:val="24"/>
          <w:lang w:eastAsia="pl-PL"/>
        </w:rPr>
        <w:t>np. wzmacnia wiarę w siebie, docenia wypowiedz innych, ubogaca, ukazuje inny punkt widzenia, tworzy relacje). Trener zapisuje zalety pracy w parach. Uczestnicy zastanawiają się czy zapisane kartki chcą zabrać czy zostawić. (Czy to jest dla nich ważne?)</w:t>
      </w:r>
    </w:p>
    <w:tbl>
      <w:tblPr>
        <w:tblStyle w:val="Tabela-Siatka"/>
        <w:tblW w:w="0" w:type="auto"/>
        <w:tblLook w:val="04A0" w:firstRow="1" w:lastRow="0" w:firstColumn="1" w:lastColumn="0" w:noHBand="0" w:noVBand="1"/>
      </w:tblPr>
      <w:tblGrid>
        <w:gridCol w:w="9629"/>
      </w:tblGrid>
      <w:tr w:rsidR="00243F4B" w:rsidRPr="00F96862" w:rsidTr="00C25C31">
        <w:tc>
          <w:tcPr>
            <w:tcW w:w="9779" w:type="dxa"/>
          </w:tcPr>
          <w:p w:rsidR="00243F4B" w:rsidRPr="00F96862" w:rsidRDefault="00243F4B" w:rsidP="00C25C31">
            <w:pPr>
              <w:spacing w:line="360" w:lineRule="auto"/>
              <w:rPr>
                <w:b/>
                <w:sz w:val="24"/>
                <w:szCs w:val="24"/>
              </w:rPr>
            </w:pPr>
            <w:r w:rsidRPr="00F96862">
              <w:rPr>
                <w:b/>
                <w:sz w:val="24"/>
                <w:szCs w:val="24"/>
              </w:rPr>
              <w:t>"Szkoła to jest taki karmnik, gdzie każdy ptak musi dzióbać, czy mu się to podoba, czy nie."</w:t>
            </w:r>
          </w:p>
          <w:p w:rsidR="00243F4B" w:rsidRPr="00F96862" w:rsidRDefault="00243F4B" w:rsidP="00C25C31">
            <w:pPr>
              <w:spacing w:line="360" w:lineRule="auto"/>
              <w:rPr>
                <w:b/>
                <w:sz w:val="24"/>
                <w:szCs w:val="24"/>
              </w:rPr>
            </w:pPr>
          </w:p>
          <w:p w:rsidR="00243F4B" w:rsidRPr="00883892" w:rsidRDefault="00243F4B" w:rsidP="00C25C31">
            <w:pPr>
              <w:spacing w:line="360" w:lineRule="auto"/>
              <w:jc w:val="right"/>
              <w:rPr>
                <w:i/>
                <w:sz w:val="24"/>
                <w:szCs w:val="24"/>
              </w:rPr>
            </w:pPr>
            <w:r w:rsidRPr="00883892">
              <w:rPr>
                <w:i/>
                <w:sz w:val="24"/>
                <w:szCs w:val="24"/>
              </w:rPr>
              <w:t xml:space="preserve"> Edmund </w:t>
            </w:r>
            <w:proofErr w:type="spellStart"/>
            <w:r w:rsidRPr="00883892">
              <w:rPr>
                <w:i/>
                <w:sz w:val="24"/>
                <w:szCs w:val="24"/>
              </w:rPr>
              <w:t>Niziurski</w:t>
            </w:r>
            <w:proofErr w:type="spellEnd"/>
            <w:r w:rsidRPr="00883892">
              <w:rPr>
                <w:i/>
                <w:sz w:val="24"/>
                <w:szCs w:val="24"/>
              </w:rPr>
              <w:t xml:space="preserve"> </w:t>
            </w:r>
          </w:p>
        </w:tc>
      </w:tr>
      <w:tr w:rsidR="00243F4B" w:rsidTr="00C25C31">
        <w:tc>
          <w:tcPr>
            <w:tcW w:w="9779" w:type="dxa"/>
          </w:tcPr>
          <w:p w:rsidR="00243F4B" w:rsidRDefault="00243F4B" w:rsidP="00C25C31">
            <w:pPr>
              <w:spacing w:line="360" w:lineRule="auto"/>
              <w:jc w:val="both"/>
              <w:rPr>
                <w:rFonts w:asciiTheme="minorHAnsi" w:eastAsia="Times New Roman" w:hAnsiTheme="minorHAnsi" w:cs="Arial"/>
                <w:szCs w:val="24"/>
                <w:lang w:eastAsia="pl-PL"/>
              </w:rPr>
            </w:pPr>
            <w:r>
              <w:rPr>
                <w:rFonts w:asciiTheme="minorHAnsi" w:eastAsia="Times New Roman" w:hAnsiTheme="minorHAnsi" w:cs="Arial"/>
                <w:szCs w:val="24"/>
                <w:lang w:eastAsia="pl-PL"/>
              </w:rPr>
              <w:t>Refleksja</w:t>
            </w:r>
          </w:p>
          <w:p w:rsidR="00243F4B" w:rsidRDefault="00243F4B" w:rsidP="00C25C31">
            <w:pPr>
              <w:spacing w:line="360" w:lineRule="auto"/>
              <w:jc w:val="both"/>
              <w:rPr>
                <w:rFonts w:asciiTheme="minorHAnsi" w:eastAsia="Times New Roman" w:hAnsiTheme="minorHAnsi" w:cs="Arial"/>
                <w:szCs w:val="24"/>
                <w:lang w:eastAsia="pl-PL"/>
              </w:rPr>
            </w:pPr>
          </w:p>
          <w:p w:rsidR="00243F4B" w:rsidRDefault="00243F4B" w:rsidP="00C25C31">
            <w:pPr>
              <w:spacing w:line="360" w:lineRule="auto"/>
              <w:jc w:val="both"/>
              <w:rPr>
                <w:rFonts w:asciiTheme="minorHAnsi" w:eastAsia="Times New Roman" w:hAnsiTheme="minorHAnsi" w:cs="Arial"/>
                <w:szCs w:val="24"/>
                <w:lang w:eastAsia="pl-PL"/>
              </w:rPr>
            </w:pPr>
          </w:p>
        </w:tc>
      </w:tr>
      <w:tr w:rsidR="00243F4B" w:rsidTr="00C25C31">
        <w:tc>
          <w:tcPr>
            <w:tcW w:w="9779" w:type="dxa"/>
          </w:tcPr>
          <w:p w:rsidR="00243F4B" w:rsidRDefault="00243F4B" w:rsidP="00C25C31">
            <w:pPr>
              <w:spacing w:line="360" w:lineRule="auto"/>
              <w:jc w:val="both"/>
              <w:rPr>
                <w:rFonts w:asciiTheme="minorHAnsi" w:eastAsia="Times New Roman" w:hAnsiTheme="minorHAnsi" w:cs="Arial"/>
                <w:szCs w:val="24"/>
                <w:lang w:eastAsia="pl-PL"/>
              </w:rPr>
            </w:pPr>
            <w:r>
              <w:rPr>
                <w:rFonts w:asciiTheme="minorHAnsi" w:eastAsia="Times New Roman" w:hAnsiTheme="minorHAnsi" w:cs="Arial"/>
                <w:szCs w:val="24"/>
                <w:lang w:eastAsia="pl-PL"/>
              </w:rPr>
              <w:t>Co jeszcze…?</w:t>
            </w:r>
          </w:p>
          <w:p w:rsidR="00243F4B" w:rsidRDefault="00243F4B" w:rsidP="00C25C31">
            <w:pPr>
              <w:spacing w:line="360" w:lineRule="auto"/>
              <w:jc w:val="both"/>
              <w:rPr>
                <w:rFonts w:asciiTheme="minorHAnsi" w:eastAsia="Times New Roman" w:hAnsiTheme="minorHAnsi" w:cs="Arial"/>
                <w:szCs w:val="24"/>
                <w:lang w:eastAsia="pl-PL"/>
              </w:rPr>
            </w:pPr>
          </w:p>
          <w:p w:rsidR="00243F4B" w:rsidRDefault="00243F4B" w:rsidP="00C25C31">
            <w:pPr>
              <w:spacing w:line="360" w:lineRule="auto"/>
              <w:jc w:val="both"/>
              <w:rPr>
                <w:rFonts w:asciiTheme="minorHAnsi" w:eastAsia="Times New Roman" w:hAnsiTheme="minorHAnsi" w:cs="Arial"/>
                <w:szCs w:val="24"/>
                <w:lang w:eastAsia="pl-PL"/>
              </w:rPr>
            </w:pPr>
          </w:p>
        </w:tc>
      </w:tr>
      <w:tr w:rsidR="00243F4B" w:rsidRPr="00F96862" w:rsidTr="00C25C31">
        <w:tc>
          <w:tcPr>
            <w:tcW w:w="9779" w:type="dxa"/>
          </w:tcPr>
          <w:p w:rsidR="00243F4B" w:rsidRPr="005006FD" w:rsidRDefault="00243F4B" w:rsidP="00C25C31">
            <w:pPr>
              <w:spacing w:line="360" w:lineRule="auto"/>
              <w:rPr>
                <w:b/>
                <w:sz w:val="24"/>
                <w:szCs w:val="24"/>
              </w:rPr>
            </w:pPr>
            <w:r w:rsidRPr="005006FD">
              <w:rPr>
                <w:b/>
                <w:sz w:val="24"/>
                <w:szCs w:val="24"/>
              </w:rPr>
              <w:t>"Szkoła to więzienie z możliwością dokształcania."</w:t>
            </w:r>
          </w:p>
          <w:p w:rsidR="00243F4B" w:rsidRPr="00883892" w:rsidRDefault="00243F4B" w:rsidP="00C25C31">
            <w:pPr>
              <w:spacing w:line="360" w:lineRule="auto"/>
              <w:jc w:val="right"/>
              <w:rPr>
                <w:i/>
                <w:sz w:val="24"/>
                <w:szCs w:val="24"/>
              </w:rPr>
            </w:pPr>
            <w:r w:rsidRPr="00883892">
              <w:rPr>
                <w:i/>
                <w:sz w:val="24"/>
                <w:szCs w:val="24"/>
              </w:rPr>
              <w:t> Robertson Davies</w:t>
            </w:r>
          </w:p>
          <w:p w:rsidR="00243F4B" w:rsidRPr="00F96862" w:rsidRDefault="00243F4B" w:rsidP="00C25C31">
            <w:pPr>
              <w:spacing w:line="360" w:lineRule="auto"/>
              <w:jc w:val="both"/>
              <w:rPr>
                <w:rFonts w:asciiTheme="minorHAnsi" w:eastAsia="Times New Roman" w:hAnsiTheme="minorHAnsi" w:cs="Arial"/>
                <w:b/>
                <w:szCs w:val="24"/>
                <w:lang w:eastAsia="pl-PL"/>
              </w:rPr>
            </w:pPr>
          </w:p>
        </w:tc>
      </w:tr>
      <w:tr w:rsidR="00243F4B" w:rsidTr="00C25C31">
        <w:tc>
          <w:tcPr>
            <w:tcW w:w="9779" w:type="dxa"/>
          </w:tcPr>
          <w:p w:rsidR="00243F4B" w:rsidRDefault="00243F4B" w:rsidP="00C25C31">
            <w:pPr>
              <w:spacing w:line="360" w:lineRule="auto"/>
              <w:jc w:val="both"/>
              <w:rPr>
                <w:rFonts w:asciiTheme="minorHAnsi" w:eastAsia="Times New Roman" w:hAnsiTheme="minorHAnsi" w:cs="Arial"/>
                <w:szCs w:val="24"/>
                <w:lang w:eastAsia="pl-PL"/>
              </w:rPr>
            </w:pPr>
            <w:r>
              <w:rPr>
                <w:rFonts w:asciiTheme="minorHAnsi" w:eastAsia="Times New Roman" w:hAnsiTheme="minorHAnsi" w:cs="Arial"/>
                <w:szCs w:val="24"/>
                <w:lang w:eastAsia="pl-PL"/>
              </w:rPr>
              <w:t>Refleksja</w:t>
            </w:r>
          </w:p>
          <w:p w:rsidR="00243F4B" w:rsidRDefault="00243F4B" w:rsidP="00C25C31">
            <w:pPr>
              <w:spacing w:line="360" w:lineRule="auto"/>
              <w:jc w:val="both"/>
              <w:rPr>
                <w:rFonts w:asciiTheme="minorHAnsi" w:eastAsia="Times New Roman" w:hAnsiTheme="minorHAnsi" w:cs="Arial"/>
                <w:szCs w:val="24"/>
                <w:lang w:eastAsia="pl-PL"/>
              </w:rPr>
            </w:pPr>
          </w:p>
          <w:p w:rsidR="00243F4B" w:rsidRDefault="00243F4B" w:rsidP="00C25C31">
            <w:pPr>
              <w:spacing w:line="360" w:lineRule="auto"/>
              <w:jc w:val="both"/>
              <w:rPr>
                <w:rFonts w:asciiTheme="minorHAnsi" w:eastAsia="Times New Roman" w:hAnsiTheme="minorHAnsi" w:cs="Arial"/>
                <w:szCs w:val="24"/>
                <w:lang w:eastAsia="pl-PL"/>
              </w:rPr>
            </w:pPr>
          </w:p>
        </w:tc>
      </w:tr>
      <w:tr w:rsidR="00243F4B" w:rsidTr="00C25C31">
        <w:tc>
          <w:tcPr>
            <w:tcW w:w="9779" w:type="dxa"/>
          </w:tcPr>
          <w:p w:rsidR="00243F4B" w:rsidRDefault="00243F4B" w:rsidP="00C25C31">
            <w:pPr>
              <w:spacing w:line="360" w:lineRule="auto"/>
              <w:jc w:val="both"/>
              <w:rPr>
                <w:rFonts w:asciiTheme="minorHAnsi" w:eastAsia="Times New Roman" w:hAnsiTheme="minorHAnsi" w:cs="Arial"/>
                <w:szCs w:val="24"/>
                <w:lang w:eastAsia="pl-PL"/>
              </w:rPr>
            </w:pPr>
            <w:r>
              <w:rPr>
                <w:rFonts w:asciiTheme="minorHAnsi" w:eastAsia="Times New Roman" w:hAnsiTheme="minorHAnsi" w:cs="Arial"/>
                <w:szCs w:val="24"/>
                <w:lang w:eastAsia="pl-PL"/>
              </w:rPr>
              <w:t>Co jeszcze…?</w:t>
            </w:r>
          </w:p>
          <w:p w:rsidR="00243F4B" w:rsidRDefault="00243F4B" w:rsidP="00C25C31">
            <w:pPr>
              <w:spacing w:line="360" w:lineRule="auto"/>
              <w:jc w:val="both"/>
              <w:rPr>
                <w:rFonts w:asciiTheme="minorHAnsi" w:eastAsia="Times New Roman" w:hAnsiTheme="minorHAnsi" w:cs="Arial"/>
                <w:szCs w:val="24"/>
                <w:lang w:eastAsia="pl-PL"/>
              </w:rPr>
            </w:pPr>
          </w:p>
          <w:p w:rsidR="00243F4B" w:rsidRDefault="00243F4B" w:rsidP="00C25C31">
            <w:pPr>
              <w:spacing w:line="360" w:lineRule="auto"/>
              <w:jc w:val="both"/>
              <w:rPr>
                <w:rFonts w:asciiTheme="minorHAnsi" w:eastAsia="Times New Roman" w:hAnsiTheme="minorHAnsi" w:cs="Arial"/>
                <w:szCs w:val="24"/>
                <w:lang w:eastAsia="pl-PL"/>
              </w:rPr>
            </w:pPr>
          </w:p>
        </w:tc>
      </w:tr>
      <w:tr w:rsidR="00243F4B" w:rsidRPr="00F96862" w:rsidTr="00C25C31">
        <w:tc>
          <w:tcPr>
            <w:tcW w:w="9779" w:type="dxa"/>
          </w:tcPr>
          <w:p w:rsidR="00243F4B" w:rsidRPr="00F96862" w:rsidRDefault="00CF5622" w:rsidP="00C25C31">
            <w:pPr>
              <w:spacing w:line="360" w:lineRule="auto"/>
              <w:rPr>
                <w:b/>
                <w:sz w:val="24"/>
                <w:szCs w:val="24"/>
              </w:rPr>
            </w:pPr>
            <w:r>
              <w:rPr>
                <w:b/>
                <w:sz w:val="24"/>
                <w:szCs w:val="24"/>
              </w:rPr>
              <w:lastRenderedPageBreak/>
              <w:t xml:space="preserve"> </w:t>
            </w:r>
            <w:r w:rsidR="00243F4B" w:rsidRPr="00F96862">
              <w:rPr>
                <w:b/>
                <w:sz w:val="24"/>
                <w:szCs w:val="24"/>
              </w:rPr>
              <w:t>"Kto nie przeszedł przez szkołę bólu, jest jak analfabeta przed księgą życia."</w:t>
            </w:r>
          </w:p>
          <w:p w:rsidR="00243F4B" w:rsidRPr="00883892" w:rsidRDefault="00243F4B" w:rsidP="00C25C31">
            <w:pPr>
              <w:spacing w:line="360" w:lineRule="auto"/>
              <w:jc w:val="right"/>
              <w:rPr>
                <w:i/>
                <w:sz w:val="24"/>
                <w:szCs w:val="24"/>
              </w:rPr>
            </w:pPr>
            <w:r w:rsidRPr="00883892">
              <w:rPr>
                <w:i/>
                <w:sz w:val="24"/>
                <w:szCs w:val="24"/>
              </w:rPr>
              <w:t xml:space="preserve"> </w:t>
            </w:r>
            <w:proofErr w:type="spellStart"/>
            <w:r w:rsidRPr="00883892">
              <w:rPr>
                <w:i/>
                <w:sz w:val="24"/>
                <w:szCs w:val="24"/>
              </w:rPr>
              <w:t>Zenta</w:t>
            </w:r>
            <w:proofErr w:type="spellEnd"/>
            <w:r w:rsidRPr="00883892">
              <w:rPr>
                <w:i/>
                <w:sz w:val="24"/>
                <w:szCs w:val="24"/>
              </w:rPr>
              <w:t xml:space="preserve"> </w:t>
            </w:r>
            <w:proofErr w:type="spellStart"/>
            <w:r w:rsidRPr="00883892">
              <w:rPr>
                <w:i/>
                <w:sz w:val="24"/>
                <w:szCs w:val="24"/>
              </w:rPr>
              <w:t>Maurina</w:t>
            </w:r>
            <w:proofErr w:type="spellEnd"/>
          </w:p>
        </w:tc>
      </w:tr>
      <w:tr w:rsidR="00243F4B" w:rsidTr="00C25C31">
        <w:tc>
          <w:tcPr>
            <w:tcW w:w="9779" w:type="dxa"/>
          </w:tcPr>
          <w:p w:rsidR="00243F4B" w:rsidRDefault="00243F4B" w:rsidP="00C25C31">
            <w:pPr>
              <w:spacing w:line="360" w:lineRule="auto"/>
              <w:jc w:val="both"/>
              <w:rPr>
                <w:rFonts w:asciiTheme="minorHAnsi" w:eastAsia="Times New Roman" w:hAnsiTheme="minorHAnsi" w:cs="Arial"/>
                <w:szCs w:val="24"/>
                <w:lang w:eastAsia="pl-PL"/>
              </w:rPr>
            </w:pPr>
            <w:r>
              <w:rPr>
                <w:rFonts w:asciiTheme="minorHAnsi" w:eastAsia="Times New Roman" w:hAnsiTheme="minorHAnsi" w:cs="Arial"/>
                <w:szCs w:val="24"/>
                <w:lang w:eastAsia="pl-PL"/>
              </w:rPr>
              <w:t>Refleksja</w:t>
            </w:r>
          </w:p>
          <w:p w:rsidR="00243F4B" w:rsidRDefault="00243F4B" w:rsidP="00C25C31">
            <w:pPr>
              <w:spacing w:line="360" w:lineRule="auto"/>
              <w:jc w:val="both"/>
              <w:rPr>
                <w:rFonts w:asciiTheme="minorHAnsi" w:eastAsia="Times New Roman" w:hAnsiTheme="minorHAnsi" w:cs="Arial"/>
                <w:szCs w:val="24"/>
                <w:lang w:eastAsia="pl-PL"/>
              </w:rPr>
            </w:pPr>
          </w:p>
          <w:p w:rsidR="00243F4B" w:rsidRDefault="00243F4B" w:rsidP="00C25C31">
            <w:pPr>
              <w:spacing w:line="360" w:lineRule="auto"/>
              <w:jc w:val="both"/>
              <w:rPr>
                <w:rFonts w:asciiTheme="minorHAnsi" w:eastAsia="Times New Roman" w:hAnsiTheme="minorHAnsi" w:cs="Arial"/>
                <w:szCs w:val="24"/>
                <w:lang w:eastAsia="pl-PL"/>
              </w:rPr>
            </w:pPr>
          </w:p>
        </w:tc>
      </w:tr>
      <w:tr w:rsidR="00243F4B" w:rsidTr="00C25C31">
        <w:tc>
          <w:tcPr>
            <w:tcW w:w="9779" w:type="dxa"/>
          </w:tcPr>
          <w:p w:rsidR="00243F4B" w:rsidRDefault="00243F4B" w:rsidP="00C25C31">
            <w:pPr>
              <w:spacing w:line="360" w:lineRule="auto"/>
              <w:jc w:val="both"/>
              <w:rPr>
                <w:rFonts w:asciiTheme="minorHAnsi" w:eastAsia="Times New Roman" w:hAnsiTheme="minorHAnsi" w:cs="Arial"/>
                <w:szCs w:val="24"/>
                <w:lang w:eastAsia="pl-PL"/>
              </w:rPr>
            </w:pPr>
            <w:r>
              <w:rPr>
                <w:rFonts w:asciiTheme="minorHAnsi" w:eastAsia="Times New Roman" w:hAnsiTheme="minorHAnsi" w:cs="Arial"/>
                <w:szCs w:val="24"/>
                <w:lang w:eastAsia="pl-PL"/>
              </w:rPr>
              <w:t>Co jeszcze…?</w:t>
            </w:r>
          </w:p>
          <w:p w:rsidR="00243F4B" w:rsidRDefault="00243F4B" w:rsidP="00C25C31">
            <w:pPr>
              <w:spacing w:line="360" w:lineRule="auto"/>
              <w:jc w:val="both"/>
              <w:rPr>
                <w:rFonts w:asciiTheme="minorHAnsi" w:eastAsia="Times New Roman" w:hAnsiTheme="minorHAnsi" w:cs="Arial"/>
                <w:szCs w:val="24"/>
                <w:lang w:eastAsia="pl-PL"/>
              </w:rPr>
            </w:pPr>
          </w:p>
          <w:p w:rsidR="00243F4B" w:rsidRDefault="00243F4B" w:rsidP="00C25C31">
            <w:pPr>
              <w:spacing w:line="360" w:lineRule="auto"/>
              <w:jc w:val="both"/>
              <w:rPr>
                <w:rFonts w:asciiTheme="minorHAnsi" w:eastAsia="Times New Roman" w:hAnsiTheme="minorHAnsi" w:cs="Arial"/>
                <w:szCs w:val="24"/>
                <w:lang w:eastAsia="pl-PL"/>
              </w:rPr>
            </w:pPr>
          </w:p>
        </w:tc>
      </w:tr>
      <w:tr w:rsidR="00243F4B" w:rsidRPr="00F96862" w:rsidTr="00C25C31">
        <w:tc>
          <w:tcPr>
            <w:tcW w:w="9779" w:type="dxa"/>
          </w:tcPr>
          <w:p w:rsidR="00243F4B" w:rsidRPr="00F96862" w:rsidRDefault="00243F4B" w:rsidP="00C25C31">
            <w:pPr>
              <w:spacing w:line="360" w:lineRule="auto"/>
              <w:rPr>
                <w:b/>
                <w:sz w:val="24"/>
                <w:szCs w:val="24"/>
              </w:rPr>
            </w:pPr>
            <w:r w:rsidRPr="00F96862">
              <w:rPr>
                <w:b/>
                <w:sz w:val="24"/>
                <w:szCs w:val="24"/>
              </w:rPr>
              <w:t xml:space="preserve">"Kto </w:t>
            </w:r>
            <w:proofErr w:type="spellStart"/>
            <w:r w:rsidRPr="00F96862">
              <w:rPr>
                <w:b/>
                <w:sz w:val="24"/>
                <w:szCs w:val="24"/>
              </w:rPr>
              <w:t>sie</w:t>
            </w:r>
            <w:proofErr w:type="spellEnd"/>
            <w:r w:rsidRPr="00F96862">
              <w:rPr>
                <w:b/>
                <w:sz w:val="24"/>
                <w:szCs w:val="24"/>
              </w:rPr>
              <w:t xml:space="preserve"> kanarkiem urodził, orłem nie umrze."</w:t>
            </w:r>
          </w:p>
          <w:p w:rsidR="00243F4B" w:rsidRPr="00883892" w:rsidRDefault="00243F4B" w:rsidP="00C25C31">
            <w:pPr>
              <w:spacing w:line="360" w:lineRule="auto"/>
              <w:jc w:val="right"/>
              <w:rPr>
                <w:i/>
                <w:sz w:val="24"/>
                <w:szCs w:val="24"/>
              </w:rPr>
            </w:pPr>
            <w:r w:rsidRPr="00883892">
              <w:rPr>
                <w:i/>
                <w:sz w:val="24"/>
                <w:szCs w:val="24"/>
              </w:rPr>
              <w:t xml:space="preserve"> Autor nieznany </w:t>
            </w:r>
          </w:p>
        </w:tc>
      </w:tr>
      <w:tr w:rsidR="00243F4B" w:rsidTr="00C25C31">
        <w:tc>
          <w:tcPr>
            <w:tcW w:w="9779" w:type="dxa"/>
          </w:tcPr>
          <w:p w:rsidR="00243F4B" w:rsidRDefault="00243F4B" w:rsidP="00C25C31">
            <w:pPr>
              <w:spacing w:line="360" w:lineRule="auto"/>
              <w:jc w:val="both"/>
              <w:rPr>
                <w:rFonts w:asciiTheme="minorHAnsi" w:eastAsia="Times New Roman" w:hAnsiTheme="minorHAnsi" w:cs="Arial"/>
                <w:szCs w:val="24"/>
                <w:lang w:eastAsia="pl-PL"/>
              </w:rPr>
            </w:pPr>
            <w:r>
              <w:rPr>
                <w:rFonts w:asciiTheme="minorHAnsi" w:eastAsia="Times New Roman" w:hAnsiTheme="minorHAnsi" w:cs="Arial"/>
                <w:szCs w:val="24"/>
                <w:lang w:eastAsia="pl-PL"/>
              </w:rPr>
              <w:t>Refleksja</w:t>
            </w:r>
          </w:p>
          <w:p w:rsidR="00243F4B" w:rsidRDefault="00243F4B" w:rsidP="00C25C31">
            <w:pPr>
              <w:spacing w:line="360" w:lineRule="auto"/>
              <w:jc w:val="both"/>
              <w:rPr>
                <w:rFonts w:asciiTheme="minorHAnsi" w:eastAsia="Times New Roman" w:hAnsiTheme="minorHAnsi" w:cs="Arial"/>
                <w:szCs w:val="24"/>
                <w:lang w:eastAsia="pl-PL"/>
              </w:rPr>
            </w:pPr>
          </w:p>
          <w:p w:rsidR="00243F4B" w:rsidRDefault="00243F4B" w:rsidP="00C25C31">
            <w:pPr>
              <w:spacing w:line="360" w:lineRule="auto"/>
              <w:jc w:val="both"/>
              <w:rPr>
                <w:rFonts w:asciiTheme="minorHAnsi" w:eastAsia="Times New Roman" w:hAnsiTheme="minorHAnsi" w:cs="Arial"/>
                <w:szCs w:val="24"/>
                <w:lang w:eastAsia="pl-PL"/>
              </w:rPr>
            </w:pPr>
          </w:p>
        </w:tc>
      </w:tr>
      <w:tr w:rsidR="00243F4B" w:rsidTr="00C25C31">
        <w:tc>
          <w:tcPr>
            <w:tcW w:w="9779" w:type="dxa"/>
          </w:tcPr>
          <w:p w:rsidR="00243F4B" w:rsidRDefault="00243F4B" w:rsidP="00C25C31">
            <w:pPr>
              <w:spacing w:line="360" w:lineRule="auto"/>
              <w:jc w:val="both"/>
              <w:rPr>
                <w:rFonts w:asciiTheme="minorHAnsi" w:eastAsia="Times New Roman" w:hAnsiTheme="minorHAnsi" w:cs="Arial"/>
                <w:szCs w:val="24"/>
                <w:lang w:eastAsia="pl-PL"/>
              </w:rPr>
            </w:pPr>
            <w:r>
              <w:rPr>
                <w:rFonts w:asciiTheme="minorHAnsi" w:eastAsia="Times New Roman" w:hAnsiTheme="minorHAnsi" w:cs="Arial"/>
                <w:szCs w:val="24"/>
                <w:lang w:eastAsia="pl-PL"/>
              </w:rPr>
              <w:t>Co jeszcze…?</w:t>
            </w:r>
          </w:p>
          <w:p w:rsidR="00243F4B" w:rsidRDefault="00243F4B" w:rsidP="00C25C31">
            <w:pPr>
              <w:spacing w:line="360" w:lineRule="auto"/>
              <w:jc w:val="both"/>
              <w:rPr>
                <w:rFonts w:asciiTheme="minorHAnsi" w:eastAsia="Times New Roman" w:hAnsiTheme="minorHAnsi" w:cs="Arial"/>
                <w:szCs w:val="24"/>
                <w:lang w:eastAsia="pl-PL"/>
              </w:rPr>
            </w:pPr>
          </w:p>
          <w:p w:rsidR="00243F4B" w:rsidRDefault="00243F4B" w:rsidP="00C25C31">
            <w:pPr>
              <w:spacing w:line="360" w:lineRule="auto"/>
              <w:jc w:val="both"/>
              <w:rPr>
                <w:rFonts w:asciiTheme="minorHAnsi" w:eastAsia="Times New Roman" w:hAnsiTheme="minorHAnsi" w:cs="Arial"/>
                <w:szCs w:val="24"/>
                <w:lang w:eastAsia="pl-PL"/>
              </w:rPr>
            </w:pPr>
          </w:p>
        </w:tc>
      </w:tr>
      <w:tr w:rsidR="00243F4B" w:rsidRPr="00F96862" w:rsidTr="00C25C31">
        <w:tc>
          <w:tcPr>
            <w:tcW w:w="9779" w:type="dxa"/>
          </w:tcPr>
          <w:p w:rsidR="00243F4B" w:rsidRPr="00F96862" w:rsidRDefault="00243F4B" w:rsidP="00C25C31">
            <w:pPr>
              <w:spacing w:line="360" w:lineRule="auto"/>
              <w:rPr>
                <w:b/>
                <w:sz w:val="24"/>
                <w:szCs w:val="24"/>
              </w:rPr>
            </w:pPr>
            <w:r w:rsidRPr="00F96862">
              <w:rPr>
                <w:b/>
                <w:sz w:val="24"/>
                <w:szCs w:val="24"/>
              </w:rPr>
              <w:t>Obcowanie z autorami wieków minionych jest tym samym prawie, co podróżowanie.</w:t>
            </w:r>
          </w:p>
          <w:p w:rsidR="00243F4B" w:rsidRPr="00883892" w:rsidRDefault="00243F4B" w:rsidP="00C25C31">
            <w:pPr>
              <w:spacing w:line="360" w:lineRule="auto"/>
              <w:jc w:val="right"/>
              <w:rPr>
                <w:i/>
                <w:sz w:val="24"/>
                <w:szCs w:val="24"/>
              </w:rPr>
            </w:pPr>
            <w:r w:rsidRPr="00883892">
              <w:rPr>
                <w:i/>
                <w:sz w:val="24"/>
                <w:szCs w:val="24"/>
              </w:rPr>
              <w:t>Kartezjusz</w:t>
            </w:r>
          </w:p>
        </w:tc>
      </w:tr>
      <w:tr w:rsidR="00243F4B" w:rsidTr="00C25C31">
        <w:tc>
          <w:tcPr>
            <w:tcW w:w="9779" w:type="dxa"/>
          </w:tcPr>
          <w:p w:rsidR="00243F4B" w:rsidRDefault="00243F4B" w:rsidP="00C25C31">
            <w:pPr>
              <w:spacing w:line="360" w:lineRule="auto"/>
              <w:jc w:val="both"/>
              <w:rPr>
                <w:rFonts w:asciiTheme="minorHAnsi" w:eastAsia="Times New Roman" w:hAnsiTheme="minorHAnsi" w:cs="Arial"/>
                <w:szCs w:val="24"/>
                <w:lang w:eastAsia="pl-PL"/>
              </w:rPr>
            </w:pPr>
            <w:r>
              <w:rPr>
                <w:rFonts w:asciiTheme="minorHAnsi" w:eastAsia="Times New Roman" w:hAnsiTheme="minorHAnsi" w:cs="Arial"/>
                <w:szCs w:val="24"/>
                <w:lang w:eastAsia="pl-PL"/>
              </w:rPr>
              <w:t>Refleksja</w:t>
            </w:r>
          </w:p>
          <w:p w:rsidR="00243F4B" w:rsidRDefault="00243F4B" w:rsidP="00C25C31">
            <w:pPr>
              <w:spacing w:line="360" w:lineRule="auto"/>
              <w:jc w:val="both"/>
              <w:rPr>
                <w:rFonts w:asciiTheme="minorHAnsi" w:eastAsia="Times New Roman" w:hAnsiTheme="minorHAnsi" w:cs="Arial"/>
                <w:szCs w:val="24"/>
                <w:lang w:eastAsia="pl-PL"/>
              </w:rPr>
            </w:pPr>
          </w:p>
          <w:p w:rsidR="00243F4B" w:rsidRDefault="00243F4B" w:rsidP="00C25C31">
            <w:pPr>
              <w:spacing w:line="360" w:lineRule="auto"/>
              <w:jc w:val="both"/>
              <w:rPr>
                <w:rFonts w:asciiTheme="minorHAnsi" w:eastAsia="Times New Roman" w:hAnsiTheme="minorHAnsi" w:cs="Arial"/>
                <w:szCs w:val="24"/>
                <w:lang w:eastAsia="pl-PL"/>
              </w:rPr>
            </w:pPr>
          </w:p>
        </w:tc>
      </w:tr>
      <w:tr w:rsidR="00243F4B" w:rsidTr="00C25C31">
        <w:tc>
          <w:tcPr>
            <w:tcW w:w="9779" w:type="dxa"/>
          </w:tcPr>
          <w:p w:rsidR="00243F4B" w:rsidRDefault="00243F4B" w:rsidP="00C25C31">
            <w:pPr>
              <w:spacing w:line="360" w:lineRule="auto"/>
              <w:jc w:val="both"/>
              <w:rPr>
                <w:rFonts w:asciiTheme="minorHAnsi" w:eastAsia="Times New Roman" w:hAnsiTheme="minorHAnsi" w:cs="Arial"/>
                <w:szCs w:val="24"/>
                <w:lang w:eastAsia="pl-PL"/>
              </w:rPr>
            </w:pPr>
            <w:r>
              <w:rPr>
                <w:rFonts w:asciiTheme="minorHAnsi" w:eastAsia="Times New Roman" w:hAnsiTheme="minorHAnsi" w:cs="Arial"/>
                <w:szCs w:val="24"/>
                <w:lang w:eastAsia="pl-PL"/>
              </w:rPr>
              <w:t>Co jeszcze…?</w:t>
            </w:r>
          </w:p>
          <w:p w:rsidR="00243F4B" w:rsidRDefault="00243F4B" w:rsidP="00C25C31">
            <w:pPr>
              <w:spacing w:line="360" w:lineRule="auto"/>
              <w:jc w:val="both"/>
              <w:rPr>
                <w:rFonts w:asciiTheme="minorHAnsi" w:eastAsia="Times New Roman" w:hAnsiTheme="minorHAnsi" w:cs="Arial"/>
                <w:szCs w:val="24"/>
                <w:lang w:eastAsia="pl-PL"/>
              </w:rPr>
            </w:pPr>
          </w:p>
          <w:p w:rsidR="00243F4B" w:rsidRDefault="00243F4B" w:rsidP="00C25C31">
            <w:pPr>
              <w:spacing w:line="360" w:lineRule="auto"/>
              <w:jc w:val="both"/>
              <w:rPr>
                <w:rFonts w:asciiTheme="minorHAnsi" w:eastAsia="Times New Roman" w:hAnsiTheme="minorHAnsi" w:cs="Arial"/>
                <w:szCs w:val="24"/>
                <w:lang w:eastAsia="pl-PL"/>
              </w:rPr>
            </w:pPr>
          </w:p>
        </w:tc>
      </w:tr>
      <w:tr w:rsidR="00243F4B" w:rsidRPr="00F96862" w:rsidTr="00C25C31">
        <w:tc>
          <w:tcPr>
            <w:tcW w:w="9779" w:type="dxa"/>
          </w:tcPr>
          <w:p w:rsidR="00243F4B" w:rsidRPr="00F96862" w:rsidRDefault="00243F4B" w:rsidP="00C25C31">
            <w:pPr>
              <w:spacing w:line="360" w:lineRule="auto"/>
              <w:rPr>
                <w:b/>
                <w:sz w:val="24"/>
                <w:szCs w:val="24"/>
              </w:rPr>
            </w:pPr>
            <w:r w:rsidRPr="00F96862">
              <w:rPr>
                <w:b/>
                <w:sz w:val="24"/>
                <w:szCs w:val="24"/>
              </w:rPr>
              <w:t>Intuicja to rozum, który się spieszy.</w:t>
            </w:r>
          </w:p>
          <w:p w:rsidR="00243F4B" w:rsidRPr="00883892" w:rsidRDefault="00243F4B" w:rsidP="00C25C31">
            <w:pPr>
              <w:spacing w:line="360" w:lineRule="auto"/>
              <w:jc w:val="right"/>
              <w:rPr>
                <w:i/>
                <w:sz w:val="24"/>
                <w:szCs w:val="24"/>
              </w:rPr>
            </w:pPr>
            <w:r w:rsidRPr="00883892">
              <w:rPr>
                <w:i/>
                <w:sz w:val="24"/>
                <w:szCs w:val="24"/>
              </w:rPr>
              <w:t>John D. Barrow</w:t>
            </w:r>
          </w:p>
        </w:tc>
      </w:tr>
      <w:tr w:rsidR="00243F4B" w:rsidTr="00C25C31">
        <w:tc>
          <w:tcPr>
            <w:tcW w:w="9779" w:type="dxa"/>
          </w:tcPr>
          <w:p w:rsidR="00243F4B" w:rsidRDefault="00243F4B" w:rsidP="00C25C31">
            <w:pPr>
              <w:spacing w:line="360" w:lineRule="auto"/>
              <w:jc w:val="both"/>
              <w:rPr>
                <w:rFonts w:asciiTheme="minorHAnsi" w:eastAsia="Times New Roman" w:hAnsiTheme="minorHAnsi" w:cs="Arial"/>
                <w:szCs w:val="24"/>
                <w:lang w:eastAsia="pl-PL"/>
              </w:rPr>
            </w:pPr>
            <w:r>
              <w:rPr>
                <w:rFonts w:asciiTheme="minorHAnsi" w:eastAsia="Times New Roman" w:hAnsiTheme="minorHAnsi" w:cs="Arial"/>
                <w:szCs w:val="24"/>
                <w:lang w:eastAsia="pl-PL"/>
              </w:rPr>
              <w:t>Refleksja</w:t>
            </w:r>
          </w:p>
          <w:p w:rsidR="00243F4B" w:rsidRDefault="00243F4B" w:rsidP="00C25C31">
            <w:pPr>
              <w:spacing w:line="360" w:lineRule="auto"/>
              <w:jc w:val="both"/>
              <w:rPr>
                <w:rFonts w:asciiTheme="minorHAnsi" w:eastAsia="Times New Roman" w:hAnsiTheme="minorHAnsi" w:cs="Arial"/>
                <w:szCs w:val="24"/>
                <w:lang w:eastAsia="pl-PL"/>
              </w:rPr>
            </w:pPr>
          </w:p>
          <w:p w:rsidR="00243F4B" w:rsidRDefault="00243F4B" w:rsidP="00C25C31">
            <w:pPr>
              <w:spacing w:line="360" w:lineRule="auto"/>
              <w:jc w:val="both"/>
              <w:rPr>
                <w:rFonts w:asciiTheme="minorHAnsi" w:eastAsia="Times New Roman" w:hAnsiTheme="minorHAnsi" w:cs="Arial"/>
                <w:szCs w:val="24"/>
                <w:lang w:eastAsia="pl-PL"/>
              </w:rPr>
            </w:pPr>
          </w:p>
        </w:tc>
      </w:tr>
      <w:tr w:rsidR="00243F4B" w:rsidRPr="00E10A21" w:rsidTr="00C25C31">
        <w:tc>
          <w:tcPr>
            <w:tcW w:w="9779" w:type="dxa"/>
          </w:tcPr>
          <w:p w:rsidR="00243F4B" w:rsidRPr="00E10A21" w:rsidRDefault="00243F4B" w:rsidP="00C25C31">
            <w:pPr>
              <w:spacing w:line="360" w:lineRule="auto"/>
              <w:jc w:val="both"/>
              <w:rPr>
                <w:rFonts w:asciiTheme="minorHAnsi" w:eastAsia="Times New Roman" w:hAnsiTheme="minorHAnsi" w:cs="Arial"/>
                <w:b/>
                <w:szCs w:val="24"/>
                <w:lang w:eastAsia="pl-PL"/>
              </w:rPr>
            </w:pPr>
            <w:r w:rsidRPr="00E10A21">
              <w:rPr>
                <w:rFonts w:asciiTheme="minorHAnsi" w:eastAsia="Times New Roman" w:hAnsiTheme="minorHAnsi" w:cs="Arial"/>
                <w:b/>
                <w:szCs w:val="24"/>
                <w:lang w:eastAsia="pl-PL"/>
              </w:rPr>
              <w:t>Co jeszcze…?</w:t>
            </w:r>
          </w:p>
          <w:p w:rsidR="00243F4B" w:rsidRPr="00E10A21" w:rsidRDefault="00243F4B" w:rsidP="00C25C31">
            <w:pPr>
              <w:spacing w:line="360" w:lineRule="auto"/>
              <w:jc w:val="both"/>
              <w:rPr>
                <w:rFonts w:asciiTheme="minorHAnsi" w:eastAsia="Times New Roman" w:hAnsiTheme="minorHAnsi" w:cs="Arial"/>
                <w:b/>
                <w:szCs w:val="24"/>
                <w:lang w:eastAsia="pl-PL"/>
              </w:rPr>
            </w:pPr>
          </w:p>
          <w:p w:rsidR="00243F4B" w:rsidRPr="00E10A21" w:rsidRDefault="00243F4B" w:rsidP="00C25C31">
            <w:pPr>
              <w:spacing w:line="360" w:lineRule="auto"/>
              <w:rPr>
                <w:b/>
                <w:sz w:val="24"/>
                <w:szCs w:val="24"/>
              </w:rPr>
            </w:pPr>
            <w:r w:rsidRPr="00E10A21">
              <w:rPr>
                <w:b/>
                <w:sz w:val="24"/>
                <w:szCs w:val="24"/>
              </w:rPr>
              <w:t>Głową muru nie przebije. Ale jeżeli czym, to głową.</w:t>
            </w:r>
          </w:p>
          <w:p w:rsidR="00243F4B" w:rsidRPr="00883892" w:rsidRDefault="00243F4B" w:rsidP="00C25C31">
            <w:pPr>
              <w:spacing w:line="360" w:lineRule="auto"/>
              <w:jc w:val="right"/>
              <w:rPr>
                <w:i/>
                <w:sz w:val="24"/>
                <w:szCs w:val="24"/>
              </w:rPr>
            </w:pPr>
            <w:r w:rsidRPr="00883892">
              <w:rPr>
                <w:i/>
                <w:sz w:val="24"/>
                <w:szCs w:val="24"/>
              </w:rPr>
              <w:t>Hugo Steinhaus</w:t>
            </w:r>
          </w:p>
        </w:tc>
      </w:tr>
      <w:tr w:rsidR="00243F4B" w:rsidRPr="00E10A21" w:rsidTr="00C25C31">
        <w:tc>
          <w:tcPr>
            <w:tcW w:w="9779" w:type="dxa"/>
          </w:tcPr>
          <w:p w:rsidR="00243F4B" w:rsidRDefault="00243F4B" w:rsidP="00C25C31">
            <w:pPr>
              <w:spacing w:line="360" w:lineRule="auto"/>
              <w:jc w:val="both"/>
              <w:rPr>
                <w:rFonts w:asciiTheme="minorHAnsi" w:eastAsia="Times New Roman" w:hAnsiTheme="minorHAnsi" w:cs="Arial"/>
                <w:szCs w:val="24"/>
                <w:lang w:eastAsia="pl-PL"/>
              </w:rPr>
            </w:pPr>
            <w:r>
              <w:rPr>
                <w:rFonts w:asciiTheme="minorHAnsi" w:eastAsia="Times New Roman" w:hAnsiTheme="minorHAnsi" w:cs="Arial"/>
                <w:szCs w:val="24"/>
                <w:lang w:eastAsia="pl-PL"/>
              </w:rPr>
              <w:lastRenderedPageBreak/>
              <w:t>Refleksja</w:t>
            </w:r>
          </w:p>
          <w:p w:rsidR="00243F4B" w:rsidRDefault="00243F4B" w:rsidP="00C25C31">
            <w:pPr>
              <w:spacing w:line="360" w:lineRule="auto"/>
              <w:jc w:val="both"/>
              <w:rPr>
                <w:rFonts w:asciiTheme="minorHAnsi" w:eastAsia="Times New Roman" w:hAnsiTheme="minorHAnsi" w:cs="Arial"/>
                <w:szCs w:val="24"/>
                <w:lang w:eastAsia="pl-PL"/>
              </w:rPr>
            </w:pPr>
          </w:p>
          <w:p w:rsidR="00243F4B" w:rsidRDefault="00243F4B" w:rsidP="00C25C31">
            <w:pPr>
              <w:spacing w:line="360" w:lineRule="auto"/>
              <w:jc w:val="both"/>
              <w:rPr>
                <w:rFonts w:asciiTheme="minorHAnsi" w:eastAsia="Times New Roman" w:hAnsiTheme="minorHAnsi" w:cs="Arial"/>
                <w:szCs w:val="24"/>
                <w:lang w:eastAsia="pl-PL"/>
              </w:rPr>
            </w:pPr>
            <w:bookmarkStart w:id="4" w:name="_GoBack"/>
            <w:bookmarkEnd w:id="4"/>
          </w:p>
        </w:tc>
      </w:tr>
      <w:tr w:rsidR="00243F4B" w:rsidRPr="00E10A21" w:rsidTr="00C25C31">
        <w:tc>
          <w:tcPr>
            <w:tcW w:w="9779" w:type="dxa"/>
          </w:tcPr>
          <w:p w:rsidR="00243F4B" w:rsidRDefault="00243F4B" w:rsidP="00C25C31">
            <w:pPr>
              <w:spacing w:line="360" w:lineRule="auto"/>
              <w:jc w:val="both"/>
              <w:rPr>
                <w:rFonts w:asciiTheme="minorHAnsi" w:eastAsia="Times New Roman" w:hAnsiTheme="minorHAnsi" w:cs="Arial"/>
                <w:szCs w:val="24"/>
                <w:lang w:eastAsia="pl-PL"/>
              </w:rPr>
            </w:pPr>
            <w:r>
              <w:rPr>
                <w:rFonts w:asciiTheme="minorHAnsi" w:eastAsia="Times New Roman" w:hAnsiTheme="minorHAnsi" w:cs="Arial"/>
                <w:szCs w:val="24"/>
                <w:lang w:eastAsia="pl-PL"/>
              </w:rPr>
              <w:t>Co jeszcze…?</w:t>
            </w:r>
          </w:p>
          <w:p w:rsidR="00243F4B" w:rsidRDefault="00243F4B" w:rsidP="00C25C31">
            <w:pPr>
              <w:spacing w:line="360" w:lineRule="auto"/>
              <w:jc w:val="both"/>
              <w:rPr>
                <w:rFonts w:asciiTheme="minorHAnsi" w:eastAsia="Times New Roman" w:hAnsiTheme="minorHAnsi" w:cs="Arial"/>
                <w:szCs w:val="24"/>
                <w:lang w:eastAsia="pl-PL"/>
              </w:rPr>
            </w:pPr>
          </w:p>
          <w:p w:rsidR="00243F4B" w:rsidRDefault="00243F4B" w:rsidP="00C25C31">
            <w:pPr>
              <w:spacing w:line="360" w:lineRule="auto"/>
              <w:jc w:val="both"/>
              <w:rPr>
                <w:rFonts w:asciiTheme="minorHAnsi" w:eastAsia="Times New Roman" w:hAnsiTheme="minorHAnsi" w:cs="Arial"/>
                <w:szCs w:val="24"/>
                <w:lang w:eastAsia="pl-PL"/>
              </w:rPr>
            </w:pPr>
          </w:p>
        </w:tc>
      </w:tr>
      <w:tr w:rsidR="00243F4B" w:rsidRPr="00E10A21" w:rsidTr="00C25C31">
        <w:tc>
          <w:tcPr>
            <w:tcW w:w="9779" w:type="dxa"/>
          </w:tcPr>
          <w:p w:rsidR="00243F4B" w:rsidRPr="00E10A21" w:rsidRDefault="00243F4B" w:rsidP="00C25C31">
            <w:pPr>
              <w:spacing w:line="360" w:lineRule="auto"/>
              <w:jc w:val="both"/>
              <w:rPr>
                <w:rFonts w:asciiTheme="minorHAnsi" w:eastAsia="Times New Roman" w:hAnsiTheme="minorHAnsi" w:cs="Arial"/>
                <w:b/>
                <w:sz w:val="24"/>
                <w:szCs w:val="24"/>
                <w:lang w:eastAsia="pl-PL"/>
              </w:rPr>
            </w:pPr>
            <w:r w:rsidRPr="00E10A21">
              <w:rPr>
                <w:rFonts w:asciiTheme="minorHAnsi" w:eastAsia="Times New Roman" w:hAnsiTheme="minorHAnsi" w:cs="Arial"/>
                <w:b/>
                <w:sz w:val="24"/>
                <w:szCs w:val="24"/>
                <w:lang w:eastAsia="pl-PL"/>
              </w:rPr>
              <w:t>Reforma edukacji. Najpierw były klasy, potem izby lekcyjne, a po reformie - cele edukacyjne.</w:t>
            </w:r>
          </w:p>
          <w:p w:rsidR="00243F4B" w:rsidRPr="00883892" w:rsidRDefault="00243F4B" w:rsidP="00C25C31">
            <w:pPr>
              <w:spacing w:line="360" w:lineRule="auto"/>
              <w:jc w:val="right"/>
              <w:rPr>
                <w:rFonts w:asciiTheme="minorHAnsi" w:eastAsia="Times New Roman" w:hAnsiTheme="minorHAnsi" w:cs="Arial"/>
                <w:i/>
                <w:sz w:val="24"/>
                <w:szCs w:val="24"/>
                <w:lang w:eastAsia="pl-PL"/>
              </w:rPr>
            </w:pPr>
            <w:r w:rsidRPr="00883892">
              <w:rPr>
                <w:rFonts w:asciiTheme="minorHAnsi" w:eastAsia="Times New Roman" w:hAnsiTheme="minorHAnsi" w:cs="Arial"/>
                <w:i/>
                <w:sz w:val="24"/>
                <w:szCs w:val="24"/>
                <w:lang w:eastAsia="pl-PL"/>
              </w:rPr>
              <w:t>Marek Zakrzewski</w:t>
            </w:r>
          </w:p>
        </w:tc>
      </w:tr>
      <w:tr w:rsidR="00243F4B" w:rsidTr="00C25C31">
        <w:tc>
          <w:tcPr>
            <w:tcW w:w="9779" w:type="dxa"/>
          </w:tcPr>
          <w:p w:rsidR="00243F4B" w:rsidRDefault="00243F4B" w:rsidP="00C25C31">
            <w:pPr>
              <w:spacing w:line="360" w:lineRule="auto"/>
              <w:jc w:val="both"/>
              <w:rPr>
                <w:rFonts w:asciiTheme="minorHAnsi" w:eastAsia="Times New Roman" w:hAnsiTheme="minorHAnsi" w:cs="Arial"/>
                <w:szCs w:val="24"/>
                <w:lang w:eastAsia="pl-PL"/>
              </w:rPr>
            </w:pPr>
            <w:r>
              <w:rPr>
                <w:rFonts w:asciiTheme="minorHAnsi" w:eastAsia="Times New Roman" w:hAnsiTheme="minorHAnsi" w:cs="Arial"/>
                <w:szCs w:val="24"/>
                <w:lang w:eastAsia="pl-PL"/>
              </w:rPr>
              <w:t>Refleksja</w:t>
            </w:r>
          </w:p>
          <w:p w:rsidR="00243F4B" w:rsidRDefault="00243F4B" w:rsidP="00C25C31">
            <w:pPr>
              <w:spacing w:line="360" w:lineRule="auto"/>
              <w:jc w:val="both"/>
              <w:rPr>
                <w:rFonts w:asciiTheme="minorHAnsi" w:eastAsia="Times New Roman" w:hAnsiTheme="minorHAnsi" w:cs="Arial"/>
                <w:szCs w:val="24"/>
                <w:lang w:eastAsia="pl-PL"/>
              </w:rPr>
            </w:pPr>
          </w:p>
          <w:p w:rsidR="00243F4B" w:rsidRDefault="00243F4B" w:rsidP="00C25C31">
            <w:pPr>
              <w:spacing w:line="360" w:lineRule="auto"/>
              <w:jc w:val="both"/>
              <w:rPr>
                <w:rFonts w:asciiTheme="minorHAnsi" w:eastAsia="Times New Roman" w:hAnsiTheme="minorHAnsi" w:cs="Arial"/>
                <w:szCs w:val="24"/>
                <w:lang w:eastAsia="pl-PL"/>
              </w:rPr>
            </w:pPr>
          </w:p>
        </w:tc>
      </w:tr>
      <w:tr w:rsidR="00243F4B" w:rsidTr="00C25C31">
        <w:tc>
          <w:tcPr>
            <w:tcW w:w="9779" w:type="dxa"/>
          </w:tcPr>
          <w:p w:rsidR="00243F4B" w:rsidRDefault="00243F4B" w:rsidP="00C25C31">
            <w:pPr>
              <w:spacing w:line="360" w:lineRule="auto"/>
              <w:jc w:val="both"/>
              <w:rPr>
                <w:rFonts w:asciiTheme="minorHAnsi" w:eastAsia="Times New Roman" w:hAnsiTheme="minorHAnsi" w:cs="Arial"/>
                <w:szCs w:val="24"/>
                <w:lang w:eastAsia="pl-PL"/>
              </w:rPr>
            </w:pPr>
            <w:r>
              <w:rPr>
                <w:rFonts w:asciiTheme="minorHAnsi" w:eastAsia="Times New Roman" w:hAnsiTheme="minorHAnsi" w:cs="Arial"/>
                <w:szCs w:val="24"/>
                <w:lang w:eastAsia="pl-PL"/>
              </w:rPr>
              <w:t>Co jeszcze…?</w:t>
            </w:r>
          </w:p>
          <w:p w:rsidR="00243F4B" w:rsidRDefault="00243F4B" w:rsidP="00C25C31">
            <w:pPr>
              <w:spacing w:line="360" w:lineRule="auto"/>
              <w:jc w:val="both"/>
              <w:rPr>
                <w:rFonts w:asciiTheme="minorHAnsi" w:eastAsia="Times New Roman" w:hAnsiTheme="minorHAnsi" w:cs="Arial"/>
                <w:szCs w:val="24"/>
                <w:lang w:eastAsia="pl-PL"/>
              </w:rPr>
            </w:pPr>
          </w:p>
          <w:p w:rsidR="00243F4B" w:rsidRDefault="00243F4B" w:rsidP="00C25C31">
            <w:pPr>
              <w:spacing w:line="360" w:lineRule="auto"/>
              <w:jc w:val="both"/>
              <w:rPr>
                <w:rFonts w:asciiTheme="minorHAnsi" w:eastAsia="Times New Roman" w:hAnsiTheme="minorHAnsi" w:cs="Arial"/>
                <w:szCs w:val="24"/>
                <w:lang w:eastAsia="pl-PL"/>
              </w:rPr>
            </w:pPr>
          </w:p>
        </w:tc>
      </w:tr>
      <w:tr w:rsidR="00243F4B" w:rsidRPr="00E10A21" w:rsidTr="00C25C31">
        <w:tc>
          <w:tcPr>
            <w:tcW w:w="9779" w:type="dxa"/>
          </w:tcPr>
          <w:p w:rsidR="00243F4B" w:rsidRPr="00E10A21" w:rsidRDefault="00243F4B" w:rsidP="00C25C31">
            <w:pPr>
              <w:spacing w:line="360" w:lineRule="auto"/>
              <w:rPr>
                <w:b/>
                <w:sz w:val="24"/>
                <w:szCs w:val="24"/>
              </w:rPr>
            </w:pPr>
            <w:r w:rsidRPr="00E10A21">
              <w:rPr>
                <w:b/>
                <w:sz w:val="24"/>
                <w:szCs w:val="24"/>
              </w:rPr>
              <w:t>Lekarstwem na nudę</w:t>
            </w:r>
            <w:r w:rsidR="00CF5622">
              <w:rPr>
                <w:b/>
                <w:sz w:val="24"/>
                <w:szCs w:val="24"/>
              </w:rPr>
              <w:t xml:space="preserve"> </w:t>
            </w:r>
            <w:r w:rsidRPr="00E10A21">
              <w:rPr>
                <w:b/>
                <w:sz w:val="24"/>
                <w:szCs w:val="24"/>
              </w:rPr>
              <w:t>jest ciekawość. Nie ma lekarstwa na ciekawość.</w:t>
            </w:r>
          </w:p>
          <w:p w:rsidR="00243F4B" w:rsidRPr="00883892" w:rsidRDefault="00243F4B" w:rsidP="00C25C31">
            <w:pPr>
              <w:spacing w:line="360" w:lineRule="auto"/>
              <w:jc w:val="right"/>
              <w:rPr>
                <w:i/>
                <w:sz w:val="24"/>
                <w:szCs w:val="24"/>
              </w:rPr>
            </w:pPr>
            <w:proofErr w:type="spellStart"/>
            <w:r w:rsidRPr="00883892">
              <w:rPr>
                <w:i/>
                <w:sz w:val="24"/>
                <w:szCs w:val="24"/>
              </w:rPr>
              <w:t>Dorothy</w:t>
            </w:r>
            <w:proofErr w:type="spellEnd"/>
            <w:r w:rsidRPr="00883892">
              <w:rPr>
                <w:i/>
                <w:sz w:val="24"/>
                <w:szCs w:val="24"/>
              </w:rPr>
              <w:t xml:space="preserve"> Parker</w:t>
            </w:r>
          </w:p>
        </w:tc>
      </w:tr>
      <w:tr w:rsidR="00243F4B" w:rsidTr="00C25C31">
        <w:tc>
          <w:tcPr>
            <w:tcW w:w="9779" w:type="dxa"/>
          </w:tcPr>
          <w:p w:rsidR="00243F4B" w:rsidRDefault="00243F4B" w:rsidP="00C25C31">
            <w:pPr>
              <w:spacing w:line="360" w:lineRule="auto"/>
              <w:jc w:val="both"/>
              <w:rPr>
                <w:rFonts w:asciiTheme="minorHAnsi" w:eastAsia="Times New Roman" w:hAnsiTheme="minorHAnsi" w:cs="Arial"/>
                <w:szCs w:val="24"/>
                <w:lang w:eastAsia="pl-PL"/>
              </w:rPr>
            </w:pPr>
            <w:r>
              <w:rPr>
                <w:rFonts w:asciiTheme="minorHAnsi" w:eastAsia="Times New Roman" w:hAnsiTheme="minorHAnsi" w:cs="Arial"/>
                <w:szCs w:val="24"/>
                <w:lang w:eastAsia="pl-PL"/>
              </w:rPr>
              <w:t>Refleksja</w:t>
            </w:r>
          </w:p>
          <w:p w:rsidR="00243F4B" w:rsidRDefault="00243F4B" w:rsidP="00C25C31">
            <w:pPr>
              <w:spacing w:line="360" w:lineRule="auto"/>
              <w:jc w:val="both"/>
              <w:rPr>
                <w:rFonts w:asciiTheme="minorHAnsi" w:eastAsia="Times New Roman" w:hAnsiTheme="minorHAnsi" w:cs="Arial"/>
                <w:szCs w:val="24"/>
                <w:lang w:eastAsia="pl-PL"/>
              </w:rPr>
            </w:pPr>
          </w:p>
          <w:p w:rsidR="00243F4B" w:rsidRDefault="00243F4B" w:rsidP="00C25C31">
            <w:pPr>
              <w:spacing w:line="360" w:lineRule="auto"/>
              <w:jc w:val="both"/>
              <w:rPr>
                <w:rFonts w:asciiTheme="minorHAnsi" w:eastAsia="Times New Roman" w:hAnsiTheme="minorHAnsi" w:cs="Arial"/>
                <w:szCs w:val="24"/>
                <w:lang w:eastAsia="pl-PL"/>
              </w:rPr>
            </w:pPr>
          </w:p>
        </w:tc>
      </w:tr>
      <w:tr w:rsidR="00243F4B" w:rsidTr="00C25C31">
        <w:tc>
          <w:tcPr>
            <w:tcW w:w="9779" w:type="dxa"/>
          </w:tcPr>
          <w:p w:rsidR="00243F4B" w:rsidRDefault="00243F4B" w:rsidP="00C25C31">
            <w:pPr>
              <w:spacing w:line="360" w:lineRule="auto"/>
              <w:jc w:val="both"/>
              <w:rPr>
                <w:rFonts w:asciiTheme="minorHAnsi" w:eastAsia="Times New Roman" w:hAnsiTheme="minorHAnsi" w:cs="Arial"/>
                <w:szCs w:val="24"/>
                <w:lang w:eastAsia="pl-PL"/>
              </w:rPr>
            </w:pPr>
            <w:r>
              <w:rPr>
                <w:rFonts w:asciiTheme="minorHAnsi" w:eastAsia="Times New Roman" w:hAnsiTheme="minorHAnsi" w:cs="Arial"/>
                <w:szCs w:val="24"/>
                <w:lang w:eastAsia="pl-PL"/>
              </w:rPr>
              <w:t>Co jeszcze…?</w:t>
            </w:r>
          </w:p>
          <w:p w:rsidR="00243F4B" w:rsidRDefault="00243F4B" w:rsidP="00C25C31">
            <w:pPr>
              <w:spacing w:line="360" w:lineRule="auto"/>
              <w:jc w:val="both"/>
              <w:rPr>
                <w:rFonts w:asciiTheme="minorHAnsi" w:eastAsia="Times New Roman" w:hAnsiTheme="minorHAnsi" w:cs="Arial"/>
                <w:szCs w:val="24"/>
                <w:lang w:eastAsia="pl-PL"/>
              </w:rPr>
            </w:pPr>
          </w:p>
          <w:p w:rsidR="00243F4B" w:rsidRDefault="00243F4B" w:rsidP="00C25C31">
            <w:pPr>
              <w:spacing w:line="360" w:lineRule="auto"/>
              <w:jc w:val="both"/>
              <w:rPr>
                <w:rFonts w:asciiTheme="minorHAnsi" w:eastAsia="Times New Roman" w:hAnsiTheme="minorHAnsi" w:cs="Arial"/>
                <w:szCs w:val="24"/>
                <w:lang w:eastAsia="pl-PL"/>
              </w:rPr>
            </w:pPr>
          </w:p>
        </w:tc>
      </w:tr>
      <w:tr w:rsidR="00243F4B" w:rsidRPr="00E10A21" w:rsidTr="00C25C31">
        <w:tc>
          <w:tcPr>
            <w:tcW w:w="9779" w:type="dxa"/>
          </w:tcPr>
          <w:p w:rsidR="00243F4B" w:rsidRPr="00F96862" w:rsidRDefault="00243F4B" w:rsidP="00C25C31">
            <w:pPr>
              <w:spacing w:line="360" w:lineRule="auto"/>
              <w:rPr>
                <w:b/>
                <w:sz w:val="24"/>
                <w:szCs w:val="24"/>
              </w:rPr>
            </w:pPr>
            <w:r w:rsidRPr="00F96862">
              <w:rPr>
                <w:b/>
                <w:sz w:val="24"/>
                <w:szCs w:val="24"/>
              </w:rPr>
              <w:t>Czytanie dobrych książek jest niczym rozmowa z najwspanialszymi ludźmi minionych czasów.</w:t>
            </w:r>
          </w:p>
          <w:p w:rsidR="00243F4B" w:rsidRPr="00883892" w:rsidRDefault="00243F4B" w:rsidP="00C25C31">
            <w:pPr>
              <w:spacing w:line="360" w:lineRule="auto"/>
              <w:jc w:val="right"/>
              <w:rPr>
                <w:rFonts w:asciiTheme="minorHAnsi" w:eastAsia="Times New Roman" w:hAnsiTheme="minorHAnsi" w:cs="Arial"/>
                <w:i/>
                <w:szCs w:val="24"/>
                <w:lang w:eastAsia="pl-PL"/>
              </w:rPr>
            </w:pPr>
            <w:r w:rsidRPr="00883892">
              <w:rPr>
                <w:i/>
                <w:sz w:val="24"/>
                <w:szCs w:val="24"/>
              </w:rPr>
              <w:t>Kartezjusz</w:t>
            </w:r>
            <w:r w:rsidR="00CF5622">
              <w:rPr>
                <w:i/>
                <w:sz w:val="24"/>
                <w:szCs w:val="24"/>
              </w:rPr>
              <w:t xml:space="preserve"> </w:t>
            </w:r>
            <w:r w:rsidRPr="00883892">
              <w:rPr>
                <w:i/>
                <w:sz w:val="24"/>
                <w:szCs w:val="24"/>
              </w:rPr>
              <w:t xml:space="preserve"> </w:t>
            </w:r>
          </w:p>
        </w:tc>
      </w:tr>
      <w:tr w:rsidR="00243F4B" w:rsidTr="00C25C31">
        <w:tc>
          <w:tcPr>
            <w:tcW w:w="9779" w:type="dxa"/>
          </w:tcPr>
          <w:p w:rsidR="00243F4B" w:rsidRDefault="00243F4B" w:rsidP="00C25C31">
            <w:pPr>
              <w:spacing w:line="360" w:lineRule="auto"/>
              <w:jc w:val="both"/>
              <w:rPr>
                <w:rFonts w:asciiTheme="minorHAnsi" w:eastAsia="Times New Roman" w:hAnsiTheme="minorHAnsi" w:cs="Arial"/>
                <w:szCs w:val="24"/>
                <w:lang w:eastAsia="pl-PL"/>
              </w:rPr>
            </w:pPr>
            <w:r>
              <w:rPr>
                <w:rFonts w:asciiTheme="minorHAnsi" w:eastAsia="Times New Roman" w:hAnsiTheme="minorHAnsi" w:cs="Arial"/>
                <w:szCs w:val="24"/>
                <w:lang w:eastAsia="pl-PL"/>
              </w:rPr>
              <w:t>Refleksja</w:t>
            </w:r>
          </w:p>
          <w:p w:rsidR="00243F4B" w:rsidRDefault="00243F4B" w:rsidP="00C25C31">
            <w:pPr>
              <w:spacing w:line="360" w:lineRule="auto"/>
              <w:jc w:val="both"/>
              <w:rPr>
                <w:rFonts w:asciiTheme="minorHAnsi" w:eastAsia="Times New Roman" w:hAnsiTheme="minorHAnsi" w:cs="Arial"/>
                <w:szCs w:val="24"/>
                <w:lang w:eastAsia="pl-PL"/>
              </w:rPr>
            </w:pPr>
          </w:p>
          <w:p w:rsidR="00243F4B" w:rsidRDefault="00243F4B" w:rsidP="00C25C31">
            <w:pPr>
              <w:spacing w:line="360" w:lineRule="auto"/>
              <w:jc w:val="both"/>
              <w:rPr>
                <w:rFonts w:asciiTheme="minorHAnsi" w:eastAsia="Times New Roman" w:hAnsiTheme="minorHAnsi" w:cs="Arial"/>
                <w:szCs w:val="24"/>
                <w:lang w:eastAsia="pl-PL"/>
              </w:rPr>
            </w:pPr>
          </w:p>
        </w:tc>
      </w:tr>
      <w:tr w:rsidR="00243F4B" w:rsidTr="00C25C31">
        <w:tc>
          <w:tcPr>
            <w:tcW w:w="9779" w:type="dxa"/>
          </w:tcPr>
          <w:p w:rsidR="00243F4B" w:rsidRDefault="00243F4B" w:rsidP="00C25C31">
            <w:pPr>
              <w:spacing w:line="360" w:lineRule="auto"/>
              <w:jc w:val="both"/>
              <w:rPr>
                <w:rFonts w:asciiTheme="minorHAnsi" w:eastAsia="Times New Roman" w:hAnsiTheme="minorHAnsi" w:cs="Arial"/>
                <w:szCs w:val="24"/>
                <w:lang w:eastAsia="pl-PL"/>
              </w:rPr>
            </w:pPr>
            <w:r>
              <w:rPr>
                <w:rFonts w:asciiTheme="minorHAnsi" w:eastAsia="Times New Roman" w:hAnsiTheme="minorHAnsi" w:cs="Arial"/>
                <w:szCs w:val="24"/>
                <w:lang w:eastAsia="pl-PL"/>
              </w:rPr>
              <w:lastRenderedPageBreak/>
              <w:t>Co jeszcze…?</w:t>
            </w:r>
          </w:p>
          <w:p w:rsidR="00243F4B" w:rsidRDefault="00243F4B" w:rsidP="00C25C31">
            <w:pPr>
              <w:spacing w:line="360" w:lineRule="auto"/>
              <w:jc w:val="both"/>
              <w:rPr>
                <w:rFonts w:asciiTheme="minorHAnsi" w:eastAsia="Times New Roman" w:hAnsiTheme="minorHAnsi" w:cs="Arial"/>
                <w:szCs w:val="24"/>
                <w:lang w:eastAsia="pl-PL"/>
              </w:rPr>
            </w:pPr>
          </w:p>
          <w:p w:rsidR="00243F4B" w:rsidRDefault="00243F4B" w:rsidP="00C25C31">
            <w:pPr>
              <w:spacing w:line="360" w:lineRule="auto"/>
              <w:jc w:val="both"/>
              <w:rPr>
                <w:rFonts w:asciiTheme="minorHAnsi" w:eastAsia="Times New Roman" w:hAnsiTheme="minorHAnsi" w:cs="Arial"/>
                <w:szCs w:val="24"/>
                <w:lang w:eastAsia="pl-PL"/>
              </w:rPr>
            </w:pPr>
          </w:p>
        </w:tc>
      </w:tr>
      <w:tr w:rsidR="00243F4B" w:rsidRPr="00F96862" w:rsidTr="00C25C31">
        <w:tc>
          <w:tcPr>
            <w:tcW w:w="9779" w:type="dxa"/>
          </w:tcPr>
          <w:p w:rsidR="00243F4B" w:rsidRDefault="00243F4B" w:rsidP="00C25C31">
            <w:pPr>
              <w:spacing w:line="360" w:lineRule="auto"/>
              <w:rPr>
                <w:b/>
                <w:sz w:val="24"/>
                <w:szCs w:val="24"/>
              </w:rPr>
            </w:pPr>
            <w:r w:rsidRPr="00F96862">
              <w:rPr>
                <w:b/>
                <w:sz w:val="24"/>
                <w:szCs w:val="24"/>
              </w:rPr>
              <w:t xml:space="preserve"> </w:t>
            </w:r>
            <w:r w:rsidRPr="00E10A21">
              <w:rPr>
                <w:b/>
                <w:sz w:val="24"/>
                <w:szCs w:val="24"/>
              </w:rPr>
              <w:t xml:space="preserve">"Wykształcenie, podobnie do ubrania, winno być starannie dopasowane do osoby. Zbyt małe uwiera, za obszerne śmieszy." </w:t>
            </w:r>
          </w:p>
          <w:p w:rsidR="00243F4B" w:rsidRPr="00F96862" w:rsidRDefault="00243F4B" w:rsidP="00C25C31">
            <w:pPr>
              <w:spacing w:line="360" w:lineRule="auto"/>
              <w:jc w:val="right"/>
              <w:rPr>
                <w:b/>
                <w:sz w:val="24"/>
                <w:szCs w:val="24"/>
              </w:rPr>
            </w:pPr>
            <w:r w:rsidRPr="00883892">
              <w:rPr>
                <w:i/>
                <w:sz w:val="24"/>
                <w:szCs w:val="24"/>
              </w:rPr>
              <w:t xml:space="preserve">Andrzej Niewinny Dobrowolski "Homo </w:t>
            </w:r>
            <w:proofErr w:type="spellStart"/>
            <w:r w:rsidRPr="00883892">
              <w:rPr>
                <w:i/>
                <w:sz w:val="24"/>
                <w:szCs w:val="24"/>
              </w:rPr>
              <w:t>Homini</w:t>
            </w:r>
            <w:proofErr w:type="spellEnd"/>
            <w:r w:rsidRPr="00883892">
              <w:rPr>
                <w:i/>
                <w:sz w:val="24"/>
                <w:szCs w:val="24"/>
              </w:rPr>
              <w:t xml:space="preserve"> Lustrem Est</w:t>
            </w:r>
            <w:r w:rsidRPr="00E10A21">
              <w:rPr>
                <w:b/>
                <w:sz w:val="24"/>
                <w:szCs w:val="24"/>
              </w:rPr>
              <w:t>"</w:t>
            </w:r>
          </w:p>
        </w:tc>
      </w:tr>
      <w:tr w:rsidR="00243F4B" w:rsidTr="00C25C31">
        <w:tc>
          <w:tcPr>
            <w:tcW w:w="9779" w:type="dxa"/>
          </w:tcPr>
          <w:p w:rsidR="00243F4B" w:rsidRDefault="00243F4B" w:rsidP="00C25C31">
            <w:pPr>
              <w:spacing w:line="360" w:lineRule="auto"/>
              <w:jc w:val="both"/>
              <w:rPr>
                <w:rFonts w:asciiTheme="minorHAnsi" w:eastAsia="Times New Roman" w:hAnsiTheme="minorHAnsi" w:cs="Arial"/>
                <w:szCs w:val="24"/>
                <w:lang w:eastAsia="pl-PL"/>
              </w:rPr>
            </w:pPr>
            <w:r>
              <w:rPr>
                <w:rFonts w:asciiTheme="minorHAnsi" w:eastAsia="Times New Roman" w:hAnsiTheme="minorHAnsi" w:cs="Arial"/>
                <w:szCs w:val="24"/>
                <w:lang w:eastAsia="pl-PL"/>
              </w:rPr>
              <w:t>Refleksja</w:t>
            </w:r>
          </w:p>
          <w:p w:rsidR="00243F4B" w:rsidRDefault="00243F4B" w:rsidP="00C25C31">
            <w:pPr>
              <w:spacing w:line="360" w:lineRule="auto"/>
              <w:jc w:val="both"/>
              <w:rPr>
                <w:rFonts w:asciiTheme="minorHAnsi" w:eastAsia="Times New Roman" w:hAnsiTheme="minorHAnsi" w:cs="Arial"/>
                <w:szCs w:val="24"/>
                <w:lang w:eastAsia="pl-PL"/>
              </w:rPr>
            </w:pPr>
          </w:p>
          <w:p w:rsidR="00243F4B" w:rsidRDefault="00243F4B" w:rsidP="00C25C31">
            <w:pPr>
              <w:spacing w:line="360" w:lineRule="auto"/>
              <w:jc w:val="both"/>
              <w:rPr>
                <w:rFonts w:asciiTheme="minorHAnsi" w:eastAsia="Times New Roman" w:hAnsiTheme="minorHAnsi" w:cs="Arial"/>
                <w:szCs w:val="24"/>
                <w:lang w:eastAsia="pl-PL"/>
              </w:rPr>
            </w:pPr>
          </w:p>
        </w:tc>
      </w:tr>
      <w:tr w:rsidR="00243F4B" w:rsidTr="00C25C31">
        <w:tc>
          <w:tcPr>
            <w:tcW w:w="9779" w:type="dxa"/>
          </w:tcPr>
          <w:p w:rsidR="00243F4B" w:rsidRDefault="00243F4B" w:rsidP="00C25C31">
            <w:pPr>
              <w:spacing w:line="360" w:lineRule="auto"/>
              <w:jc w:val="both"/>
              <w:rPr>
                <w:rFonts w:asciiTheme="minorHAnsi" w:eastAsia="Times New Roman" w:hAnsiTheme="minorHAnsi" w:cs="Arial"/>
                <w:szCs w:val="24"/>
                <w:lang w:eastAsia="pl-PL"/>
              </w:rPr>
            </w:pPr>
            <w:r>
              <w:rPr>
                <w:rFonts w:asciiTheme="minorHAnsi" w:eastAsia="Times New Roman" w:hAnsiTheme="minorHAnsi" w:cs="Arial"/>
                <w:szCs w:val="24"/>
                <w:lang w:eastAsia="pl-PL"/>
              </w:rPr>
              <w:t>Co jeszcze…?</w:t>
            </w:r>
          </w:p>
          <w:p w:rsidR="00243F4B" w:rsidRDefault="00243F4B" w:rsidP="00C25C31">
            <w:pPr>
              <w:spacing w:line="360" w:lineRule="auto"/>
              <w:jc w:val="both"/>
              <w:rPr>
                <w:rFonts w:asciiTheme="minorHAnsi" w:eastAsia="Times New Roman" w:hAnsiTheme="minorHAnsi" w:cs="Arial"/>
                <w:szCs w:val="24"/>
                <w:lang w:eastAsia="pl-PL"/>
              </w:rPr>
            </w:pPr>
          </w:p>
          <w:p w:rsidR="00243F4B" w:rsidRDefault="00243F4B" w:rsidP="00C25C31">
            <w:pPr>
              <w:spacing w:line="360" w:lineRule="auto"/>
              <w:jc w:val="both"/>
              <w:rPr>
                <w:rFonts w:asciiTheme="minorHAnsi" w:eastAsia="Times New Roman" w:hAnsiTheme="minorHAnsi" w:cs="Arial"/>
                <w:szCs w:val="24"/>
                <w:lang w:eastAsia="pl-PL"/>
              </w:rPr>
            </w:pPr>
          </w:p>
        </w:tc>
      </w:tr>
      <w:tr w:rsidR="00243F4B" w:rsidRPr="00E10A21" w:rsidTr="00C25C31">
        <w:tc>
          <w:tcPr>
            <w:tcW w:w="9779" w:type="dxa"/>
          </w:tcPr>
          <w:p w:rsidR="00243F4B" w:rsidRPr="00E10A21" w:rsidRDefault="00243F4B" w:rsidP="00C25C31">
            <w:pPr>
              <w:spacing w:line="360" w:lineRule="auto"/>
              <w:rPr>
                <w:b/>
                <w:sz w:val="24"/>
                <w:szCs w:val="24"/>
              </w:rPr>
            </w:pPr>
            <w:r w:rsidRPr="00E10A21">
              <w:rPr>
                <w:b/>
                <w:sz w:val="24"/>
                <w:szCs w:val="24"/>
              </w:rPr>
              <w:t>Żądza wiedzy, wspólna wszystkim ludziom jest chorobą, której nie można uleczyć, ponieważ ciekawość wzrasta wraz z wiedzą.</w:t>
            </w:r>
          </w:p>
          <w:p w:rsidR="00243F4B" w:rsidRPr="00883892" w:rsidRDefault="00243F4B" w:rsidP="00C25C31">
            <w:pPr>
              <w:spacing w:line="360" w:lineRule="auto"/>
              <w:jc w:val="right"/>
              <w:rPr>
                <w:i/>
                <w:sz w:val="24"/>
                <w:szCs w:val="24"/>
              </w:rPr>
            </w:pPr>
            <w:r w:rsidRPr="00883892">
              <w:rPr>
                <w:i/>
                <w:sz w:val="24"/>
                <w:szCs w:val="24"/>
              </w:rPr>
              <w:t>Kartezjusz</w:t>
            </w:r>
          </w:p>
        </w:tc>
      </w:tr>
      <w:tr w:rsidR="00243F4B" w:rsidTr="00C25C31">
        <w:tc>
          <w:tcPr>
            <w:tcW w:w="9779" w:type="dxa"/>
          </w:tcPr>
          <w:p w:rsidR="00243F4B" w:rsidRDefault="00243F4B" w:rsidP="00C25C31">
            <w:pPr>
              <w:spacing w:line="360" w:lineRule="auto"/>
              <w:jc w:val="both"/>
              <w:rPr>
                <w:rFonts w:asciiTheme="minorHAnsi" w:eastAsia="Times New Roman" w:hAnsiTheme="minorHAnsi" w:cs="Arial"/>
                <w:szCs w:val="24"/>
                <w:lang w:eastAsia="pl-PL"/>
              </w:rPr>
            </w:pPr>
            <w:r>
              <w:rPr>
                <w:rFonts w:asciiTheme="minorHAnsi" w:eastAsia="Times New Roman" w:hAnsiTheme="minorHAnsi" w:cs="Arial"/>
                <w:szCs w:val="24"/>
                <w:lang w:eastAsia="pl-PL"/>
              </w:rPr>
              <w:t>Refleksja</w:t>
            </w:r>
          </w:p>
          <w:p w:rsidR="00243F4B" w:rsidRDefault="00243F4B" w:rsidP="00C25C31">
            <w:pPr>
              <w:spacing w:line="360" w:lineRule="auto"/>
              <w:jc w:val="both"/>
              <w:rPr>
                <w:rFonts w:asciiTheme="minorHAnsi" w:eastAsia="Times New Roman" w:hAnsiTheme="minorHAnsi" w:cs="Arial"/>
                <w:szCs w:val="24"/>
                <w:lang w:eastAsia="pl-PL"/>
              </w:rPr>
            </w:pPr>
          </w:p>
          <w:p w:rsidR="00243F4B" w:rsidRDefault="00243F4B" w:rsidP="00C25C31">
            <w:pPr>
              <w:spacing w:line="360" w:lineRule="auto"/>
              <w:jc w:val="both"/>
              <w:rPr>
                <w:rFonts w:asciiTheme="minorHAnsi" w:eastAsia="Times New Roman" w:hAnsiTheme="minorHAnsi" w:cs="Arial"/>
                <w:szCs w:val="24"/>
                <w:lang w:eastAsia="pl-PL"/>
              </w:rPr>
            </w:pPr>
          </w:p>
        </w:tc>
      </w:tr>
      <w:tr w:rsidR="00243F4B" w:rsidTr="00C25C31">
        <w:tc>
          <w:tcPr>
            <w:tcW w:w="9779" w:type="dxa"/>
          </w:tcPr>
          <w:p w:rsidR="00243F4B" w:rsidRDefault="00243F4B" w:rsidP="00C25C31">
            <w:pPr>
              <w:spacing w:line="360" w:lineRule="auto"/>
              <w:jc w:val="both"/>
              <w:rPr>
                <w:rFonts w:asciiTheme="minorHAnsi" w:eastAsia="Times New Roman" w:hAnsiTheme="minorHAnsi" w:cs="Arial"/>
                <w:szCs w:val="24"/>
                <w:lang w:eastAsia="pl-PL"/>
              </w:rPr>
            </w:pPr>
            <w:r>
              <w:rPr>
                <w:rFonts w:asciiTheme="minorHAnsi" w:eastAsia="Times New Roman" w:hAnsiTheme="minorHAnsi" w:cs="Arial"/>
                <w:szCs w:val="24"/>
                <w:lang w:eastAsia="pl-PL"/>
              </w:rPr>
              <w:t>Co jeszcze…?</w:t>
            </w:r>
          </w:p>
          <w:p w:rsidR="00243F4B" w:rsidRDefault="00243F4B" w:rsidP="00C25C31">
            <w:pPr>
              <w:spacing w:line="360" w:lineRule="auto"/>
              <w:jc w:val="both"/>
              <w:rPr>
                <w:rFonts w:asciiTheme="minorHAnsi" w:eastAsia="Times New Roman" w:hAnsiTheme="minorHAnsi" w:cs="Arial"/>
                <w:szCs w:val="24"/>
                <w:lang w:eastAsia="pl-PL"/>
              </w:rPr>
            </w:pPr>
          </w:p>
          <w:p w:rsidR="00243F4B" w:rsidRDefault="00243F4B" w:rsidP="00C25C31">
            <w:pPr>
              <w:spacing w:line="360" w:lineRule="auto"/>
              <w:jc w:val="both"/>
              <w:rPr>
                <w:rFonts w:asciiTheme="minorHAnsi" w:eastAsia="Times New Roman" w:hAnsiTheme="minorHAnsi" w:cs="Arial"/>
                <w:szCs w:val="24"/>
                <w:lang w:eastAsia="pl-PL"/>
              </w:rPr>
            </w:pPr>
          </w:p>
        </w:tc>
      </w:tr>
    </w:tbl>
    <w:p w:rsidR="00243F4B" w:rsidRPr="00ED1799" w:rsidRDefault="00243F4B" w:rsidP="00243F4B">
      <w:pPr>
        <w:spacing w:after="0" w:line="360" w:lineRule="auto"/>
        <w:jc w:val="both"/>
        <w:rPr>
          <w:rFonts w:asciiTheme="minorHAnsi" w:eastAsia="Times New Roman" w:hAnsiTheme="minorHAnsi" w:cs="Arial"/>
          <w:szCs w:val="24"/>
          <w:lang w:eastAsia="pl-PL"/>
        </w:rPr>
      </w:pPr>
    </w:p>
    <w:p w:rsidR="00243F4B" w:rsidRDefault="00243F4B" w:rsidP="00243F4B">
      <w:pPr>
        <w:spacing w:after="0" w:line="360" w:lineRule="auto"/>
        <w:rPr>
          <w:sz w:val="24"/>
          <w:szCs w:val="24"/>
        </w:rPr>
      </w:pPr>
    </w:p>
    <w:p w:rsidR="00243F4B" w:rsidRPr="004163E3" w:rsidRDefault="00243F4B" w:rsidP="00243F4B">
      <w:pPr>
        <w:spacing w:after="0" w:line="360" w:lineRule="auto"/>
        <w:jc w:val="right"/>
        <w:rPr>
          <w:sz w:val="24"/>
          <w:szCs w:val="24"/>
        </w:rPr>
      </w:pPr>
    </w:p>
    <w:p w:rsidR="00243F4B" w:rsidRDefault="00CF5622" w:rsidP="00243F4B">
      <w:pPr>
        <w:spacing w:after="0" w:line="360" w:lineRule="auto"/>
        <w:rPr>
          <w:sz w:val="24"/>
          <w:szCs w:val="24"/>
        </w:rPr>
      </w:pPr>
      <w:r>
        <w:rPr>
          <w:sz w:val="24"/>
          <w:szCs w:val="24"/>
        </w:rPr>
        <w:t xml:space="preserve"> </w:t>
      </w:r>
    </w:p>
    <w:p w:rsidR="00243F4B" w:rsidRDefault="00243F4B" w:rsidP="00243F4B">
      <w:pPr>
        <w:spacing w:after="0" w:line="360" w:lineRule="auto"/>
        <w:ind w:firstLine="360"/>
        <w:jc w:val="both"/>
        <w:rPr>
          <w:rFonts w:asciiTheme="minorHAnsi" w:eastAsia="Times New Roman" w:hAnsiTheme="minorHAnsi" w:cs="Arial"/>
          <w:b/>
          <w:szCs w:val="24"/>
          <w:lang w:eastAsia="pl-PL"/>
        </w:rPr>
      </w:pPr>
    </w:p>
    <w:p w:rsidR="00243F4B" w:rsidRDefault="00243F4B" w:rsidP="00243F4B">
      <w:pPr>
        <w:spacing w:after="0" w:line="360" w:lineRule="auto"/>
        <w:ind w:firstLine="360"/>
        <w:jc w:val="both"/>
        <w:rPr>
          <w:rFonts w:asciiTheme="minorHAnsi" w:eastAsia="Times New Roman" w:hAnsiTheme="minorHAnsi" w:cs="Arial"/>
          <w:b/>
          <w:szCs w:val="24"/>
          <w:lang w:eastAsia="pl-PL"/>
        </w:rPr>
      </w:pPr>
    </w:p>
    <w:p w:rsidR="00243F4B" w:rsidRDefault="00243F4B" w:rsidP="00243F4B">
      <w:pPr>
        <w:spacing w:after="0" w:line="360" w:lineRule="auto"/>
        <w:ind w:firstLine="360"/>
        <w:jc w:val="both"/>
        <w:rPr>
          <w:rFonts w:asciiTheme="minorHAnsi" w:eastAsia="Times New Roman" w:hAnsiTheme="minorHAnsi" w:cs="Arial"/>
          <w:b/>
          <w:szCs w:val="24"/>
          <w:lang w:eastAsia="pl-PL"/>
        </w:rPr>
      </w:pPr>
    </w:p>
    <w:p w:rsidR="00243F4B" w:rsidRDefault="00243F4B" w:rsidP="00243F4B">
      <w:pPr>
        <w:spacing w:after="0" w:line="360" w:lineRule="auto"/>
        <w:ind w:firstLine="360"/>
        <w:jc w:val="both"/>
        <w:rPr>
          <w:rFonts w:asciiTheme="minorHAnsi" w:eastAsia="Times New Roman" w:hAnsiTheme="minorHAnsi" w:cs="Arial"/>
          <w:b/>
          <w:szCs w:val="24"/>
          <w:lang w:eastAsia="pl-PL"/>
        </w:rPr>
      </w:pPr>
    </w:p>
    <w:p w:rsidR="00243F4B" w:rsidRDefault="00243F4B" w:rsidP="00243F4B">
      <w:pPr>
        <w:spacing w:after="0" w:line="360" w:lineRule="auto"/>
        <w:ind w:firstLine="360"/>
        <w:jc w:val="both"/>
        <w:rPr>
          <w:rFonts w:asciiTheme="minorHAnsi" w:eastAsia="Times New Roman" w:hAnsiTheme="minorHAnsi" w:cs="Arial"/>
          <w:b/>
          <w:szCs w:val="24"/>
          <w:lang w:eastAsia="pl-PL"/>
        </w:rPr>
      </w:pPr>
    </w:p>
    <w:p w:rsidR="00243F4B" w:rsidRDefault="00243F4B" w:rsidP="00243F4B">
      <w:pPr>
        <w:rPr>
          <w:rFonts w:asciiTheme="minorHAnsi" w:eastAsia="Times New Roman" w:hAnsiTheme="minorHAnsi" w:cs="Arial"/>
          <w:b/>
          <w:szCs w:val="24"/>
          <w:lang w:eastAsia="pl-PL"/>
        </w:rPr>
      </w:pPr>
      <w:r>
        <w:rPr>
          <w:rFonts w:asciiTheme="minorHAnsi" w:eastAsia="Times New Roman" w:hAnsiTheme="minorHAnsi" w:cs="Arial"/>
          <w:b/>
          <w:szCs w:val="24"/>
          <w:lang w:eastAsia="pl-PL"/>
        </w:rPr>
        <w:lastRenderedPageBreak/>
        <w:br w:type="page"/>
      </w:r>
    </w:p>
    <w:p w:rsidR="008C2FE8" w:rsidRPr="00996982" w:rsidRDefault="008C2FE8" w:rsidP="008C2FE8">
      <w:pPr>
        <w:pStyle w:val="Nagwek1"/>
      </w:pPr>
      <w:bookmarkStart w:id="5" w:name="_Toc536092112"/>
      <w:r>
        <w:lastRenderedPageBreak/>
        <w:t xml:space="preserve">Załącznik </w:t>
      </w:r>
      <w:r w:rsidRPr="00257A28">
        <w:rPr>
          <w:rFonts w:cs="Arial"/>
          <w:szCs w:val="24"/>
        </w:rPr>
        <w:t>IV_1_</w:t>
      </w:r>
      <w:r w:rsidRPr="00257A28">
        <w:rPr>
          <w:rFonts w:eastAsia="Times New Roman" w:cs="Arial"/>
          <w:szCs w:val="24"/>
          <w:lang w:eastAsia="pl-PL"/>
        </w:rPr>
        <w:t xml:space="preserve"> 2</w:t>
      </w:r>
      <w:r>
        <w:rPr>
          <w:rFonts w:eastAsia="Times New Roman" w:cs="Arial"/>
          <w:szCs w:val="24"/>
          <w:lang w:eastAsia="pl-PL"/>
        </w:rPr>
        <w:t xml:space="preserve"> </w:t>
      </w:r>
      <w:r w:rsidRPr="00996982">
        <w:t xml:space="preserve">Taksonomia </w:t>
      </w:r>
      <w:proofErr w:type="spellStart"/>
      <w:r w:rsidRPr="00996982">
        <w:t>Blooma</w:t>
      </w:r>
      <w:proofErr w:type="spellEnd"/>
      <w:r w:rsidR="00CF5622">
        <w:t>.</w:t>
      </w:r>
      <w:r w:rsidRPr="00996982">
        <w:t xml:space="preserve"> Umiejętności poznawcze</w:t>
      </w:r>
      <w:bookmarkEnd w:id="5"/>
      <w:r w:rsidRPr="00996982">
        <w:t xml:space="preserve"> </w:t>
      </w:r>
    </w:p>
    <w:p w:rsidR="008C2FE8" w:rsidRPr="00996982" w:rsidRDefault="008C2FE8" w:rsidP="008C2FE8">
      <w:pPr>
        <w:pStyle w:val="Default"/>
        <w:spacing w:line="360" w:lineRule="auto"/>
        <w:rPr>
          <w:rFonts w:asciiTheme="minorHAnsi" w:hAnsiTheme="minorHAnsi" w:cstheme="minorHAnsi"/>
        </w:rPr>
      </w:pPr>
      <w:r w:rsidRPr="00996982">
        <w:rPr>
          <w:rFonts w:asciiTheme="minorHAnsi" w:hAnsiTheme="minorHAnsi" w:cstheme="minorHAnsi"/>
        </w:rPr>
        <w:t xml:space="preserve">W latach pięćdziesiątych ubiegłego wieku Benjamin </w:t>
      </w:r>
      <w:proofErr w:type="spellStart"/>
      <w:r w:rsidRPr="00996982">
        <w:rPr>
          <w:rFonts w:asciiTheme="minorHAnsi" w:hAnsiTheme="minorHAnsi" w:cstheme="minorHAnsi"/>
        </w:rPr>
        <w:t>Bloom</w:t>
      </w:r>
      <w:proofErr w:type="spellEnd"/>
      <w:r w:rsidRPr="00996982">
        <w:rPr>
          <w:rFonts w:asciiTheme="minorHAnsi" w:hAnsiTheme="minorHAnsi" w:cstheme="minorHAnsi"/>
        </w:rPr>
        <w:t xml:space="preserve"> określił kolejność pytań, które prowadziły do różnych poziomów myślenia; od zwykłego wyodrębniania z pamięci wyuczonego wcześniej materiału, po bardziej skomplikowaną analizę, syntezę i ewaluację. </w:t>
      </w:r>
      <w:proofErr w:type="spellStart"/>
      <w:r w:rsidRPr="00996982">
        <w:rPr>
          <w:rFonts w:asciiTheme="minorHAnsi" w:hAnsiTheme="minorHAnsi" w:cstheme="minorHAnsi"/>
        </w:rPr>
        <w:t>Bloom</w:t>
      </w:r>
      <w:proofErr w:type="spellEnd"/>
      <w:r w:rsidRPr="00996982">
        <w:rPr>
          <w:rFonts w:asciiTheme="minorHAnsi" w:hAnsiTheme="minorHAnsi" w:cstheme="minorHAnsi"/>
        </w:rPr>
        <w:t xml:space="preserve"> odkrył, że 80 procent pytań nauczycieli wymagało od uczniów odpowiedzi jedynie na najprostszym poziomie - przywoływania wyuczonych treści. </w:t>
      </w:r>
    </w:p>
    <w:p w:rsidR="008C2FE8" w:rsidRPr="00996982" w:rsidRDefault="008C2FE8" w:rsidP="008C2FE8">
      <w:pPr>
        <w:spacing w:line="360" w:lineRule="auto"/>
        <w:rPr>
          <w:rFonts w:cstheme="minorHAnsi"/>
          <w:sz w:val="24"/>
          <w:szCs w:val="24"/>
        </w:rPr>
      </w:pPr>
      <w:r w:rsidRPr="00996982">
        <w:rPr>
          <w:rFonts w:cstheme="minorHAnsi"/>
          <w:sz w:val="24"/>
          <w:szCs w:val="24"/>
        </w:rPr>
        <w:t xml:space="preserve">Wartość taksonomii </w:t>
      </w:r>
      <w:proofErr w:type="spellStart"/>
      <w:r w:rsidRPr="00996982">
        <w:rPr>
          <w:rFonts w:cstheme="minorHAnsi"/>
          <w:sz w:val="24"/>
          <w:szCs w:val="24"/>
        </w:rPr>
        <w:t>Blooma</w:t>
      </w:r>
      <w:proofErr w:type="spellEnd"/>
      <w:r w:rsidRPr="00996982">
        <w:rPr>
          <w:rFonts w:cstheme="minorHAnsi"/>
          <w:sz w:val="24"/>
          <w:szCs w:val="24"/>
        </w:rPr>
        <w:t xml:space="preserve"> polega na tym, że pomaga nam ona zobaczyć związek między rodzajem zadawanego pytania a sposobem rozumowania i budowania logicznej odpowiedzi. Dzięki temu możemy zaplanować lekcję lub serię lekcji, które będą oparte na pytaniach wymagających odpowiedzi na coraz wyższym poziomie myślenia</w:t>
      </w:r>
    </w:p>
    <w:tbl>
      <w:tblPr>
        <w:tblStyle w:val="Tabela-Siatka"/>
        <w:tblW w:w="0" w:type="auto"/>
        <w:tblLook w:val="04A0" w:firstRow="1" w:lastRow="0" w:firstColumn="1" w:lastColumn="0" w:noHBand="0" w:noVBand="1"/>
      </w:tblPr>
      <w:tblGrid>
        <w:gridCol w:w="2622"/>
        <w:gridCol w:w="6666"/>
      </w:tblGrid>
      <w:tr w:rsidR="008C2FE8" w:rsidTr="00C25C31">
        <w:tc>
          <w:tcPr>
            <w:tcW w:w="9288" w:type="dxa"/>
            <w:gridSpan w:val="2"/>
          </w:tcPr>
          <w:p w:rsidR="008C2FE8" w:rsidRDefault="008C2FE8" w:rsidP="00C25C31">
            <w:pPr>
              <w:spacing w:line="360" w:lineRule="auto"/>
              <w:rPr>
                <w:rFonts w:cstheme="minorHAnsi"/>
                <w:sz w:val="24"/>
                <w:szCs w:val="24"/>
              </w:rPr>
            </w:pPr>
            <w:r w:rsidRPr="00110F81">
              <w:rPr>
                <w:b/>
                <w:bCs/>
                <w:sz w:val="28"/>
                <w:szCs w:val="28"/>
              </w:rPr>
              <w:t>Poziom 1</w:t>
            </w:r>
          </w:p>
        </w:tc>
      </w:tr>
      <w:tr w:rsidR="008C2FE8" w:rsidTr="00C25C31">
        <w:tc>
          <w:tcPr>
            <w:tcW w:w="9288" w:type="dxa"/>
            <w:gridSpan w:val="2"/>
          </w:tcPr>
          <w:p w:rsidR="008C2FE8" w:rsidRDefault="008C2FE8" w:rsidP="00C25C31">
            <w:pPr>
              <w:spacing w:line="360" w:lineRule="auto"/>
              <w:rPr>
                <w:rFonts w:cstheme="minorHAnsi"/>
                <w:sz w:val="24"/>
                <w:szCs w:val="24"/>
              </w:rPr>
            </w:pPr>
            <w:r w:rsidRPr="007A4F73">
              <w:rPr>
                <w:rFonts w:cstheme="minorHAnsi"/>
                <w:b/>
                <w:sz w:val="24"/>
                <w:szCs w:val="24"/>
              </w:rPr>
              <w:t>wiedza</w:t>
            </w:r>
            <w:r w:rsidRPr="00996982">
              <w:rPr>
                <w:rFonts w:cstheme="minorHAnsi"/>
                <w:sz w:val="24"/>
                <w:szCs w:val="24"/>
              </w:rPr>
              <w:t xml:space="preserve"> – gdy celem jest stwierdzenie,</w:t>
            </w:r>
          </w:p>
          <w:p w:rsidR="008C2FE8" w:rsidRDefault="008C2FE8" w:rsidP="00C25C31">
            <w:pPr>
              <w:spacing w:line="360" w:lineRule="auto"/>
              <w:rPr>
                <w:rFonts w:cstheme="minorHAnsi"/>
                <w:sz w:val="24"/>
                <w:szCs w:val="24"/>
              </w:rPr>
            </w:pPr>
            <w:r w:rsidRPr="00996982">
              <w:rPr>
                <w:rFonts w:cstheme="minorHAnsi"/>
                <w:sz w:val="24"/>
                <w:szCs w:val="24"/>
              </w:rPr>
              <w:t xml:space="preserve"> </w:t>
            </w:r>
            <w:r w:rsidRPr="00996982">
              <w:rPr>
                <w:rFonts w:cstheme="minorHAnsi"/>
                <w:b/>
                <w:sz w:val="24"/>
                <w:szCs w:val="24"/>
              </w:rPr>
              <w:t>czy uczniowie pamiętają konkretne fakty, polecenia</w:t>
            </w:r>
            <w:r w:rsidRPr="00996982">
              <w:rPr>
                <w:rFonts w:cstheme="minorHAnsi"/>
                <w:sz w:val="24"/>
                <w:szCs w:val="24"/>
              </w:rPr>
              <w:t xml:space="preserve"> zaczynają się zazwyczaj od:</w:t>
            </w:r>
          </w:p>
        </w:tc>
      </w:tr>
      <w:tr w:rsidR="008C2FE8" w:rsidTr="00C25C31">
        <w:tc>
          <w:tcPr>
            <w:tcW w:w="2622" w:type="dxa"/>
          </w:tcPr>
          <w:tbl>
            <w:tblPr>
              <w:tblW w:w="0" w:type="auto"/>
              <w:tblBorders>
                <w:top w:val="nil"/>
                <w:left w:val="nil"/>
                <w:bottom w:val="nil"/>
                <w:right w:val="nil"/>
              </w:tblBorders>
              <w:tblLook w:val="0000" w:firstRow="0" w:lastRow="0" w:firstColumn="0" w:lastColumn="0" w:noHBand="0" w:noVBand="0"/>
            </w:tblPr>
            <w:tblGrid>
              <w:gridCol w:w="1313"/>
            </w:tblGrid>
            <w:tr w:rsidR="008C2FE8" w:rsidRPr="00996982" w:rsidTr="00C25C31">
              <w:trPr>
                <w:trHeight w:val="1183"/>
              </w:trPr>
              <w:tc>
                <w:tcPr>
                  <w:tcW w:w="0" w:type="auto"/>
                </w:tcPr>
                <w:p w:rsidR="008C2FE8" w:rsidRPr="00996982" w:rsidRDefault="008C2FE8" w:rsidP="00C25C31">
                  <w:pPr>
                    <w:spacing w:after="0" w:line="360" w:lineRule="auto"/>
                    <w:rPr>
                      <w:rFonts w:cstheme="minorHAnsi"/>
                      <w:sz w:val="24"/>
                      <w:szCs w:val="24"/>
                    </w:rPr>
                  </w:pPr>
                  <w:r w:rsidRPr="00996982">
                    <w:rPr>
                      <w:rFonts w:cstheme="minorHAnsi"/>
                      <w:sz w:val="24"/>
                      <w:szCs w:val="24"/>
                    </w:rPr>
                    <w:t xml:space="preserve">nazwij </w:t>
                  </w:r>
                </w:p>
                <w:p w:rsidR="008C2FE8" w:rsidRPr="00996982" w:rsidRDefault="008C2FE8" w:rsidP="00C25C31">
                  <w:pPr>
                    <w:spacing w:after="0" w:line="360" w:lineRule="auto"/>
                    <w:rPr>
                      <w:rFonts w:cstheme="minorHAnsi"/>
                      <w:sz w:val="24"/>
                      <w:szCs w:val="24"/>
                    </w:rPr>
                  </w:pPr>
                  <w:r w:rsidRPr="00996982">
                    <w:rPr>
                      <w:rFonts w:cstheme="minorHAnsi"/>
                      <w:sz w:val="24"/>
                      <w:szCs w:val="24"/>
                    </w:rPr>
                    <w:t xml:space="preserve">określ </w:t>
                  </w:r>
                </w:p>
                <w:p w:rsidR="008C2FE8" w:rsidRPr="00996982" w:rsidRDefault="008C2FE8" w:rsidP="00C25C31">
                  <w:pPr>
                    <w:spacing w:after="0" w:line="360" w:lineRule="auto"/>
                    <w:rPr>
                      <w:rFonts w:cstheme="minorHAnsi"/>
                      <w:sz w:val="24"/>
                      <w:szCs w:val="24"/>
                    </w:rPr>
                  </w:pPr>
                  <w:r w:rsidRPr="00996982">
                    <w:rPr>
                      <w:rFonts w:cstheme="minorHAnsi"/>
                      <w:sz w:val="24"/>
                      <w:szCs w:val="24"/>
                    </w:rPr>
                    <w:t xml:space="preserve">powiedz </w:t>
                  </w:r>
                </w:p>
                <w:p w:rsidR="008C2FE8" w:rsidRPr="00996982" w:rsidRDefault="008C2FE8" w:rsidP="00C25C31">
                  <w:pPr>
                    <w:spacing w:after="0" w:line="360" w:lineRule="auto"/>
                    <w:rPr>
                      <w:rFonts w:cstheme="minorHAnsi"/>
                      <w:sz w:val="24"/>
                      <w:szCs w:val="24"/>
                    </w:rPr>
                  </w:pPr>
                  <w:r w:rsidRPr="00996982">
                    <w:rPr>
                      <w:rFonts w:cstheme="minorHAnsi"/>
                      <w:sz w:val="24"/>
                      <w:szCs w:val="24"/>
                    </w:rPr>
                    <w:t xml:space="preserve">wylicz </w:t>
                  </w:r>
                </w:p>
                <w:p w:rsidR="008C2FE8" w:rsidRPr="00996982" w:rsidRDefault="008C2FE8" w:rsidP="00C25C31">
                  <w:pPr>
                    <w:spacing w:after="0" w:line="360" w:lineRule="auto"/>
                    <w:rPr>
                      <w:rFonts w:cstheme="minorHAnsi"/>
                      <w:sz w:val="24"/>
                      <w:szCs w:val="24"/>
                    </w:rPr>
                  </w:pPr>
                  <w:r w:rsidRPr="00996982">
                    <w:rPr>
                      <w:rFonts w:cstheme="minorHAnsi"/>
                      <w:sz w:val="24"/>
                      <w:szCs w:val="24"/>
                    </w:rPr>
                    <w:t xml:space="preserve">wskaż </w:t>
                  </w:r>
                </w:p>
                <w:p w:rsidR="008C2FE8" w:rsidRPr="00996982" w:rsidRDefault="008C2FE8" w:rsidP="00C25C31">
                  <w:pPr>
                    <w:spacing w:after="0" w:line="360" w:lineRule="auto"/>
                    <w:rPr>
                      <w:rFonts w:cstheme="minorHAnsi"/>
                      <w:sz w:val="24"/>
                      <w:szCs w:val="24"/>
                    </w:rPr>
                  </w:pPr>
                  <w:r w:rsidRPr="00996982">
                    <w:rPr>
                      <w:rFonts w:cstheme="minorHAnsi"/>
                      <w:sz w:val="24"/>
                      <w:szCs w:val="24"/>
                    </w:rPr>
                    <w:t xml:space="preserve">przypomnij </w:t>
                  </w:r>
                </w:p>
                <w:p w:rsidR="008C2FE8" w:rsidRPr="00996982" w:rsidRDefault="008C2FE8" w:rsidP="00C25C31">
                  <w:pPr>
                    <w:spacing w:after="0" w:line="360" w:lineRule="auto"/>
                    <w:rPr>
                      <w:rFonts w:cstheme="minorHAnsi"/>
                      <w:sz w:val="24"/>
                      <w:szCs w:val="24"/>
                    </w:rPr>
                  </w:pPr>
                  <w:r w:rsidRPr="00996982">
                    <w:rPr>
                      <w:rFonts w:cstheme="minorHAnsi"/>
                      <w:sz w:val="24"/>
                      <w:szCs w:val="24"/>
                    </w:rPr>
                    <w:t xml:space="preserve">dopasuj </w:t>
                  </w:r>
                </w:p>
                <w:p w:rsidR="008C2FE8" w:rsidRPr="00996982" w:rsidRDefault="008C2FE8" w:rsidP="00C25C31">
                  <w:pPr>
                    <w:spacing w:after="0" w:line="360" w:lineRule="auto"/>
                    <w:rPr>
                      <w:rFonts w:cstheme="minorHAnsi"/>
                      <w:sz w:val="24"/>
                      <w:szCs w:val="24"/>
                    </w:rPr>
                  </w:pPr>
                  <w:r w:rsidRPr="00996982">
                    <w:rPr>
                      <w:rFonts w:cstheme="minorHAnsi"/>
                      <w:sz w:val="24"/>
                      <w:szCs w:val="24"/>
                    </w:rPr>
                    <w:t xml:space="preserve">wybierz </w:t>
                  </w:r>
                </w:p>
              </w:tc>
            </w:tr>
          </w:tbl>
          <w:p w:rsidR="008C2FE8" w:rsidRDefault="008C2FE8" w:rsidP="00C25C31">
            <w:pPr>
              <w:spacing w:line="360" w:lineRule="auto"/>
              <w:rPr>
                <w:rFonts w:cstheme="minorHAnsi"/>
                <w:sz w:val="24"/>
                <w:szCs w:val="24"/>
              </w:rPr>
            </w:pPr>
          </w:p>
        </w:tc>
        <w:tc>
          <w:tcPr>
            <w:tcW w:w="6666" w:type="dxa"/>
          </w:tcPr>
          <w:p w:rsidR="008C2FE8" w:rsidRPr="005C6925" w:rsidRDefault="008C2FE8" w:rsidP="00C25C31">
            <w:pPr>
              <w:spacing w:line="360" w:lineRule="auto"/>
              <w:rPr>
                <w:rFonts w:cstheme="minorHAnsi"/>
                <w:b/>
                <w:sz w:val="24"/>
                <w:szCs w:val="24"/>
              </w:rPr>
            </w:pPr>
            <w:r w:rsidRPr="005C6925">
              <w:rPr>
                <w:rFonts w:cstheme="minorHAnsi"/>
                <w:b/>
                <w:sz w:val="24"/>
                <w:szCs w:val="24"/>
              </w:rPr>
              <w:t>Przykłady</w:t>
            </w:r>
          </w:p>
          <w:p w:rsidR="008C2FE8" w:rsidRDefault="008C2FE8" w:rsidP="00C25C31">
            <w:pPr>
              <w:spacing w:line="360" w:lineRule="auto"/>
              <w:rPr>
                <w:rFonts w:cstheme="minorHAnsi"/>
                <w:sz w:val="24"/>
                <w:szCs w:val="24"/>
              </w:rPr>
            </w:pPr>
            <w:r w:rsidRPr="00996982">
              <w:rPr>
                <w:rFonts w:cstheme="minorHAnsi"/>
                <w:sz w:val="24"/>
                <w:szCs w:val="24"/>
              </w:rPr>
              <w:t xml:space="preserve">Podaj nazwy wszystkich </w:t>
            </w:r>
            <w:r>
              <w:rPr>
                <w:rFonts w:cstheme="minorHAnsi"/>
                <w:sz w:val="24"/>
                <w:szCs w:val="24"/>
              </w:rPr>
              <w:t>…</w:t>
            </w:r>
            <w:r w:rsidRPr="00996982">
              <w:rPr>
                <w:rFonts w:cstheme="minorHAnsi"/>
                <w:sz w:val="24"/>
                <w:szCs w:val="24"/>
              </w:rPr>
              <w:t xml:space="preserve"> i prawidłowo dopasuj do nich </w:t>
            </w:r>
            <w:r>
              <w:rPr>
                <w:rFonts w:cstheme="minorHAnsi"/>
                <w:sz w:val="24"/>
                <w:szCs w:val="24"/>
              </w:rPr>
              <w:t>..</w:t>
            </w:r>
            <w:r w:rsidRPr="00996982">
              <w:rPr>
                <w:rFonts w:cstheme="minorHAnsi"/>
                <w:sz w:val="24"/>
                <w:szCs w:val="24"/>
              </w:rPr>
              <w:t xml:space="preserve">. </w:t>
            </w:r>
          </w:p>
          <w:p w:rsidR="008C2FE8" w:rsidRDefault="008C2FE8" w:rsidP="00C25C31">
            <w:pPr>
              <w:spacing w:line="360" w:lineRule="auto"/>
              <w:rPr>
                <w:rFonts w:cstheme="minorHAnsi"/>
                <w:sz w:val="24"/>
                <w:szCs w:val="24"/>
              </w:rPr>
            </w:pPr>
            <w:r w:rsidRPr="00996982">
              <w:rPr>
                <w:rFonts w:cstheme="minorHAnsi"/>
                <w:sz w:val="24"/>
                <w:szCs w:val="24"/>
              </w:rPr>
              <w:t xml:space="preserve">Wymień warunki </w:t>
            </w:r>
            <w:r>
              <w:rPr>
                <w:rFonts w:cstheme="minorHAnsi"/>
                <w:sz w:val="24"/>
                <w:szCs w:val="24"/>
              </w:rPr>
              <w:t>…</w:t>
            </w:r>
            <w:r w:rsidRPr="00996982">
              <w:rPr>
                <w:rFonts w:cstheme="minorHAnsi"/>
                <w:sz w:val="24"/>
                <w:szCs w:val="24"/>
              </w:rPr>
              <w:t xml:space="preserve"> </w:t>
            </w:r>
          </w:p>
          <w:p w:rsidR="008C2FE8" w:rsidRDefault="008C2FE8" w:rsidP="00C25C31">
            <w:pPr>
              <w:spacing w:line="360" w:lineRule="auto"/>
              <w:rPr>
                <w:rFonts w:cstheme="minorHAnsi"/>
                <w:sz w:val="24"/>
                <w:szCs w:val="24"/>
              </w:rPr>
            </w:pPr>
            <w:r w:rsidRPr="00996982">
              <w:rPr>
                <w:rFonts w:cstheme="minorHAnsi"/>
                <w:sz w:val="24"/>
                <w:szCs w:val="24"/>
              </w:rPr>
              <w:t xml:space="preserve">Nazwij części </w:t>
            </w:r>
            <w:r>
              <w:rPr>
                <w:rFonts w:cstheme="minorHAnsi"/>
                <w:sz w:val="24"/>
                <w:szCs w:val="24"/>
              </w:rPr>
              <w:t>..</w:t>
            </w:r>
            <w:r w:rsidRPr="00996982">
              <w:rPr>
                <w:rFonts w:cstheme="minorHAnsi"/>
                <w:sz w:val="24"/>
                <w:szCs w:val="24"/>
              </w:rPr>
              <w:t xml:space="preserve">. Podaj wzór </w:t>
            </w:r>
            <w:r>
              <w:rPr>
                <w:rFonts w:cstheme="minorHAnsi"/>
                <w:sz w:val="24"/>
                <w:szCs w:val="24"/>
              </w:rPr>
              <w:t>…</w:t>
            </w:r>
            <w:r w:rsidRPr="00996982">
              <w:rPr>
                <w:rFonts w:cstheme="minorHAnsi"/>
                <w:sz w:val="24"/>
                <w:szCs w:val="24"/>
              </w:rPr>
              <w:t xml:space="preserve"> </w:t>
            </w:r>
          </w:p>
          <w:p w:rsidR="008C2FE8" w:rsidRDefault="008C2FE8" w:rsidP="00C25C31">
            <w:pPr>
              <w:spacing w:line="360" w:lineRule="auto"/>
              <w:rPr>
                <w:rFonts w:cstheme="minorHAnsi"/>
                <w:sz w:val="24"/>
                <w:szCs w:val="24"/>
              </w:rPr>
            </w:pPr>
            <w:r>
              <w:rPr>
                <w:rFonts w:cstheme="minorHAnsi"/>
                <w:sz w:val="24"/>
                <w:szCs w:val="24"/>
              </w:rPr>
              <w:t>Dopasuj nazwy …</w:t>
            </w:r>
            <w:r w:rsidRPr="00996982">
              <w:rPr>
                <w:rFonts w:cstheme="minorHAnsi"/>
                <w:sz w:val="24"/>
                <w:szCs w:val="24"/>
              </w:rPr>
              <w:t xml:space="preserve"> do zamieszczonych w ćwiczeniu rycin. </w:t>
            </w:r>
          </w:p>
          <w:p w:rsidR="008C2FE8" w:rsidRDefault="008C2FE8" w:rsidP="00C25C31">
            <w:pPr>
              <w:spacing w:line="360" w:lineRule="auto"/>
              <w:rPr>
                <w:rFonts w:cstheme="minorHAnsi"/>
                <w:sz w:val="24"/>
                <w:szCs w:val="24"/>
              </w:rPr>
            </w:pPr>
            <w:r w:rsidRPr="00996982">
              <w:rPr>
                <w:rFonts w:cstheme="minorHAnsi"/>
                <w:sz w:val="24"/>
                <w:szCs w:val="24"/>
              </w:rPr>
              <w:t>Wylicz wszystkie możliwe sytuacje prowadzące</w:t>
            </w:r>
            <w:r>
              <w:rPr>
                <w:rFonts w:cstheme="minorHAnsi"/>
                <w:sz w:val="24"/>
                <w:szCs w:val="24"/>
              </w:rPr>
              <w:t>…</w:t>
            </w:r>
          </w:p>
        </w:tc>
      </w:tr>
      <w:tr w:rsidR="008C2FE8" w:rsidTr="00C25C31">
        <w:tc>
          <w:tcPr>
            <w:tcW w:w="9288" w:type="dxa"/>
            <w:gridSpan w:val="2"/>
          </w:tcPr>
          <w:p w:rsidR="008C2FE8" w:rsidRDefault="008C2FE8" w:rsidP="00C25C31">
            <w:pPr>
              <w:spacing w:line="360" w:lineRule="auto"/>
              <w:rPr>
                <w:rFonts w:cstheme="minorHAnsi"/>
                <w:sz w:val="24"/>
                <w:szCs w:val="24"/>
              </w:rPr>
            </w:pPr>
            <w:r w:rsidRPr="00110F81">
              <w:rPr>
                <w:b/>
                <w:bCs/>
                <w:sz w:val="28"/>
                <w:szCs w:val="28"/>
              </w:rPr>
              <w:t>Poziom 2</w:t>
            </w:r>
          </w:p>
        </w:tc>
      </w:tr>
      <w:tr w:rsidR="008C2FE8" w:rsidTr="00C25C31">
        <w:tc>
          <w:tcPr>
            <w:tcW w:w="9288" w:type="dxa"/>
            <w:gridSpan w:val="2"/>
          </w:tcPr>
          <w:p w:rsidR="008C2FE8" w:rsidRDefault="008C2FE8" w:rsidP="00C25C31">
            <w:pPr>
              <w:spacing w:line="360" w:lineRule="auto"/>
              <w:rPr>
                <w:rFonts w:cstheme="minorHAnsi"/>
                <w:sz w:val="24"/>
                <w:szCs w:val="24"/>
              </w:rPr>
            </w:pPr>
            <w:r w:rsidRPr="007A4F73">
              <w:rPr>
                <w:rFonts w:cstheme="minorHAnsi"/>
                <w:b/>
                <w:sz w:val="24"/>
                <w:szCs w:val="24"/>
              </w:rPr>
              <w:t>zrozumienie</w:t>
            </w:r>
            <w:r w:rsidRPr="007A4F73">
              <w:rPr>
                <w:rFonts w:cstheme="minorHAnsi"/>
                <w:sz w:val="24"/>
                <w:szCs w:val="24"/>
              </w:rPr>
              <w:t xml:space="preserve"> (pogłębiona wiedza) – uczeń nie tylko wie, ale jeszcze udowadnia nam, że rozumie. Stosujemy </w:t>
            </w:r>
            <w:r w:rsidRPr="005C6925">
              <w:rPr>
                <w:rFonts w:cstheme="minorHAnsi"/>
                <w:b/>
                <w:sz w:val="24"/>
                <w:szCs w:val="24"/>
              </w:rPr>
              <w:t>polecenia, które pozwolą nam poznać, czy uczeń rozumie</w:t>
            </w:r>
            <w:r w:rsidRPr="007A4F73">
              <w:rPr>
                <w:rFonts w:cstheme="minorHAnsi"/>
                <w:sz w:val="24"/>
                <w:szCs w:val="24"/>
              </w:rPr>
              <w:t>. Używamy wówczas:</w:t>
            </w:r>
          </w:p>
        </w:tc>
      </w:tr>
      <w:tr w:rsidR="008C2FE8" w:rsidTr="00C25C31">
        <w:tc>
          <w:tcPr>
            <w:tcW w:w="2622" w:type="dxa"/>
          </w:tcPr>
          <w:p w:rsidR="008C2FE8" w:rsidRDefault="008C2FE8" w:rsidP="00C25C31">
            <w:pPr>
              <w:spacing w:line="360" w:lineRule="auto"/>
              <w:rPr>
                <w:rFonts w:cstheme="minorHAnsi"/>
                <w:sz w:val="24"/>
                <w:szCs w:val="24"/>
              </w:rPr>
            </w:pPr>
            <w:r w:rsidRPr="007A4F73">
              <w:rPr>
                <w:rFonts w:cstheme="minorHAnsi"/>
                <w:sz w:val="24"/>
                <w:szCs w:val="24"/>
              </w:rPr>
              <w:t xml:space="preserve">wyjaśnij opisz sklasyfikuj wybierz rozpoznaj </w:t>
            </w:r>
            <w:r w:rsidRPr="007A4F73">
              <w:rPr>
                <w:rFonts w:cstheme="minorHAnsi"/>
                <w:sz w:val="24"/>
                <w:szCs w:val="24"/>
              </w:rPr>
              <w:lastRenderedPageBreak/>
              <w:t>wykaż przeredaguj (sparafrazuj)</w:t>
            </w:r>
          </w:p>
        </w:tc>
        <w:tc>
          <w:tcPr>
            <w:tcW w:w="6666" w:type="dxa"/>
          </w:tcPr>
          <w:p w:rsidR="008C2FE8" w:rsidRPr="005C6925" w:rsidRDefault="008C2FE8" w:rsidP="00C25C31">
            <w:pPr>
              <w:spacing w:line="360" w:lineRule="auto"/>
              <w:rPr>
                <w:rFonts w:cstheme="minorHAnsi"/>
                <w:b/>
                <w:sz w:val="24"/>
                <w:szCs w:val="24"/>
              </w:rPr>
            </w:pPr>
            <w:r w:rsidRPr="005C6925">
              <w:rPr>
                <w:rFonts w:cstheme="minorHAnsi"/>
                <w:b/>
                <w:sz w:val="24"/>
                <w:szCs w:val="24"/>
              </w:rPr>
              <w:lastRenderedPageBreak/>
              <w:t>Przykłady</w:t>
            </w:r>
          </w:p>
          <w:p w:rsidR="008C2FE8" w:rsidRDefault="008C2FE8" w:rsidP="00C25C31">
            <w:pPr>
              <w:spacing w:line="360" w:lineRule="auto"/>
              <w:rPr>
                <w:rFonts w:cstheme="minorHAnsi"/>
                <w:sz w:val="24"/>
                <w:szCs w:val="24"/>
              </w:rPr>
            </w:pPr>
            <w:r w:rsidRPr="007A4F73">
              <w:rPr>
                <w:rFonts w:cstheme="minorHAnsi"/>
                <w:sz w:val="24"/>
                <w:szCs w:val="24"/>
              </w:rPr>
              <w:t xml:space="preserve">Uporządkuj podane wyrazy według kategorii </w:t>
            </w:r>
            <w:r>
              <w:rPr>
                <w:rFonts w:cstheme="minorHAnsi"/>
                <w:sz w:val="24"/>
                <w:szCs w:val="24"/>
              </w:rPr>
              <w:t>…</w:t>
            </w:r>
          </w:p>
          <w:p w:rsidR="008C2FE8" w:rsidRDefault="008C2FE8" w:rsidP="00C25C31">
            <w:pPr>
              <w:spacing w:line="360" w:lineRule="auto"/>
              <w:rPr>
                <w:rFonts w:cstheme="minorHAnsi"/>
                <w:sz w:val="24"/>
                <w:szCs w:val="24"/>
              </w:rPr>
            </w:pPr>
            <w:r w:rsidRPr="007A4F73">
              <w:rPr>
                <w:rFonts w:cstheme="minorHAnsi"/>
                <w:sz w:val="24"/>
                <w:szCs w:val="24"/>
              </w:rPr>
              <w:lastRenderedPageBreak/>
              <w:t>Porównaj</w:t>
            </w:r>
            <w:r>
              <w:rPr>
                <w:rFonts w:cstheme="minorHAnsi"/>
                <w:sz w:val="24"/>
                <w:szCs w:val="24"/>
              </w:rPr>
              <w:t xml:space="preserve"> …</w:t>
            </w:r>
            <w:r w:rsidRPr="007A4F73">
              <w:rPr>
                <w:rFonts w:cstheme="minorHAnsi"/>
                <w:sz w:val="24"/>
                <w:szCs w:val="24"/>
              </w:rPr>
              <w:t xml:space="preserve"> ten i </w:t>
            </w:r>
            <w:r>
              <w:rPr>
                <w:rFonts w:cstheme="minorHAnsi"/>
                <w:sz w:val="24"/>
                <w:szCs w:val="24"/>
              </w:rPr>
              <w:t>..</w:t>
            </w:r>
            <w:r w:rsidRPr="007A4F73">
              <w:rPr>
                <w:rFonts w:cstheme="minorHAnsi"/>
                <w:sz w:val="24"/>
                <w:szCs w:val="24"/>
              </w:rPr>
              <w:t xml:space="preserve">. </w:t>
            </w:r>
          </w:p>
          <w:p w:rsidR="008C2FE8" w:rsidRDefault="008C2FE8" w:rsidP="00C25C31">
            <w:pPr>
              <w:spacing w:line="360" w:lineRule="auto"/>
              <w:rPr>
                <w:rFonts w:cstheme="minorHAnsi"/>
                <w:sz w:val="24"/>
                <w:szCs w:val="24"/>
              </w:rPr>
            </w:pPr>
            <w:r w:rsidRPr="007A4F73">
              <w:rPr>
                <w:rFonts w:cstheme="minorHAnsi"/>
                <w:sz w:val="24"/>
                <w:szCs w:val="24"/>
              </w:rPr>
              <w:t>Podziel przyczyny</w:t>
            </w:r>
            <w:r w:rsidR="00CF5622">
              <w:rPr>
                <w:rFonts w:cstheme="minorHAnsi"/>
                <w:sz w:val="24"/>
                <w:szCs w:val="24"/>
              </w:rPr>
              <w:t xml:space="preserve"> </w:t>
            </w:r>
            <w:r w:rsidRPr="007A4F73">
              <w:rPr>
                <w:rFonts w:cstheme="minorHAnsi"/>
                <w:sz w:val="24"/>
                <w:szCs w:val="24"/>
              </w:rPr>
              <w:t xml:space="preserve">na bezpośrednie i pośrednie. </w:t>
            </w:r>
          </w:p>
          <w:p w:rsidR="008C2FE8" w:rsidRDefault="008C2FE8" w:rsidP="00C25C31">
            <w:pPr>
              <w:spacing w:line="360" w:lineRule="auto"/>
              <w:rPr>
                <w:rFonts w:cstheme="minorHAnsi"/>
                <w:sz w:val="24"/>
                <w:szCs w:val="24"/>
              </w:rPr>
            </w:pPr>
            <w:r w:rsidRPr="007A4F73">
              <w:rPr>
                <w:rFonts w:cstheme="minorHAnsi"/>
                <w:sz w:val="24"/>
                <w:szCs w:val="24"/>
              </w:rPr>
              <w:t xml:space="preserve">Opisz bryłę </w:t>
            </w:r>
            <w:r>
              <w:rPr>
                <w:rFonts w:cstheme="minorHAnsi"/>
                <w:sz w:val="24"/>
                <w:szCs w:val="24"/>
              </w:rPr>
              <w:t>..</w:t>
            </w:r>
            <w:r w:rsidRPr="007A4F73">
              <w:rPr>
                <w:rFonts w:cstheme="minorHAnsi"/>
                <w:sz w:val="24"/>
                <w:szCs w:val="24"/>
              </w:rPr>
              <w:t xml:space="preserve">. Rozpoznaj </w:t>
            </w:r>
            <w:r>
              <w:rPr>
                <w:rFonts w:cstheme="minorHAnsi"/>
                <w:sz w:val="24"/>
                <w:szCs w:val="24"/>
              </w:rPr>
              <w:t>…</w:t>
            </w:r>
            <w:r w:rsidRPr="007A4F73">
              <w:rPr>
                <w:rFonts w:cstheme="minorHAnsi"/>
                <w:sz w:val="24"/>
                <w:szCs w:val="24"/>
              </w:rPr>
              <w:t xml:space="preserve"> i </w:t>
            </w:r>
            <w:r>
              <w:rPr>
                <w:rFonts w:cstheme="minorHAnsi"/>
                <w:sz w:val="24"/>
                <w:szCs w:val="24"/>
              </w:rPr>
              <w:t>…</w:t>
            </w:r>
            <w:r w:rsidRPr="007A4F73">
              <w:rPr>
                <w:rFonts w:cstheme="minorHAnsi"/>
                <w:sz w:val="24"/>
                <w:szCs w:val="24"/>
              </w:rPr>
              <w:t>.</w:t>
            </w:r>
          </w:p>
        </w:tc>
      </w:tr>
      <w:tr w:rsidR="008C2FE8" w:rsidTr="00C25C31">
        <w:tc>
          <w:tcPr>
            <w:tcW w:w="9288" w:type="dxa"/>
            <w:gridSpan w:val="2"/>
          </w:tcPr>
          <w:p w:rsidR="008C2FE8" w:rsidRDefault="008C2FE8" w:rsidP="00C25C31">
            <w:pPr>
              <w:spacing w:line="360" w:lineRule="auto"/>
              <w:rPr>
                <w:rFonts w:cstheme="minorHAnsi"/>
                <w:sz w:val="24"/>
                <w:szCs w:val="24"/>
              </w:rPr>
            </w:pPr>
            <w:r>
              <w:rPr>
                <w:b/>
                <w:bCs/>
                <w:sz w:val="28"/>
                <w:szCs w:val="28"/>
              </w:rPr>
              <w:lastRenderedPageBreak/>
              <w:t>Poziom 3</w:t>
            </w:r>
          </w:p>
        </w:tc>
      </w:tr>
      <w:tr w:rsidR="008C2FE8" w:rsidTr="00C25C31">
        <w:tc>
          <w:tcPr>
            <w:tcW w:w="9288" w:type="dxa"/>
            <w:gridSpan w:val="2"/>
          </w:tcPr>
          <w:p w:rsidR="008C2FE8" w:rsidRDefault="008C2FE8" w:rsidP="00C25C31">
            <w:pPr>
              <w:spacing w:line="360" w:lineRule="auto"/>
              <w:rPr>
                <w:rFonts w:cstheme="minorHAnsi"/>
                <w:sz w:val="24"/>
                <w:szCs w:val="24"/>
              </w:rPr>
            </w:pPr>
            <w:r w:rsidRPr="00110F81">
              <w:rPr>
                <w:rFonts w:cstheme="minorHAnsi"/>
                <w:b/>
                <w:sz w:val="24"/>
                <w:szCs w:val="24"/>
              </w:rPr>
              <w:t>zastosowanie</w:t>
            </w:r>
            <w:r w:rsidRPr="00110F81">
              <w:rPr>
                <w:rFonts w:cstheme="minorHAnsi"/>
                <w:sz w:val="24"/>
                <w:szCs w:val="24"/>
              </w:rPr>
              <w:t xml:space="preserve"> – sprawdzamy, </w:t>
            </w:r>
            <w:r w:rsidRPr="005C6925">
              <w:rPr>
                <w:rFonts w:cstheme="minorHAnsi"/>
                <w:sz w:val="24"/>
                <w:szCs w:val="24"/>
              </w:rPr>
              <w:t>czy uczeń potrafi zastosować/wykorzystać wiadomości,</w:t>
            </w:r>
            <w:r w:rsidRPr="00110F81">
              <w:rPr>
                <w:rFonts w:cstheme="minorHAnsi"/>
                <w:sz w:val="24"/>
                <w:szCs w:val="24"/>
              </w:rPr>
              <w:t xml:space="preserve"> innymi słowy </w:t>
            </w:r>
            <w:r w:rsidRPr="005C6925">
              <w:rPr>
                <w:rFonts w:cstheme="minorHAnsi"/>
                <w:b/>
                <w:sz w:val="24"/>
                <w:szCs w:val="24"/>
              </w:rPr>
              <w:t>uczeń rozwiązuje problemy przez zastosowanie zdobytej wiedzy i umiejętności w różnych sytuacjach.</w:t>
            </w:r>
            <w:r w:rsidRPr="00110F81">
              <w:rPr>
                <w:rFonts w:cstheme="minorHAnsi"/>
                <w:sz w:val="24"/>
                <w:szCs w:val="24"/>
              </w:rPr>
              <w:t xml:space="preserve"> Nasze polecenia zaczynamy od:</w:t>
            </w:r>
          </w:p>
        </w:tc>
      </w:tr>
      <w:tr w:rsidR="008C2FE8" w:rsidTr="00C25C31">
        <w:tc>
          <w:tcPr>
            <w:tcW w:w="2622" w:type="dxa"/>
          </w:tcPr>
          <w:p w:rsidR="008C2FE8" w:rsidRPr="00110F81" w:rsidRDefault="008C2FE8" w:rsidP="00C25C31">
            <w:pPr>
              <w:pStyle w:val="Default"/>
              <w:spacing w:line="360" w:lineRule="auto"/>
              <w:rPr>
                <w:rFonts w:asciiTheme="minorHAnsi" w:hAnsiTheme="minorHAnsi" w:cstheme="minorHAnsi"/>
              </w:rPr>
            </w:pPr>
            <w:r w:rsidRPr="00110F81">
              <w:rPr>
                <w:rFonts w:asciiTheme="minorHAnsi" w:hAnsiTheme="minorHAnsi" w:cstheme="minorHAnsi"/>
              </w:rPr>
              <w:t>zastosuj</w:t>
            </w:r>
          </w:p>
          <w:p w:rsidR="008C2FE8" w:rsidRPr="00110F81" w:rsidRDefault="008C2FE8" w:rsidP="00C25C31">
            <w:pPr>
              <w:pStyle w:val="Default"/>
              <w:spacing w:line="360" w:lineRule="auto"/>
              <w:rPr>
                <w:rFonts w:asciiTheme="minorHAnsi" w:hAnsiTheme="minorHAnsi" w:cstheme="minorHAnsi"/>
              </w:rPr>
            </w:pPr>
            <w:r w:rsidRPr="00110F81">
              <w:rPr>
                <w:rFonts w:asciiTheme="minorHAnsi" w:hAnsiTheme="minorHAnsi" w:cstheme="minorHAnsi"/>
              </w:rPr>
              <w:t>wypróbuj</w:t>
            </w:r>
          </w:p>
          <w:p w:rsidR="008C2FE8" w:rsidRPr="00110F81" w:rsidRDefault="008C2FE8" w:rsidP="00C25C31">
            <w:pPr>
              <w:pStyle w:val="Default"/>
              <w:spacing w:line="360" w:lineRule="auto"/>
              <w:rPr>
                <w:rFonts w:asciiTheme="minorHAnsi" w:hAnsiTheme="minorHAnsi" w:cstheme="minorHAnsi"/>
              </w:rPr>
            </w:pPr>
            <w:r w:rsidRPr="00110F81">
              <w:rPr>
                <w:rFonts w:asciiTheme="minorHAnsi" w:hAnsiTheme="minorHAnsi" w:cstheme="minorHAnsi"/>
              </w:rPr>
              <w:t>użyj</w:t>
            </w:r>
          </w:p>
          <w:p w:rsidR="008C2FE8" w:rsidRPr="00110F81" w:rsidRDefault="008C2FE8" w:rsidP="00C25C31">
            <w:pPr>
              <w:pStyle w:val="Default"/>
              <w:spacing w:line="360" w:lineRule="auto"/>
              <w:rPr>
                <w:rFonts w:asciiTheme="minorHAnsi" w:hAnsiTheme="minorHAnsi" w:cstheme="minorHAnsi"/>
              </w:rPr>
            </w:pPr>
            <w:r w:rsidRPr="00110F81">
              <w:rPr>
                <w:rFonts w:asciiTheme="minorHAnsi" w:hAnsiTheme="minorHAnsi" w:cstheme="minorHAnsi"/>
              </w:rPr>
              <w:t>odegraj rolę</w:t>
            </w:r>
          </w:p>
          <w:p w:rsidR="008C2FE8" w:rsidRPr="00110F81" w:rsidRDefault="008C2FE8" w:rsidP="00C25C31">
            <w:pPr>
              <w:pStyle w:val="Default"/>
              <w:spacing w:line="360" w:lineRule="auto"/>
              <w:rPr>
                <w:rFonts w:asciiTheme="minorHAnsi" w:hAnsiTheme="minorHAnsi" w:cstheme="minorHAnsi"/>
              </w:rPr>
            </w:pPr>
            <w:r w:rsidRPr="00110F81">
              <w:rPr>
                <w:rFonts w:asciiTheme="minorHAnsi" w:hAnsiTheme="minorHAnsi" w:cstheme="minorHAnsi"/>
              </w:rPr>
              <w:t>skonstruuj</w:t>
            </w:r>
          </w:p>
          <w:p w:rsidR="008C2FE8" w:rsidRPr="00110F81" w:rsidRDefault="008C2FE8" w:rsidP="00C25C31">
            <w:pPr>
              <w:pStyle w:val="Default"/>
              <w:spacing w:line="360" w:lineRule="auto"/>
              <w:rPr>
                <w:rFonts w:asciiTheme="minorHAnsi" w:hAnsiTheme="minorHAnsi" w:cstheme="minorHAnsi"/>
              </w:rPr>
            </w:pPr>
            <w:r w:rsidRPr="00110F81">
              <w:rPr>
                <w:rFonts w:asciiTheme="minorHAnsi" w:hAnsiTheme="minorHAnsi" w:cstheme="minorHAnsi"/>
              </w:rPr>
              <w:t>przekształć</w:t>
            </w:r>
          </w:p>
          <w:p w:rsidR="008C2FE8" w:rsidRPr="00110F81" w:rsidRDefault="008C2FE8" w:rsidP="00C25C31">
            <w:pPr>
              <w:pStyle w:val="Default"/>
              <w:spacing w:line="360" w:lineRule="auto"/>
              <w:rPr>
                <w:rFonts w:asciiTheme="minorHAnsi" w:hAnsiTheme="minorHAnsi" w:cstheme="minorHAnsi"/>
              </w:rPr>
            </w:pPr>
            <w:r w:rsidRPr="00110F81">
              <w:rPr>
                <w:rFonts w:asciiTheme="minorHAnsi" w:hAnsiTheme="minorHAnsi" w:cstheme="minorHAnsi"/>
              </w:rPr>
              <w:t>sporządź model</w:t>
            </w:r>
          </w:p>
          <w:p w:rsidR="008C2FE8" w:rsidRPr="00110F81" w:rsidRDefault="008C2FE8" w:rsidP="00C25C31">
            <w:pPr>
              <w:pStyle w:val="Default"/>
              <w:spacing w:line="360" w:lineRule="auto"/>
              <w:rPr>
                <w:rFonts w:asciiTheme="minorHAnsi" w:hAnsiTheme="minorHAnsi" w:cstheme="minorHAnsi"/>
              </w:rPr>
            </w:pPr>
            <w:r w:rsidRPr="00110F81">
              <w:rPr>
                <w:rFonts w:asciiTheme="minorHAnsi" w:hAnsiTheme="minorHAnsi" w:cstheme="minorHAnsi"/>
              </w:rPr>
              <w:t>przetłumacz</w:t>
            </w:r>
          </w:p>
          <w:p w:rsidR="008C2FE8" w:rsidRPr="00110F81" w:rsidRDefault="008C2FE8" w:rsidP="00C25C31">
            <w:pPr>
              <w:pStyle w:val="Default"/>
              <w:spacing w:line="360" w:lineRule="auto"/>
              <w:rPr>
                <w:rFonts w:asciiTheme="minorHAnsi" w:hAnsiTheme="minorHAnsi" w:cstheme="minorHAnsi"/>
              </w:rPr>
            </w:pPr>
            <w:r w:rsidRPr="00110F81">
              <w:rPr>
                <w:rFonts w:asciiTheme="minorHAnsi" w:hAnsiTheme="minorHAnsi" w:cstheme="minorHAnsi"/>
              </w:rPr>
              <w:t>wykorzystaj</w:t>
            </w:r>
          </w:p>
          <w:p w:rsidR="008C2FE8" w:rsidRPr="00AD20D3" w:rsidRDefault="008C2FE8" w:rsidP="00C25C31">
            <w:pPr>
              <w:pStyle w:val="Default"/>
              <w:spacing w:line="360" w:lineRule="auto"/>
              <w:rPr>
                <w:rFonts w:asciiTheme="minorHAnsi" w:hAnsiTheme="minorHAnsi" w:cstheme="minorHAnsi"/>
              </w:rPr>
            </w:pPr>
            <w:r w:rsidRPr="00110F81">
              <w:rPr>
                <w:rFonts w:asciiTheme="minorHAnsi" w:hAnsiTheme="minorHAnsi" w:cstheme="minorHAnsi"/>
              </w:rPr>
              <w:t>wykonaj doświadczenie</w:t>
            </w:r>
          </w:p>
        </w:tc>
        <w:tc>
          <w:tcPr>
            <w:tcW w:w="6666" w:type="dxa"/>
          </w:tcPr>
          <w:p w:rsidR="008C2FE8" w:rsidRPr="005C6925" w:rsidRDefault="008C2FE8" w:rsidP="00C25C31">
            <w:pPr>
              <w:spacing w:line="360" w:lineRule="auto"/>
              <w:rPr>
                <w:rFonts w:cstheme="minorHAnsi"/>
                <w:b/>
                <w:sz w:val="24"/>
                <w:szCs w:val="24"/>
              </w:rPr>
            </w:pPr>
            <w:r w:rsidRPr="005C6925">
              <w:rPr>
                <w:rFonts w:cstheme="minorHAnsi"/>
                <w:b/>
                <w:sz w:val="24"/>
                <w:szCs w:val="24"/>
              </w:rPr>
              <w:t>Przykłady</w:t>
            </w:r>
          </w:p>
          <w:p w:rsidR="008C2FE8" w:rsidRPr="00AD20D3" w:rsidRDefault="008C2FE8" w:rsidP="00C25C31">
            <w:pPr>
              <w:spacing w:line="360" w:lineRule="auto"/>
              <w:rPr>
                <w:rFonts w:cstheme="minorHAnsi"/>
                <w:sz w:val="24"/>
                <w:szCs w:val="24"/>
              </w:rPr>
            </w:pPr>
            <w:r w:rsidRPr="00AD20D3">
              <w:rPr>
                <w:rFonts w:cstheme="minorHAnsi"/>
                <w:sz w:val="24"/>
                <w:szCs w:val="24"/>
              </w:rPr>
              <w:t>Zredaguj zdania złożone według podanego modelu.</w:t>
            </w:r>
          </w:p>
          <w:p w:rsidR="008C2FE8" w:rsidRPr="00AD20D3" w:rsidRDefault="008C2FE8" w:rsidP="00C25C31">
            <w:pPr>
              <w:spacing w:line="360" w:lineRule="auto"/>
              <w:rPr>
                <w:rFonts w:cstheme="minorHAnsi"/>
                <w:sz w:val="24"/>
                <w:szCs w:val="24"/>
              </w:rPr>
            </w:pPr>
            <w:r w:rsidRPr="00AD20D3">
              <w:rPr>
                <w:rFonts w:cstheme="minorHAnsi"/>
                <w:sz w:val="24"/>
                <w:szCs w:val="24"/>
              </w:rPr>
              <w:t xml:space="preserve">Wykorzystaj model </w:t>
            </w:r>
            <w:r>
              <w:rPr>
                <w:rFonts w:cstheme="minorHAnsi"/>
                <w:sz w:val="24"/>
                <w:szCs w:val="24"/>
              </w:rPr>
              <w:t>…</w:t>
            </w:r>
            <w:r w:rsidRPr="00AD20D3">
              <w:rPr>
                <w:rFonts w:cstheme="minorHAnsi"/>
                <w:sz w:val="24"/>
                <w:szCs w:val="24"/>
              </w:rPr>
              <w:t xml:space="preserve"> do przedstawienia</w:t>
            </w:r>
            <w:r>
              <w:rPr>
                <w:rFonts w:cstheme="minorHAnsi"/>
                <w:sz w:val="24"/>
                <w:szCs w:val="24"/>
              </w:rPr>
              <w:t>...</w:t>
            </w:r>
          </w:p>
          <w:p w:rsidR="008C2FE8" w:rsidRPr="00AD20D3" w:rsidRDefault="008C2FE8" w:rsidP="00C25C31">
            <w:pPr>
              <w:spacing w:line="360" w:lineRule="auto"/>
              <w:rPr>
                <w:rFonts w:cstheme="minorHAnsi"/>
                <w:sz w:val="24"/>
                <w:szCs w:val="24"/>
              </w:rPr>
            </w:pPr>
            <w:r w:rsidRPr="00AD20D3">
              <w:rPr>
                <w:rFonts w:cstheme="minorHAnsi"/>
                <w:sz w:val="24"/>
                <w:szCs w:val="24"/>
              </w:rPr>
              <w:t xml:space="preserve">Skonstruuj model przedstawiający działanie </w:t>
            </w:r>
            <w:r>
              <w:rPr>
                <w:rFonts w:cstheme="minorHAnsi"/>
                <w:sz w:val="24"/>
                <w:szCs w:val="24"/>
              </w:rPr>
              <w:t>..</w:t>
            </w:r>
            <w:r w:rsidRPr="00AD20D3">
              <w:rPr>
                <w:rFonts w:cstheme="minorHAnsi"/>
                <w:sz w:val="24"/>
                <w:szCs w:val="24"/>
              </w:rPr>
              <w:t>.</w:t>
            </w:r>
          </w:p>
          <w:p w:rsidR="008C2FE8" w:rsidRPr="00AD20D3" w:rsidRDefault="008C2FE8" w:rsidP="00C25C31">
            <w:pPr>
              <w:spacing w:line="360" w:lineRule="auto"/>
              <w:rPr>
                <w:rFonts w:cstheme="minorHAnsi"/>
                <w:sz w:val="24"/>
                <w:szCs w:val="24"/>
              </w:rPr>
            </w:pPr>
            <w:r w:rsidRPr="00AD20D3">
              <w:rPr>
                <w:rFonts w:cstheme="minorHAnsi"/>
                <w:sz w:val="24"/>
                <w:szCs w:val="24"/>
              </w:rPr>
              <w:t xml:space="preserve">Oblicz, ile </w:t>
            </w:r>
            <w:r>
              <w:rPr>
                <w:rFonts w:cstheme="minorHAnsi"/>
                <w:sz w:val="24"/>
                <w:szCs w:val="24"/>
              </w:rPr>
              <w:t>..</w:t>
            </w:r>
            <w:r w:rsidRPr="00AD20D3">
              <w:rPr>
                <w:rFonts w:cstheme="minorHAnsi"/>
                <w:sz w:val="24"/>
                <w:szCs w:val="24"/>
              </w:rPr>
              <w:t xml:space="preserve"> potrzeba do</w:t>
            </w:r>
            <w:r>
              <w:rPr>
                <w:rFonts w:cstheme="minorHAnsi"/>
                <w:sz w:val="24"/>
                <w:szCs w:val="24"/>
              </w:rPr>
              <w:t>..</w:t>
            </w:r>
            <w:r w:rsidRPr="00AD20D3">
              <w:rPr>
                <w:rFonts w:cstheme="minorHAnsi"/>
                <w:sz w:val="24"/>
                <w:szCs w:val="24"/>
              </w:rPr>
              <w:t>.</w:t>
            </w:r>
          </w:p>
          <w:p w:rsidR="008C2FE8" w:rsidRPr="00AD20D3" w:rsidRDefault="008C2FE8" w:rsidP="00C25C31">
            <w:pPr>
              <w:spacing w:line="360" w:lineRule="auto"/>
              <w:rPr>
                <w:rFonts w:cstheme="minorHAnsi"/>
                <w:sz w:val="24"/>
                <w:szCs w:val="24"/>
              </w:rPr>
            </w:pPr>
            <w:r>
              <w:rPr>
                <w:rFonts w:cstheme="minorHAnsi"/>
                <w:sz w:val="24"/>
                <w:szCs w:val="24"/>
              </w:rPr>
              <w:t>Wypróbuj różne rodzaje</w:t>
            </w:r>
            <w:r w:rsidRPr="00AD20D3">
              <w:rPr>
                <w:rFonts w:cstheme="minorHAnsi"/>
                <w:sz w:val="24"/>
                <w:szCs w:val="24"/>
              </w:rPr>
              <w:t>, aby</w:t>
            </w:r>
            <w:r>
              <w:rPr>
                <w:rFonts w:cstheme="minorHAnsi"/>
                <w:sz w:val="24"/>
                <w:szCs w:val="24"/>
              </w:rPr>
              <w:t>..</w:t>
            </w:r>
            <w:r w:rsidRPr="00AD20D3">
              <w:rPr>
                <w:rFonts w:cstheme="minorHAnsi"/>
                <w:sz w:val="24"/>
                <w:szCs w:val="24"/>
              </w:rPr>
              <w:t>.</w:t>
            </w:r>
          </w:p>
        </w:tc>
      </w:tr>
      <w:tr w:rsidR="008C2FE8" w:rsidTr="00C25C31">
        <w:tc>
          <w:tcPr>
            <w:tcW w:w="9288" w:type="dxa"/>
            <w:gridSpan w:val="2"/>
          </w:tcPr>
          <w:p w:rsidR="008C2FE8" w:rsidRDefault="008C2FE8" w:rsidP="00C25C31">
            <w:pPr>
              <w:spacing w:line="360" w:lineRule="auto"/>
              <w:rPr>
                <w:rFonts w:cstheme="minorHAnsi"/>
                <w:sz w:val="24"/>
                <w:szCs w:val="24"/>
              </w:rPr>
            </w:pPr>
            <w:r w:rsidRPr="00110F81">
              <w:rPr>
                <w:b/>
                <w:bCs/>
                <w:sz w:val="28"/>
                <w:szCs w:val="28"/>
              </w:rPr>
              <w:t>Poziom 4</w:t>
            </w:r>
          </w:p>
        </w:tc>
      </w:tr>
      <w:tr w:rsidR="008C2FE8" w:rsidTr="00C25C31">
        <w:tc>
          <w:tcPr>
            <w:tcW w:w="9288" w:type="dxa"/>
            <w:gridSpan w:val="2"/>
          </w:tcPr>
          <w:p w:rsidR="008C2FE8" w:rsidRPr="0005372F" w:rsidRDefault="008C2FE8" w:rsidP="00C25C31">
            <w:pPr>
              <w:spacing w:line="360" w:lineRule="auto"/>
              <w:rPr>
                <w:rFonts w:cstheme="minorHAnsi"/>
                <w:b/>
                <w:sz w:val="24"/>
                <w:szCs w:val="24"/>
              </w:rPr>
            </w:pPr>
            <w:r w:rsidRPr="00110F81">
              <w:rPr>
                <w:rFonts w:cstheme="minorHAnsi"/>
                <w:b/>
                <w:sz w:val="24"/>
                <w:szCs w:val="24"/>
              </w:rPr>
              <w:t>analiza</w:t>
            </w:r>
            <w:r w:rsidRPr="00110F81">
              <w:rPr>
                <w:rFonts w:cstheme="minorHAnsi"/>
                <w:sz w:val="24"/>
                <w:szCs w:val="24"/>
              </w:rPr>
              <w:t xml:space="preserve"> – tutaj sprawdzamy, </w:t>
            </w:r>
            <w:r w:rsidRPr="0005372F">
              <w:rPr>
                <w:rFonts w:cstheme="minorHAnsi"/>
                <w:b/>
                <w:sz w:val="24"/>
                <w:szCs w:val="24"/>
              </w:rPr>
              <w:t>czy uczniowie dostrzegli i rozpoznali elementy</w:t>
            </w:r>
          </w:p>
          <w:p w:rsidR="008C2FE8" w:rsidRDefault="008C2FE8" w:rsidP="00C25C31">
            <w:pPr>
              <w:spacing w:line="360" w:lineRule="auto"/>
              <w:rPr>
                <w:rFonts w:cstheme="minorHAnsi"/>
                <w:sz w:val="24"/>
                <w:szCs w:val="24"/>
              </w:rPr>
            </w:pPr>
            <w:r w:rsidRPr="0005372F">
              <w:rPr>
                <w:rFonts w:cstheme="minorHAnsi"/>
                <w:b/>
                <w:sz w:val="24"/>
                <w:szCs w:val="24"/>
              </w:rPr>
              <w:t>składowe problemu, informacji.</w:t>
            </w:r>
            <w:r w:rsidRPr="00110F81">
              <w:rPr>
                <w:rFonts w:cstheme="minorHAnsi"/>
                <w:sz w:val="24"/>
                <w:szCs w:val="24"/>
              </w:rPr>
              <w:t xml:space="preserve"> Dlatego prosimy:</w:t>
            </w:r>
          </w:p>
        </w:tc>
      </w:tr>
      <w:tr w:rsidR="008C2FE8" w:rsidTr="00C25C31">
        <w:tc>
          <w:tcPr>
            <w:tcW w:w="2622" w:type="dxa"/>
          </w:tcPr>
          <w:p w:rsidR="008C2FE8" w:rsidRPr="0005372F" w:rsidRDefault="008C2FE8" w:rsidP="00C25C31">
            <w:pPr>
              <w:spacing w:line="360" w:lineRule="auto"/>
              <w:rPr>
                <w:rFonts w:cstheme="minorHAnsi"/>
                <w:sz w:val="24"/>
                <w:szCs w:val="24"/>
              </w:rPr>
            </w:pPr>
            <w:r w:rsidRPr="0005372F">
              <w:rPr>
                <w:rFonts w:cstheme="minorHAnsi"/>
                <w:sz w:val="24"/>
                <w:szCs w:val="24"/>
              </w:rPr>
              <w:t>przeanalizuj</w:t>
            </w:r>
          </w:p>
          <w:p w:rsidR="008C2FE8" w:rsidRPr="0005372F" w:rsidRDefault="008C2FE8" w:rsidP="00C25C31">
            <w:pPr>
              <w:spacing w:line="360" w:lineRule="auto"/>
              <w:rPr>
                <w:rFonts w:cstheme="minorHAnsi"/>
                <w:sz w:val="24"/>
                <w:szCs w:val="24"/>
              </w:rPr>
            </w:pPr>
            <w:r w:rsidRPr="0005372F">
              <w:rPr>
                <w:rFonts w:cstheme="minorHAnsi"/>
                <w:sz w:val="24"/>
                <w:szCs w:val="24"/>
              </w:rPr>
              <w:t>uporządkuj</w:t>
            </w:r>
          </w:p>
          <w:p w:rsidR="008C2FE8" w:rsidRPr="0005372F" w:rsidRDefault="008C2FE8" w:rsidP="00C25C31">
            <w:pPr>
              <w:spacing w:line="360" w:lineRule="auto"/>
              <w:rPr>
                <w:rFonts w:cstheme="minorHAnsi"/>
                <w:sz w:val="24"/>
                <w:szCs w:val="24"/>
              </w:rPr>
            </w:pPr>
            <w:r w:rsidRPr="0005372F">
              <w:rPr>
                <w:rFonts w:cstheme="minorHAnsi"/>
                <w:sz w:val="24"/>
                <w:szCs w:val="24"/>
              </w:rPr>
              <w:t>sporządź wykres</w:t>
            </w:r>
          </w:p>
          <w:p w:rsidR="008C2FE8" w:rsidRPr="0005372F" w:rsidRDefault="008C2FE8" w:rsidP="00C25C31">
            <w:pPr>
              <w:spacing w:line="360" w:lineRule="auto"/>
              <w:rPr>
                <w:rFonts w:cstheme="minorHAnsi"/>
                <w:sz w:val="24"/>
                <w:szCs w:val="24"/>
              </w:rPr>
            </w:pPr>
            <w:r w:rsidRPr="0005372F">
              <w:rPr>
                <w:rFonts w:cstheme="minorHAnsi"/>
                <w:sz w:val="24"/>
                <w:szCs w:val="24"/>
              </w:rPr>
              <w:t>uprość</w:t>
            </w:r>
          </w:p>
          <w:p w:rsidR="008C2FE8" w:rsidRPr="0005372F" w:rsidRDefault="008C2FE8" w:rsidP="00C25C31">
            <w:pPr>
              <w:spacing w:line="360" w:lineRule="auto"/>
              <w:rPr>
                <w:rFonts w:cstheme="minorHAnsi"/>
                <w:sz w:val="24"/>
                <w:szCs w:val="24"/>
              </w:rPr>
            </w:pPr>
            <w:r w:rsidRPr="0005372F">
              <w:rPr>
                <w:rFonts w:cstheme="minorHAnsi"/>
                <w:sz w:val="24"/>
                <w:szCs w:val="24"/>
              </w:rPr>
              <w:t>sklasyfikuj</w:t>
            </w:r>
          </w:p>
          <w:p w:rsidR="008C2FE8" w:rsidRPr="0005372F" w:rsidRDefault="008C2FE8" w:rsidP="00C25C31">
            <w:pPr>
              <w:spacing w:line="360" w:lineRule="auto"/>
              <w:rPr>
                <w:rFonts w:cstheme="minorHAnsi"/>
                <w:sz w:val="24"/>
                <w:szCs w:val="24"/>
              </w:rPr>
            </w:pPr>
            <w:r w:rsidRPr="0005372F">
              <w:rPr>
                <w:rFonts w:cstheme="minorHAnsi"/>
                <w:sz w:val="24"/>
                <w:szCs w:val="24"/>
              </w:rPr>
              <w:t>podsumuj</w:t>
            </w:r>
          </w:p>
          <w:p w:rsidR="008C2FE8" w:rsidRPr="0005372F" w:rsidRDefault="008C2FE8" w:rsidP="00C25C31">
            <w:pPr>
              <w:spacing w:line="360" w:lineRule="auto"/>
              <w:rPr>
                <w:rFonts w:cstheme="minorHAnsi"/>
                <w:sz w:val="24"/>
                <w:szCs w:val="24"/>
              </w:rPr>
            </w:pPr>
            <w:r w:rsidRPr="0005372F">
              <w:rPr>
                <w:rFonts w:cstheme="minorHAnsi"/>
                <w:sz w:val="24"/>
                <w:szCs w:val="24"/>
              </w:rPr>
              <w:t>pokaż różnice</w:t>
            </w:r>
          </w:p>
          <w:p w:rsidR="008C2FE8" w:rsidRPr="0005372F" w:rsidRDefault="008C2FE8" w:rsidP="00C25C31">
            <w:pPr>
              <w:spacing w:line="360" w:lineRule="auto"/>
              <w:rPr>
                <w:rFonts w:cstheme="minorHAnsi"/>
                <w:sz w:val="24"/>
                <w:szCs w:val="24"/>
              </w:rPr>
            </w:pPr>
            <w:r w:rsidRPr="0005372F">
              <w:rPr>
                <w:rFonts w:cstheme="minorHAnsi"/>
                <w:sz w:val="24"/>
                <w:szCs w:val="24"/>
              </w:rPr>
              <w:t>odróżnij</w:t>
            </w:r>
          </w:p>
          <w:p w:rsidR="008C2FE8" w:rsidRPr="0005372F" w:rsidRDefault="008C2FE8" w:rsidP="00C25C31">
            <w:pPr>
              <w:spacing w:line="360" w:lineRule="auto"/>
              <w:rPr>
                <w:rFonts w:cstheme="minorHAnsi"/>
                <w:sz w:val="24"/>
                <w:szCs w:val="24"/>
              </w:rPr>
            </w:pPr>
            <w:r w:rsidRPr="0005372F">
              <w:rPr>
                <w:rFonts w:cstheme="minorHAnsi"/>
                <w:sz w:val="24"/>
                <w:szCs w:val="24"/>
              </w:rPr>
              <w:lastRenderedPageBreak/>
              <w:t>porównaj z...</w:t>
            </w:r>
          </w:p>
          <w:p w:rsidR="008C2FE8" w:rsidRDefault="008C2FE8" w:rsidP="00C25C31">
            <w:pPr>
              <w:spacing w:line="360" w:lineRule="auto"/>
              <w:rPr>
                <w:rFonts w:cstheme="minorHAnsi"/>
                <w:sz w:val="24"/>
                <w:szCs w:val="24"/>
              </w:rPr>
            </w:pPr>
            <w:r w:rsidRPr="0005372F">
              <w:rPr>
                <w:rFonts w:cstheme="minorHAnsi"/>
                <w:sz w:val="24"/>
                <w:szCs w:val="24"/>
              </w:rPr>
              <w:t>podziel na kategorie</w:t>
            </w:r>
          </w:p>
        </w:tc>
        <w:tc>
          <w:tcPr>
            <w:tcW w:w="6666" w:type="dxa"/>
          </w:tcPr>
          <w:p w:rsidR="008C2FE8" w:rsidRPr="005C6925" w:rsidRDefault="008C2FE8" w:rsidP="00C25C31">
            <w:pPr>
              <w:spacing w:line="360" w:lineRule="auto"/>
              <w:rPr>
                <w:rFonts w:cstheme="minorHAnsi"/>
                <w:b/>
                <w:sz w:val="24"/>
                <w:szCs w:val="24"/>
              </w:rPr>
            </w:pPr>
            <w:r w:rsidRPr="005C6925">
              <w:rPr>
                <w:rFonts w:cstheme="minorHAnsi"/>
                <w:b/>
                <w:sz w:val="24"/>
                <w:szCs w:val="24"/>
              </w:rPr>
              <w:lastRenderedPageBreak/>
              <w:t>Przykłady</w:t>
            </w:r>
          </w:p>
          <w:p w:rsidR="008C2FE8" w:rsidRPr="00110F81" w:rsidRDefault="008C2FE8" w:rsidP="00C25C31">
            <w:pPr>
              <w:spacing w:line="360" w:lineRule="auto"/>
              <w:rPr>
                <w:rFonts w:cstheme="minorHAnsi"/>
                <w:sz w:val="24"/>
                <w:szCs w:val="24"/>
              </w:rPr>
            </w:pPr>
            <w:r w:rsidRPr="00110F81">
              <w:rPr>
                <w:rFonts w:cstheme="minorHAnsi"/>
                <w:sz w:val="24"/>
                <w:szCs w:val="24"/>
              </w:rPr>
              <w:t xml:space="preserve">Wyjaśnij, jaką funkcję w tym </w:t>
            </w:r>
            <w:r>
              <w:rPr>
                <w:rFonts w:cstheme="minorHAnsi"/>
                <w:sz w:val="24"/>
                <w:szCs w:val="24"/>
              </w:rPr>
              <w:t>…</w:t>
            </w:r>
            <w:r w:rsidRPr="00110F81">
              <w:rPr>
                <w:rFonts w:cstheme="minorHAnsi"/>
                <w:sz w:val="24"/>
                <w:szCs w:val="24"/>
              </w:rPr>
              <w:t xml:space="preserve"> pełnią </w:t>
            </w:r>
            <w:r>
              <w:rPr>
                <w:rFonts w:cstheme="minorHAnsi"/>
                <w:sz w:val="24"/>
                <w:szCs w:val="24"/>
              </w:rPr>
              <w:t>…</w:t>
            </w:r>
            <w:r w:rsidRPr="00110F81">
              <w:rPr>
                <w:rFonts w:cstheme="minorHAnsi"/>
                <w:sz w:val="24"/>
                <w:szCs w:val="24"/>
              </w:rPr>
              <w:t xml:space="preserve"> i</w:t>
            </w:r>
            <w:r>
              <w:rPr>
                <w:rFonts w:cstheme="minorHAnsi"/>
                <w:sz w:val="24"/>
                <w:szCs w:val="24"/>
              </w:rPr>
              <w:t xml:space="preserve"> …</w:t>
            </w:r>
          </w:p>
          <w:p w:rsidR="008C2FE8" w:rsidRPr="00110F81" w:rsidRDefault="008C2FE8" w:rsidP="00C25C31">
            <w:pPr>
              <w:spacing w:line="360" w:lineRule="auto"/>
              <w:rPr>
                <w:rFonts w:cstheme="minorHAnsi"/>
                <w:sz w:val="24"/>
                <w:szCs w:val="24"/>
              </w:rPr>
            </w:pPr>
            <w:r w:rsidRPr="00110F81">
              <w:rPr>
                <w:rFonts w:cstheme="minorHAnsi"/>
                <w:sz w:val="24"/>
                <w:szCs w:val="24"/>
              </w:rPr>
              <w:t>Podaj po</w:t>
            </w:r>
            <w:r>
              <w:rPr>
                <w:rFonts w:cstheme="minorHAnsi"/>
                <w:sz w:val="24"/>
                <w:szCs w:val="24"/>
              </w:rPr>
              <w:t>dobieństwa i różnice w budowie …</w:t>
            </w:r>
            <w:r w:rsidRPr="00110F81">
              <w:rPr>
                <w:rFonts w:cstheme="minorHAnsi"/>
                <w:sz w:val="24"/>
                <w:szCs w:val="24"/>
              </w:rPr>
              <w:t xml:space="preserve"> i</w:t>
            </w:r>
            <w:r>
              <w:rPr>
                <w:rFonts w:cstheme="minorHAnsi"/>
                <w:sz w:val="24"/>
                <w:szCs w:val="24"/>
              </w:rPr>
              <w:t xml:space="preserve"> …</w:t>
            </w:r>
            <w:r w:rsidRPr="00110F81">
              <w:rPr>
                <w:rFonts w:cstheme="minorHAnsi"/>
                <w:sz w:val="24"/>
                <w:szCs w:val="24"/>
              </w:rPr>
              <w:t>.</w:t>
            </w:r>
          </w:p>
          <w:p w:rsidR="008C2FE8" w:rsidRPr="00110F81" w:rsidRDefault="008C2FE8" w:rsidP="00C25C31">
            <w:pPr>
              <w:spacing w:line="360" w:lineRule="auto"/>
              <w:rPr>
                <w:rFonts w:cstheme="minorHAnsi"/>
                <w:sz w:val="24"/>
                <w:szCs w:val="24"/>
              </w:rPr>
            </w:pPr>
            <w:r w:rsidRPr="00110F81">
              <w:rPr>
                <w:rFonts w:cstheme="minorHAnsi"/>
                <w:sz w:val="24"/>
                <w:szCs w:val="24"/>
              </w:rPr>
              <w:t>Wszystkie wydarzenia opisane w tym zadaniu miały</w:t>
            </w:r>
          </w:p>
          <w:p w:rsidR="008C2FE8" w:rsidRPr="00110F81" w:rsidRDefault="008C2FE8" w:rsidP="00C25C31">
            <w:pPr>
              <w:spacing w:line="360" w:lineRule="auto"/>
              <w:rPr>
                <w:rFonts w:cstheme="minorHAnsi"/>
                <w:sz w:val="24"/>
                <w:szCs w:val="24"/>
              </w:rPr>
            </w:pPr>
            <w:r>
              <w:rPr>
                <w:rFonts w:cstheme="minorHAnsi"/>
                <w:sz w:val="24"/>
                <w:szCs w:val="24"/>
              </w:rPr>
              <w:t>miejsce w czasie…</w:t>
            </w:r>
            <w:r w:rsidRPr="00110F81">
              <w:rPr>
                <w:rFonts w:cstheme="minorHAnsi"/>
                <w:sz w:val="24"/>
                <w:szCs w:val="24"/>
              </w:rPr>
              <w:t xml:space="preserve"> Podziel je na</w:t>
            </w:r>
            <w:r>
              <w:rPr>
                <w:rFonts w:cstheme="minorHAnsi"/>
                <w:sz w:val="24"/>
                <w:szCs w:val="24"/>
              </w:rPr>
              <w:t xml:space="preserve"> </w:t>
            </w:r>
            <w:r w:rsidRPr="00110F81">
              <w:rPr>
                <w:rFonts w:cstheme="minorHAnsi"/>
                <w:sz w:val="24"/>
                <w:szCs w:val="24"/>
              </w:rPr>
              <w:t>kategorie i zaproponuj nazwy tych kategorii.</w:t>
            </w:r>
          </w:p>
          <w:p w:rsidR="008C2FE8" w:rsidRPr="00110F81" w:rsidRDefault="008C2FE8" w:rsidP="00C25C31">
            <w:pPr>
              <w:spacing w:line="360" w:lineRule="auto"/>
              <w:rPr>
                <w:rFonts w:cstheme="minorHAnsi"/>
                <w:sz w:val="24"/>
                <w:szCs w:val="24"/>
              </w:rPr>
            </w:pPr>
            <w:r w:rsidRPr="00110F81">
              <w:rPr>
                <w:rFonts w:cstheme="minorHAnsi"/>
                <w:sz w:val="24"/>
                <w:szCs w:val="24"/>
              </w:rPr>
              <w:t>Sporządź wykres, na którym przedstawisz zależność</w:t>
            </w:r>
          </w:p>
          <w:p w:rsidR="008C2FE8" w:rsidRPr="00110F81" w:rsidRDefault="008C2FE8" w:rsidP="00C25C31">
            <w:pPr>
              <w:spacing w:line="360" w:lineRule="auto"/>
              <w:rPr>
                <w:rFonts w:cstheme="minorHAnsi"/>
                <w:sz w:val="24"/>
                <w:szCs w:val="24"/>
              </w:rPr>
            </w:pPr>
            <w:r>
              <w:rPr>
                <w:rFonts w:cstheme="minorHAnsi"/>
                <w:sz w:val="24"/>
                <w:szCs w:val="24"/>
              </w:rPr>
              <w:t>pomiędzy ilością …</w:t>
            </w:r>
            <w:r w:rsidRPr="00110F81">
              <w:rPr>
                <w:rFonts w:cstheme="minorHAnsi"/>
                <w:sz w:val="24"/>
                <w:szCs w:val="24"/>
              </w:rPr>
              <w:t xml:space="preserve"> i </w:t>
            </w:r>
            <w:r>
              <w:rPr>
                <w:rFonts w:cstheme="minorHAnsi"/>
                <w:sz w:val="24"/>
                <w:szCs w:val="24"/>
              </w:rPr>
              <w:t>..</w:t>
            </w:r>
            <w:r w:rsidRPr="00110F81">
              <w:rPr>
                <w:rFonts w:cstheme="minorHAnsi"/>
                <w:sz w:val="24"/>
                <w:szCs w:val="24"/>
              </w:rPr>
              <w:t>. Dokonaj interpretacji tego wykresu.</w:t>
            </w:r>
          </w:p>
          <w:p w:rsidR="008C2FE8" w:rsidRDefault="008C2FE8" w:rsidP="00C25C31">
            <w:pPr>
              <w:spacing w:line="360" w:lineRule="auto"/>
              <w:rPr>
                <w:rFonts w:cstheme="minorHAnsi"/>
                <w:sz w:val="24"/>
                <w:szCs w:val="24"/>
              </w:rPr>
            </w:pPr>
            <w:r w:rsidRPr="00110F81">
              <w:rPr>
                <w:rFonts w:cstheme="minorHAnsi"/>
                <w:sz w:val="24"/>
                <w:szCs w:val="24"/>
              </w:rPr>
              <w:lastRenderedPageBreak/>
              <w:t xml:space="preserve">Przeanalizuj Twoją wiedzę na temat </w:t>
            </w:r>
            <w:r>
              <w:rPr>
                <w:rFonts w:cstheme="minorHAnsi"/>
                <w:sz w:val="24"/>
                <w:szCs w:val="24"/>
              </w:rPr>
              <w:t>…</w:t>
            </w:r>
            <w:r w:rsidRPr="00110F81">
              <w:rPr>
                <w:rFonts w:cstheme="minorHAnsi"/>
                <w:sz w:val="24"/>
                <w:szCs w:val="24"/>
              </w:rPr>
              <w:t xml:space="preserve"> i</w:t>
            </w:r>
            <w:r>
              <w:rPr>
                <w:rFonts w:cstheme="minorHAnsi"/>
                <w:sz w:val="24"/>
                <w:szCs w:val="24"/>
              </w:rPr>
              <w:t xml:space="preserve"> </w:t>
            </w:r>
            <w:r w:rsidRPr="00110F81">
              <w:rPr>
                <w:rFonts w:cstheme="minorHAnsi"/>
                <w:sz w:val="24"/>
                <w:szCs w:val="24"/>
              </w:rPr>
              <w:t>na jej podstawie zaplanuj</w:t>
            </w:r>
            <w:r>
              <w:rPr>
                <w:rFonts w:cstheme="minorHAnsi"/>
                <w:sz w:val="24"/>
                <w:szCs w:val="24"/>
              </w:rPr>
              <w:t>…</w:t>
            </w:r>
          </w:p>
        </w:tc>
      </w:tr>
      <w:tr w:rsidR="008C2FE8" w:rsidTr="00C25C31">
        <w:tc>
          <w:tcPr>
            <w:tcW w:w="9288" w:type="dxa"/>
            <w:gridSpan w:val="2"/>
          </w:tcPr>
          <w:p w:rsidR="008C2FE8" w:rsidRDefault="008C2FE8" w:rsidP="00C25C31">
            <w:pPr>
              <w:spacing w:line="360" w:lineRule="auto"/>
              <w:rPr>
                <w:b/>
                <w:bCs/>
                <w:sz w:val="28"/>
                <w:szCs w:val="28"/>
              </w:rPr>
            </w:pPr>
          </w:p>
          <w:p w:rsidR="008C2FE8" w:rsidRDefault="008C2FE8" w:rsidP="00C25C31">
            <w:pPr>
              <w:spacing w:line="360" w:lineRule="auto"/>
              <w:rPr>
                <w:rFonts w:cstheme="minorHAnsi"/>
                <w:sz w:val="24"/>
                <w:szCs w:val="24"/>
              </w:rPr>
            </w:pPr>
            <w:r w:rsidRPr="00110F81">
              <w:rPr>
                <w:b/>
                <w:bCs/>
                <w:sz w:val="28"/>
                <w:szCs w:val="28"/>
              </w:rPr>
              <w:t>Poziom 5</w:t>
            </w:r>
          </w:p>
        </w:tc>
      </w:tr>
      <w:tr w:rsidR="008C2FE8" w:rsidTr="00C25C31">
        <w:tc>
          <w:tcPr>
            <w:tcW w:w="9288" w:type="dxa"/>
            <w:gridSpan w:val="2"/>
          </w:tcPr>
          <w:p w:rsidR="008C2FE8" w:rsidRDefault="008C2FE8" w:rsidP="00C25C31">
            <w:pPr>
              <w:spacing w:line="360" w:lineRule="auto"/>
              <w:rPr>
                <w:rFonts w:cstheme="minorHAnsi"/>
                <w:sz w:val="24"/>
                <w:szCs w:val="24"/>
              </w:rPr>
            </w:pPr>
            <w:r w:rsidRPr="0005372F">
              <w:rPr>
                <w:rFonts w:cstheme="minorHAnsi"/>
                <w:b/>
                <w:sz w:val="24"/>
                <w:szCs w:val="24"/>
              </w:rPr>
              <w:t xml:space="preserve">synteza </w:t>
            </w:r>
            <w:r w:rsidRPr="00110F81">
              <w:rPr>
                <w:rFonts w:cstheme="minorHAnsi"/>
                <w:sz w:val="24"/>
                <w:szCs w:val="24"/>
              </w:rPr>
              <w:t xml:space="preserve">- gdy chcemy pomóc uczniom </w:t>
            </w:r>
            <w:r w:rsidRPr="0005372F">
              <w:rPr>
                <w:rFonts w:cstheme="minorHAnsi"/>
                <w:b/>
                <w:sz w:val="24"/>
                <w:szCs w:val="24"/>
              </w:rPr>
              <w:t>dostrzec nowe połączenia między rzeczami i ująć rzeczy razem w nowy oryginalny sposób.</w:t>
            </w:r>
            <w:r w:rsidRPr="00110F81">
              <w:rPr>
                <w:rFonts w:cstheme="minorHAnsi"/>
                <w:sz w:val="24"/>
                <w:szCs w:val="24"/>
              </w:rPr>
              <w:t xml:space="preserve"> Jej celem jest rozwój</w:t>
            </w:r>
            <w:r>
              <w:rPr>
                <w:rFonts w:cstheme="minorHAnsi"/>
                <w:sz w:val="24"/>
                <w:szCs w:val="24"/>
              </w:rPr>
              <w:t xml:space="preserve"> </w:t>
            </w:r>
            <w:r w:rsidRPr="00110F81">
              <w:rPr>
                <w:rFonts w:cstheme="minorHAnsi"/>
                <w:sz w:val="24"/>
                <w:szCs w:val="24"/>
              </w:rPr>
              <w:t>twórczych umiejętności. Polecenia zaczynamy od:</w:t>
            </w:r>
          </w:p>
        </w:tc>
      </w:tr>
      <w:tr w:rsidR="008C2FE8" w:rsidTr="00C25C31">
        <w:tc>
          <w:tcPr>
            <w:tcW w:w="2622" w:type="dxa"/>
          </w:tcPr>
          <w:p w:rsidR="008C2FE8" w:rsidRPr="00110F81" w:rsidRDefault="008C2FE8" w:rsidP="00C25C31">
            <w:pPr>
              <w:spacing w:line="360" w:lineRule="auto"/>
              <w:rPr>
                <w:rFonts w:cstheme="minorHAnsi"/>
                <w:sz w:val="24"/>
                <w:szCs w:val="24"/>
              </w:rPr>
            </w:pPr>
            <w:r w:rsidRPr="00110F81">
              <w:rPr>
                <w:rFonts w:cstheme="minorHAnsi"/>
                <w:sz w:val="24"/>
                <w:szCs w:val="24"/>
              </w:rPr>
              <w:t>skomponuj</w:t>
            </w:r>
          </w:p>
          <w:p w:rsidR="008C2FE8" w:rsidRPr="00110F81" w:rsidRDefault="008C2FE8" w:rsidP="00C25C31">
            <w:pPr>
              <w:spacing w:line="360" w:lineRule="auto"/>
              <w:rPr>
                <w:rFonts w:cstheme="minorHAnsi"/>
                <w:sz w:val="24"/>
                <w:szCs w:val="24"/>
              </w:rPr>
            </w:pPr>
            <w:r w:rsidRPr="00110F81">
              <w:rPr>
                <w:rFonts w:cstheme="minorHAnsi"/>
                <w:sz w:val="24"/>
                <w:szCs w:val="24"/>
              </w:rPr>
              <w:t>sformułuj</w:t>
            </w:r>
          </w:p>
          <w:p w:rsidR="008C2FE8" w:rsidRPr="00110F81" w:rsidRDefault="008C2FE8" w:rsidP="00C25C31">
            <w:pPr>
              <w:spacing w:line="360" w:lineRule="auto"/>
              <w:rPr>
                <w:rFonts w:cstheme="minorHAnsi"/>
                <w:sz w:val="24"/>
                <w:szCs w:val="24"/>
              </w:rPr>
            </w:pPr>
            <w:r w:rsidRPr="00110F81">
              <w:rPr>
                <w:rFonts w:cstheme="minorHAnsi"/>
                <w:sz w:val="24"/>
                <w:szCs w:val="24"/>
              </w:rPr>
              <w:t>zaprojektuj</w:t>
            </w:r>
          </w:p>
          <w:p w:rsidR="008C2FE8" w:rsidRPr="00110F81" w:rsidRDefault="008C2FE8" w:rsidP="00C25C31">
            <w:pPr>
              <w:spacing w:line="360" w:lineRule="auto"/>
              <w:rPr>
                <w:rFonts w:cstheme="minorHAnsi"/>
                <w:sz w:val="24"/>
                <w:szCs w:val="24"/>
              </w:rPr>
            </w:pPr>
            <w:r w:rsidRPr="00110F81">
              <w:rPr>
                <w:rFonts w:cstheme="minorHAnsi"/>
                <w:sz w:val="24"/>
                <w:szCs w:val="24"/>
              </w:rPr>
              <w:t>stwórz</w:t>
            </w:r>
          </w:p>
          <w:p w:rsidR="008C2FE8" w:rsidRPr="00110F81" w:rsidRDefault="008C2FE8" w:rsidP="00C25C31">
            <w:pPr>
              <w:spacing w:line="360" w:lineRule="auto"/>
              <w:rPr>
                <w:rFonts w:cstheme="minorHAnsi"/>
                <w:sz w:val="24"/>
                <w:szCs w:val="24"/>
              </w:rPr>
            </w:pPr>
            <w:r w:rsidRPr="00110F81">
              <w:rPr>
                <w:rFonts w:cstheme="minorHAnsi"/>
                <w:sz w:val="24"/>
                <w:szCs w:val="24"/>
              </w:rPr>
              <w:t>wymyśl</w:t>
            </w:r>
          </w:p>
          <w:p w:rsidR="008C2FE8" w:rsidRPr="00110F81" w:rsidRDefault="008C2FE8" w:rsidP="00C25C31">
            <w:pPr>
              <w:spacing w:line="360" w:lineRule="auto"/>
              <w:rPr>
                <w:rFonts w:cstheme="minorHAnsi"/>
                <w:sz w:val="24"/>
                <w:szCs w:val="24"/>
              </w:rPr>
            </w:pPr>
            <w:r w:rsidRPr="00110F81">
              <w:rPr>
                <w:rFonts w:cstheme="minorHAnsi"/>
                <w:sz w:val="24"/>
                <w:szCs w:val="24"/>
              </w:rPr>
              <w:t>rozwiąż</w:t>
            </w:r>
          </w:p>
          <w:p w:rsidR="008C2FE8" w:rsidRPr="00110F81" w:rsidRDefault="008C2FE8" w:rsidP="00C25C31">
            <w:pPr>
              <w:spacing w:line="360" w:lineRule="auto"/>
              <w:rPr>
                <w:rFonts w:cstheme="minorHAnsi"/>
                <w:sz w:val="24"/>
                <w:szCs w:val="24"/>
              </w:rPr>
            </w:pPr>
            <w:r w:rsidRPr="00110F81">
              <w:rPr>
                <w:rFonts w:cstheme="minorHAnsi"/>
                <w:sz w:val="24"/>
                <w:szCs w:val="24"/>
              </w:rPr>
              <w:t>zaproponuj</w:t>
            </w:r>
          </w:p>
          <w:p w:rsidR="008C2FE8" w:rsidRPr="00110F81" w:rsidRDefault="008C2FE8" w:rsidP="00C25C31">
            <w:pPr>
              <w:spacing w:line="360" w:lineRule="auto"/>
              <w:rPr>
                <w:rFonts w:cstheme="minorHAnsi"/>
                <w:sz w:val="24"/>
                <w:szCs w:val="24"/>
              </w:rPr>
            </w:pPr>
            <w:r w:rsidRPr="00110F81">
              <w:rPr>
                <w:rFonts w:cstheme="minorHAnsi"/>
                <w:sz w:val="24"/>
                <w:szCs w:val="24"/>
              </w:rPr>
              <w:t>wynajdź</w:t>
            </w:r>
          </w:p>
          <w:p w:rsidR="008C2FE8" w:rsidRPr="00110F81" w:rsidRDefault="008C2FE8" w:rsidP="00C25C31">
            <w:pPr>
              <w:spacing w:line="360" w:lineRule="auto"/>
              <w:rPr>
                <w:rFonts w:cstheme="minorHAnsi"/>
                <w:sz w:val="24"/>
                <w:szCs w:val="24"/>
              </w:rPr>
            </w:pPr>
            <w:r w:rsidRPr="00110F81">
              <w:rPr>
                <w:rFonts w:cstheme="minorHAnsi"/>
                <w:sz w:val="24"/>
                <w:szCs w:val="24"/>
              </w:rPr>
              <w:t>dostosuj</w:t>
            </w:r>
          </w:p>
          <w:p w:rsidR="008C2FE8" w:rsidRDefault="008C2FE8" w:rsidP="00C25C31">
            <w:pPr>
              <w:spacing w:line="360" w:lineRule="auto"/>
              <w:rPr>
                <w:rFonts w:cstheme="minorHAnsi"/>
                <w:sz w:val="24"/>
                <w:szCs w:val="24"/>
              </w:rPr>
            </w:pPr>
            <w:r w:rsidRPr="00110F81">
              <w:rPr>
                <w:rFonts w:cstheme="minorHAnsi"/>
                <w:sz w:val="24"/>
                <w:szCs w:val="24"/>
              </w:rPr>
              <w:t>opracuj</w:t>
            </w:r>
          </w:p>
        </w:tc>
        <w:tc>
          <w:tcPr>
            <w:tcW w:w="6666" w:type="dxa"/>
          </w:tcPr>
          <w:p w:rsidR="008C2FE8" w:rsidRPr="005C6925" w:rsidRDefault="008C2FE8" w:rsidP="00C25C31">
            <w:pPr>
              <w:spacing w:line="360" w:lineRule="auto"/>
              <w:rPr>
                <w:rFonts w:cstheme="minorHAnsi"/>
                <w:b/>
                <w:sz w:val="24"/>
                <w:szCs w:val="24"/>
              </w:rPr>
            </w:pPr>
            <w:r w:rsidRPr="005C6925">
              <w:rPr>
                <w:rFonts w:cstheme="minorHAnsi"/>
                <w:b/>
                <w:sz w:val="24"/>
                <w:szCs w:val="24"/>
              </w:rPr>
              <w:t>Przykłady</w:t>
            </w:r>
          </w:p>
          <w:p w:rsidR="008C2FE8" w:rsidRPr="00110F81" w:rsidRDefault="008C2FE8" w:rsidP="00C25C31">
            <w:pPr>
              <w:spacing w:line="360" w:lineRule="auto"/>
              <w:rPr>
                <w:rFonts w:cstheme="minorHAnsi"/>
                <w:sz w:val="24"/>
                <w:szCs w:val="24"/>
              </w:rPr>
            </w:pPr>
            <w:r w:rsidRPr="00110F81">
              <w:rPr>
                <w:rFonts w:cstheme="minorHAnsi"/>
                <w:sz w:val="24"/>
                <w:szCs w:val="24"/>
              </w:rPr>
              <w:t>Zaproponujesz takie zakończenie tej historii, które uwzględnia</w:t>
            </w:r>
          </w:p>
          <w:p w:rsidR="008C2FE8" w:rsidRPr="00110F81" w:rsidRDefault="008C2FE8" w:rsidP="00C25C31">
            <w:pPr>
              <w:spacing w:line="360" w:lineRule="auto"/>
              <w:rPr>
                <w:rFonts w:cstheme="minorHAnsi"/>
                <w:sz w:val="24"/>
                <w:szCs w:val="24"/>
              </w:rPr>
            </w:pPr>
            <w:r>
              <w:rPr>
                <w:rFonts w:cstheme="minorHAnsi"/>
                <w:sz w:val="24"/>
                <w:szCs w:val="24"/>
              </w:rPr>
              <w:t>..</w:t>
            </w:r>
            <w:r w:rsidRPr="00110F81">
              <w:rPr>
                <w:rFonts w:cstheme="minorHAnsi"/>
                <w:sz w:val="24"/>
                <w:szCs w:val="24"/>
              </w:rPr>
              <w:t>.</w:t>
            </w:r>
          </w:p>
          <w:p w:rsidR="008C2FE8" w:rsidRPr="00110F81" w:rsidRDefault="008C2FE8" w:rsidP="00C25C31">
            <w:pPr>
              <w:spacing w:line="360" w:lineRule="auto"/>
              <w:rPr>
                <w:rFonts w:cstheme="minorHAnsi"/>
                <w:sz w:val="24"/>
                <w:szCs w:val="24"/>
              </w:rPr>
            </w:pPr>
            <w:r w:rsidRPr="00110F81">
              <w:rPr>
                <w:rFonts w:cstheme="minorHAnsi"/>
                <w:sz w:val="24"/>
                <w:szCs w:val="24"/>
              </w:rPr>
              <w:t xml:space="preserve">Zaprojektuj </w:t>
            </w:r>
            <w:r>
              <w:rPr>
                <w:rFonts w:cstheme="minorHAnsi"/>
                <w:sz w:val="24"/>
                <w:szCs w:val="24"/>
              </w:rPr>
              <w:t>...</w:t>
            </w:r>
            <w:r w:rsidRPr="00110F81">
              <w:rPr>
                <w:rFonts w:cstheme="minorHAnsi"/>
                <w:sz w:val="24"/>
                <w:szCs w:val="24"/>
              </w:rPr>
              <w:t xml:space="preserve">, które ochroni </w:t>
            </w:r>
            <w:r>
              <w:rPr>
                <w:rFonts w:cstheme="minorHAnsi"/>
                <w:sz w:val="24"/>
                <w:szCs w:val="24"/>
              </w:rPr>
              <w:t>…</w:t>
            </w:r>
            <w:r w:rsidRPr="00110F81">
              <w:rPr>
                <w:rFonts w:cstheme="minorHAnsi"/>
                <w:sz w:val="24"/>
                <w:szCs w:val="24"/>
              </w:rPr>
              <w:t xml:space="preserve"> przed</w:t>
            </w:r>
            <w:r>
              <w:rPr>
                <w:rFonts w:cstheme="minorHAnsi"/>
                <w:sz w:val="24"/>
                <w:szCs w:val="24"/>
              </w:rPr>
              <w:t xml:space="preserve"> skutkami..</w:t>
            </w:r>
            <w:r w:rsidRPr="00110F81">
              <w:rPr>
                <w:rFonts w:cstheme="minorHAnsi"/>
                <w:sz w:val="24"/>
                <w:szCs w:val="24"/>
              </w:rPr>
              <w:t xml:space="preserve">. W opisie </w:t>
            </w:r>
            <w:r>
              <w:rPr>
                <w:rFonts w:cstheme="minorHAnsi"/>
                <w:sz w:val="24"/>
                <w:szCs w:val="24"/>
              </w:rPr>
              <w:t xml:space="preserve">… </w:t>
            </w:r>
            <w:r w:rsidRPr="00110F81">
              <w:rPr>
                <w:rFonts w:cstheme="minorHAnsi"/>
                <w:sz w:val="24"/>
                <w:szCs w:val="24"/>
              </w:rPr>
              <w:t xml:space="preserve">wykorzystaj wiedzę na temat </w:t>
            </w:r>
            <w:r>
              <w:rPr>
                <w:rFonts w:cstheme="minorHAnsi"/>
                <w:sz w:val="24"/>
                <w:szCs w:val="24"/>
              </w:rPr>
              <w:t>…</w:t>
            </w:r>
            <w:r w:rsidRPr="00110F81">
              <w:rPr>
                <w:rFonts w:cstheme="minorHAnsi"/>
                <w:sz w:val="24"/>
                <w:szCs w:val="24"/>
              </w:rPr>
              <w:t xml:space="preserve"> i konsekwencji z</w:t>
            </w:r>
            <w:r>
              <w:rPr>
                <w:rFonts w:cstheme="minorHAnsi"/>
                <w:sz w:val="24"/>
                <w:szCs w:val="24"/>
              </w:rPr>
              <w:t xml:space="preserve"> te</w:t>
            </w:r>
            <w:r w:rsidRPr="00110F81">
              <w:rPr>
                <w:rFonts w:cstheme="minorHAnsi"/>
                <w:sz w:val="24"/>
                <w:szCs w:val="24"/>
              </w:rPr>
              <w:t>go wynikających.</w:t>
            </w:r>
          </w:p>
          <w:p w:rsidR="008C2FE8" w:rsidRPr="00110F81" w:rsidRDefault="008C2FE8" w:rsidP="00C25C31">
            <w:pPr>
              <w:spacing w:line="360" w:lineRule="auto"/>
              <w:rPr>
                <w:rFonts w:cstheme="minorHAnsi"/>
                <w:sz w:val="24"/>
                <w:szCs w:val="24"/>
              </w:rPr>
            </w:pPr>
            <w:r w:rsidRPr="00110F81">
              <w:rPr>
                <w:rFonts w:cstheme="minorHAnsi"/>
                <w:sz w:val="24"/>
                <w:szCs w:val="24"/>
              </w:rPr>
              <w:t xml:space="preserve">Wymyśl </w:t>
            </w:r>
            <w:r>
              <w:rPr>
                <w:rFonts w:cstheme="minorHAnsi"/>
                <w:sz w:val="24"/>
                <w:szCs w:val="24"/>
              </w:rPr>
              <w:t>…</w:t>
            </w:r>
            <w:r w:rsidRPr="00110F81">
              <w:rPr>
                <w:rFonts w:cstheme="minorHAnsi"/>
                <w:sz w:val="24"/>
                <w:szCs w:val="24"/>
              </w:rPr>
              <w:t>, który dziś jeszcze nie istnieje, ale można założyć,</w:t>
            </w:r>
          </w:p>
          <w:p w:rsidR="008C2FE8" w:rsidRPr="00110F81" w:rsidRDefault="008C2FE8" w:rsidP="00C25C31">
            <w:pPr>
              <w:spacing w:line="360" w:lineRule="auto"/>
              <w:rPr>
                <w:rFonts w:cstheme="minorHAnsi"/>
                <w:sz w:val="24"/>
                <w:szCs w:val="24"/>
              </w:rPr>
            </w:pPr>
            <w:r w:rsidRPr="00110F81">
              <w:rPr>
                <w:rFonts w:cstheme="minorHAnsi"/>
                <w:sz w:val="24"/>
                <w:szCs w:val="24"/>
              </w:rPr>
              <w:t xml:space="preserve">że wraz z rozwojem </w:t>
            </w:r>
            <w:r>
              <w:rPr>
                <w:rFonts w:cstheme="minorHAnsi"/>
                <w:sz w:val="24"/>
                <w:szCs w:val="24"/>
              </w:rPr>
              <w:t>…</w:t>
            </w:r>
            <w:r w:rsidRPr="00110F81">
              <w:rPr>
                <w:rFonts w:cstheme="minorHAnsi"/>
                <w:sz w:val="24"/>
                <w:szCs w:val="24"/>
              </w:rPr>
              <w:t xml:space="preserve"> pojawi się wkrótce.</w:t>
            </w:r>
          </w:p>
          <w:p w:rsidR="008C2FE8" w:rsidRDefault="008C2FE8" w:rsidP="00C25C31">
            <w:pPr>
              <w:spacing w:line="360" w:lineRule="auto"/>
              <w:rPr>
                <w:rFonts w:cstheme="minorHAnsi"/>
                <w:sz w:val="24"/>
                <w:szCs w:val="24"/>
              </w:rPr>
            </w:pPr>
            <w:r w:rsidRPr="00110F81">
              <w:rPr>
                <w:rFonts w:cstheme="minorHAnsi"/>
                <w:sz w:val="24"/>
                <w:szCs w:val="24"/>
              </w:rPr>
              <w:t xml:space="preserve">Zaproponuj taktykę dla </w:t>
            </w:r>
            <w:r>
              <w:rPr>
                <w:rFonts w:cstheme="minorHAnsi"/>
                <w:sz w:val="24"/>
                <w:szCs w:val="24"/>
              </w:rPr>
              <w:t>…</w:t>
            </w:r>
            <w:r w:rsidRPr="00110F81">
              <w:rPr>
                <w:rFonts w:cstheme="minorHAnsi"/>
                <w:sz w:val="24"/>
                <w:szCs w:val="24"/>
              </w:rPr>
              <w:t xml:space="preserve"> na najbliższy </w:t>
            </w:r>
            <w:r>
              <w:rPr>
                <w:rFonts w:cstheme="minorHAnsi"/>
                <w:sz w:val="24"/>
                <w:szCs w:val="24"/>
              </w:rPr>
              <w:t xml:space="preserve">… </w:t>
            </w:r>
            <w:r w:rsidRPr="00110F81">
              <w:rPr>
                <w:rFonts w:cstheme="minorHAnsi"/>
                <w:sz w:val="24"/>
                <w:szCs w:val="24"/>
              </w:rPr>
              <w:t>M</w:t>
            </w:r>
            <w:r>
              <w:rPr>
                <w:rFonts w:cstheme="minorHAnsi"/>
                <w:sz w:val="24"/>
                <w:szCs w:val="24"/>
              </w:rPr>
              <w:t xml:space="preserve">ożesz wybrać do niej… </w:t>
            </w:r>
            <w:r w:rsidRPr="00110F81">
              <w:rPr>
                <w:rFonts w:cstheme="minorHAnsi"/>
                <w:sz w:val="24"/>
                <w:szCs w:val="24"/>
              </w:rPr>
              <w:t>tylko z</w:t>
            </w:r>
            <w:r>
              <w:rPr>
                <w:rFonts w:cstheme="minorHAnsi"/>
                <w:sz w:val="24"/>
                <w:szCs w:val="24"/>
              </w:rPr>
              <w:t xml:space="preserve"> …</w:t>
            </w:r>
          </w:p>
        </w:tc>
      </w:tr>
      <w:tr w:rsidR="008C2FE8" w:rsidTr="00C25C31">
        <w:tc>
          <w:tcPr>
            <w:tcW w:w="9288" w:type="dxa"/>
            <w:gridSpan w:val="2"/>
          </w:tcPr>
          <w:p w:rsidR="008C2FE8" w:rsidRDefault="008C2FE8" w:rsidP="00C25C31">
            <w:pPr>
              <w:spacing w:line="360" w:lineRule="auto"/>
              <w:rPr>
                <w:rFonts w:cstheme="minorHAnsi"/>
                <w:sz w:val="24"/>
                <w:szCs w:val="24"/>
              </w:rPr>
            </w:pPr>
            <w:r w:rsidRPr="0005372F">
              <w:rPr>
                <w:b/>
                <w:bCs/>
                <w:sz w:val="28"/>
                <w:szCs w:val="28"/>
              </w:rPr>
              <w:t>Poziom 6</w:t>
            </w:r>
          </w:p>
        </w:tc>
      </w:tr>
      <w:tr w:rsidR="008C2FE8" w:rsidTr="00C25C31">
        <w:tc>
          <w:tcPr>
            <w:tcW w:w="9288" w:type="dxa"/>
            <w:gridSpan w:val="2"/>
          </w:tcPr>
          <w:p w:rsidR="008C2FE8" w:rsidRDefault="008C2FE8" w:rsidP="00C25C31">
            <w:pPr>
              <w:spacing w:line="360" w:lineRule="auto"/>
              <w:rPr>
                <w:rFonts w:cstheme="minorHAnsi"/>
                <w:sz w:val="24"/>
                <w:szCs w:val="24"/>
              </w:rPr>
            </w:pPr>
            <w:r w:rsidRPr="00110F81">
              <w:rPr>
                <w:rFonts w:cstheme="minorHAnsi"/>
                <w:b/>
                <w:sz w:val="24"/>
                <w:szCs w:val="24"/>
              </w:rPr>
              <w:t xml:space="preserve">ewaluacja </w:t>
            </w:r>
            <w:r w:rsidRPr="00110F81">
              <w:rPr>
                <w:rFonts w:cstheme="minorHAnsi"/>
                <w:sz w:val="24"/>
                <w:szCs w:val="24"/>
              </w:rPr>
              <w:t xml:space="preserve">– gdy celem jest </w:t>
            </w:r>
            <w:r w:rsidRPr="0005372F">
              <w:rPr>
                <w:rFonts w:cstheme="minorHAnsi"/>
                <w:b/>
                <w:sz w:val="24"/>
                <w:szCs w:val="24"/>
              </w:rPr>
              <w:t>pomoc uczniom w dokonaniu wyboru między</w:t>
            </w:r>
            <w:r>
              <w:rPr>
                <w:rFonts w:cstheme="minorHAnsi"/>
                <w:b/>
                <w:sz w:val="24"/>
                <w:szCs w:val="24"/>
              </w:rPr>
              <w:t xml:space="preserve"> </w:t>
            </w:r>
            <w:r w:rsidRPr="0005372F">
              <w:rPr>
                <w:rFonts w:cstheme="minorHAnsi"/>
                <w:b/>
                <w:sz w:val="24"/>
                <w:szCs w:val="24"/>
              </w:rPr>
              <w:t>kilkoma możliwościami;</w:t>
            </w:r>
            <w:r w:rsidRPr="00110F81">
              <w:rPr>
                <w:rFonts w:cstheme="minorHAnsi"/>
                <w:sz w:val="24"/>
                <w:szCs w:val="24"/>
              </w:rPr>
              <w:t xml:space="preserve"> wówczas, gdy mają ocenić, która z nich jest lepsza, i</w:t>
            </w:r>
            <w:r>
              <w:rPr>
                <w:rFonts w:cstheme="minorHAnsi"/>
                <w:sz w:val="24"/>
                <w:szCs w:val="24"/>
              </w:rPr>
              <w:t xml:space="preserve"> </w:t>
            </w:r>
            <w:r w:rsidRPr="00110F81">
              <w:rPr>
                <w:rFonts w:cstheme="minorHAnsi"/>
                <w:sz w:val="24"/>
                <w:szCs w:val="24"/>
              </w:rPr>
              <w:t>uzasadnić swoje stanowisko. Dlatego zaczynamy od słów:</w:t>
            </w:r>
            <w:r w:rsidR="00CF5622">
              <w:rPr>
                <w:rFonts w:cstheme="minorHAnsi"/>
                <w:sz w:val="24"/>
                <w:szCs w:val="24"/>
              </w:rPr>
              <w:t xml:space="preserve">   </w:t>
            </w:r>
            <w:r>
              <w:rPr>
                <w:rFonts w:cstheme="minorHAnsi"/>
                <w:sz w:val="24"/>
                <w:szCs w:val="24"/>
              </w:rPr>
              <w:t>,</w:t>
            </w:r>
          </w:p>
        </w:tc>
      </w:tr>
      <w:tr w:rsidR="008C2FE8" w:rsidTr="00C25C31">
        <w:tc>
          <w:tcPr>
            <w:tcW w:w="2622" w:type="dxa"/>
          </w:tcPr>
          <w:p w:rsidR="008C2FE8" w:rsidRPr="00110F81" w:rsidRDefault="008C2FE8" w:rsidP="00C25C31">
            <w:pPr>
              <w:spacing w:line="360" w:lineRule="auto"/>
              <w:rPr>
                <w:rFonts w:cstheme="minorHAnsi"/>
                <w:sz w:val="24"/>
                <w:szCs w:val="24"/>
              </w:rPr>
            </w:pPr>
            <w:r w:rsidRPr="00110F81">
              <w:rPr>
                <w:rFonts w:cstheme="minorHAnsi"/>
                <w:sz w:val="24"/>
                <w:szCs w:val="24"/>
              </w:rPr>
              <w:t>oceń</w:t>
            </w:r>
          </w:p>
          <w:p w:rsidR="008C2FE8" w:rsidRPr="00110F81" w:rsidRDefault="008C2FE8" w:rsidP="00C25C31">
            <w:pPr>
              <w:spacing w:line="360" w:lineRule="auto"/>
              <w:rPr>
                <w:rFonts w:cstheme="minorHAnsi"/>
                <w:sz w:val="24"/>
                <w:szCs w:val="24"/>
              </w:rPr>
            </w:pPr>
            <w:r w:rsidRPr="00110F81">
              <w:rPr>
                <w:rFonts w:cstheme="minorHAnsi"/>
                <w:sz w:val="24"/>
                <w:szCs w:val="24"/>
              </w:rPr>
              <w:t>wybierz rozwiązanie</w:t>
            </w:r>
          </w:p>
          <w:p w:rsidR="008C2FE8" w:rsidRPr="00110F81" w:rsidRDefault="008C2FE8" w:rsidP="00C25C31">
            <w:pPr>
              <w:spacing w:line="360" w:lineRule="auto"/>
              <w:rPr>
                <w:rFonts w:cstheme="minorHAnsi"/>
                <w:sz w:val="24"/>
                <w:szCs w:val="24"/>
              </w:rPr>
            </w:pPr>
            <w:r w:rsidRPr="00110F81">
              <w:rPr>
                <w:rFonts w:cstheme="minorHAnsi"/>
                <w:sz w:val="24"/>
                <w:szCs w:val="24"/>
              </w:rPr>
              <w:t>sporządź ranking</w:t>
            </w:r>
          </w:p>
          <w:p w:rsidR="008C2FE8" w:rsidRPr="00110F81" w:rsidRDefault="008C2FE8" w:rsidP="00C25C31">
            <w:pPr>
              <w:spacing w:line="360" w:lineRule="auto"/>
              <w:rPr>
                <w:rFonts w:cstheme="minorHAnsi"/>
                <w:sz w:val="24"/>
                <w:szCs w:val="24"/>
              </w:rPr>
            </w:pPr>
            <w:r w:rsidRPr="00110F81">
              <w:rPr>
                <w:rFonts w:cstheme="minorHAnsi"/>
                <w:sz w:val="24"/>
                <w:szCs w:val="24"/>
              </w:rPr>
              <w:t>rozstrzygnij</w:t>
            </w:r>
          </w:p>
          <w:p w:rsidR="008C2FE8" w:rsidRPr="00110F81" w:rsidRDefault="008C2FE8" w:rsidP="00C25C31">
            <w:pPr>
              <w:spacing w:line="360" w:lineRule="auto"/>
              <w:rPr>
                <w:rFonts w:cstheme="minorHAnsi"/>
                <w:sz w:val="24"/>
                <w:szCs w:val="24"/>
              </w:rPr>
            </w:pPr>
            <w:r w:rsidRPr="00110F81">
              <w:rPr>
                <w:rFonts w:cstheme="minorHAnsi"/>
                <w:sz w:val="24"/>
                <w:szCs w:val="24"/>
              </w:rPr>
              <w:t>oszacuj</w:t>
            </w:r>
          </w:p>
          <w:p w:rsidR="008C2FE8" w:rsidRPr="00110F81" w:rsidRDefault="008C2FE8" w:rsidP="00C25C31">
            <w:pPr>
              <w:spacing w:line="360" w:lineRule="auto"/>
              <w:rPr>
                <w:rFonts w:cstheme="minorHAnsi"/>
                <w:sz w:val="24"/>
                <w:szCs w:val="24"/>
              </w:rPr>
            </w:pPr>
            <w:r w:rsidRPr="00110F81">
              <w:rPr>
                <w:rFonts w:cstheme="minorHAnsi"/>
                <w:sz w:val="24"/>
                <w:szCs w:val="24"/>
              </w:rPr>
              <w:t>uzasadnij</w:t>
            </w:r>
          </w:p>
          <w:p w:rsidR="008C2FE8" w:rsidRPr="00110F81" w:rsidRDefault="008C2FE8" w:rsidP="00C25C31">
            <w:pPr>
              <w:spacing w:line="360" w:lineRule="auto"/>
              <w:rPr>
                <w:rFonts w:cstheme="minorHAnsi"/>
                <w:sz w:val="24"/>
                <w:szCs w:val="24"/>
              </w:rPr>
            </w:pPr>
            <w:r w:rsidRPr="00110F81">
              <w:rPr>
                <w:rFonts w:cstheme="minorHAnsi"/>
                <w:sz w:val="24"/>
                <w:szCs w:val="24"/>
              </w:rPr>
              <w:t>zrecenzuj</w:t>
            </w:r>
          </w:p>
          <w:p w:rsidR="008C2FE8" w:rsidRPr="00110F81" w:rsidRDefault="008C2FE8" w:rsidP="00C25C31">
            <w:pPr>
              <w:spacing w:line="360" w:lineRule="auto"/>
              <w:rPr>
                <w:rFonts w:cstheme="minorHAnsi"/>
                <w:sz w:val="24"/>
                <w:szCs w:val="24"/>
              </w:rPr>
            </w:pPr>
            <w:r w:rsidRPr="00110F81">
              <w:rPr>
                <w:rFonts w:cstheme="minorHAnsi"/>
                <w:sz w:val="24"/>
                <w:szCs w:val="24"/>
              </w:rPr>
              <w:lastRenderedPageBreak/>
              <w:t>przedstaw opinię</w:t>
            </w:r>
          </w:p>
          <w:p w:rsidR="008C2FE8" w:rsidRPr="00110F81" w:rsidRDefault="008C2FE8" w:rsidP="00C25C31">
            <w:pPr>
              <w:spacing w:line="360" w:lineRule="auto"/>
              <w:rPr>
                <w:rFonts w:cstheme="minorHAnsi"/>
                <w:sz w:val="24"/>
                <w:szCs w:val="24"/>
              </w:rPr>
            </w:pPr>
            <w:r w:rsidRPr="00110F81">
              <w:rPr>
                <w:rFonts w:cstheme="minorHAnsi"/>
                <w:sz w:val="24"/>
                <w:szCs w:val="24"/>
              </w:rPr>
              <w:t>udowodnij</w:t>
            </w:r>
          </w:p>
          <w:p w:rsidR="008C2FE8" w:rsidRDefault="008C2FE8" w:rsidP="00C25C31">
            <w:pPr>
              <w:spacing w:line="360" w:lineRule="auto"/>
              <w:rPr>
                <w:rFonts w:cstheme="minorHAnsi"/>
                <w:sz w:val="24"/>
                <w:szCs w:val="24"/>
              </w:rPr>
            </w:pPr>
            <w:r w:rsidRPr="00110F81">
              <w:rPr>
                <w:rFonts w:cstheme="minorHAnsi"/>
                <w:sz w:val="24"/>
                <w:szCs w:val="24"/>
              </w:rPr>
              <w:t>poprzyj argumentami</w:t>
            </w:r>
          </w:p>
        </w:tc>
        <w:tc>
          <w:tcPr>
            <w:tcW w:w="6666" w:type="dxa"/>
          </w:tcPr>
          <w:p w:rsidR="008C2FE8" w:rsidRPr="005C6925" w:rsidRDefault="008C2FE8" w:rsidP="00C25C31">
            <w:pPr>
              <w:spacing w:line="360" w:lineRule="auto"/>
              <w:rPr>
                <w:rFonts w:cstheme="minorHAnsi"/>
                <w:b/>
                <w:sz w:val="24"/>
                <w:szCs w:val="24"/>
              </w:rPr>
            </w:pPr>
            <w:r w:rsidRPr="005C6925">
              <w:rPr>
                <w:rFonts w:cstheme="minorHAnsi"/>
                <w:b/>
                <w:sz w:val="24"/>
                <w:szCs w:val="24"/>
              </w:rPr>
              <w:lastRenderedPageBreak/>
              <w:t>Przykłady</w:t>
            </w:r>
          </w:p>
          <w:p w:rsidR="008C2FE8" w:rsidRPr="00110F81" w:rsidRDefault="008C2FE8" w:rsidP="00C25C31">
            <w:pPr>
              <w:spacing w:line="360" w:lineRule="auto"/>
              <w:rPr>
                <w:rFonts w:cstheme="minorHAnsi"/>
                <w:sz w:val="24"/>
                <w:szCs w:val="24"/>
              </w:rPr>
            </w:pPr>
            <w:r w:rsidRPr="00110F81">
              <w:rPr>
                <w:rFonts w:cstheme="minorHAnsi"/>
                <w:sz w:val="24"/>
                <w:szCs w:val="24"/>
              </w:rPr>
              <w:t xml:space="preserve">Ocenisz, które z </w:t>
            </w:r>
            <w:r>
              <w:rPr>
                <w:rFonts w:cstheme="minorHAnsi"/>
                <w:sz w:val="24"/>
                <w:szCs w:val="24"/>
              </w:rPr>
              <w:t>…</w:t>
            </w:r>
            <w:r w:rsidRPr="00110F81">
              <w:rPr>
                <w:rFonts w:cstheme="minorHAnsi"/>
                <w:sz w:val="24"/>
                <w:szCs w:val="24"/>
              </w:rPr>
              <w:t xml:space="preserve"> zasługują na</w:t>
            </w:r>
            <w:r>
              <w:rPr>
                <w:rFonts w:cstheme="minorHAnsi"/>
                <w:sz w:val="24"/>
                <w:szCs w:val="24"/>
              </w:rPr>
              <w:t xml:space="preserve"> </w:t>
            </w:r>
            <w:r w:rsidRPr="00110F81">
              <w:rPr>
                <w:rFonts w:cstheme="minorHAnsi"/>
                <w:sz w:val="24"/>
                <w:szCs w:val="24"/>
              </w:rPr>
              <w:t>uznanie i poprzesz swoją opinię przynajmniej dwoma</w:t>
            </w:r>
            <w:r>
              <w:rPr>
                <w:rFonts w:cstheme="minorHAnsi"/>
                <w:sz w:val="24"/>
                <w:szCs w:val="24"/>
              </w:rPr>
              <w:t xml:space="preserve"> </w:t>
            </w:r>
            <w:r w:rsidRPr="00110F81">
              <w:rPr>
                <w:rFonts w:cstheme="minorHAnsi"/>
                <w:sz w:val="24"/>
                <w:szCs w:val="24"/>
              </w:rPr>
              <w:t>argumentami.</w:t>
            </w:r>
          </w:p>
          <w:p w:rsidR="008C2FE8" w:rsidRPr="00110F81" w:rsidRDefault="008C2FE8" w:rsidP="00C25C31">
            <w:pPr>
              <w:spacing w:line="360" w:lineRule="auto"/>
              <w:rPr>
                <w:rFonts w:cstheme="minorHAnsi"/>
                <w:sz w:val="24"/>
                <w:szCs w:val="24"/>
              </w:rPr>
            </w:pPr>
            <w:r w:rsidRPr="00110F81">
              <w:rPr>
                <w:rFonts w:cstheme="minorHAnsi"/>
                <w:sz w:val="24"/>
                <w:szCs w:val="24"/>
              </w:rPr>
              <w:t xml:space="preserve">Sporządź ranking </w:t>
            </w:r>
            <w:r>
              <w:rPr>
                <w:rFonts w:cstheme="minorHAnsi"/>
                <w:sz w:val="24"/>
                <w:szCs w:val="24"/>
              </w:rPr>
              <w:t>…</w:t>
            </w:r>
            <w:r w:rsidRPr="00110F81">
              <w:rPr>
                <w:rFonts w:cstheme="minorHAnsi"/>
                <w:sz w:val="24"/>
                <w:szCs w:val="24"/>
              </w:rPr>
              <w:t>, które pomagają Ci w uczeniu się.</w:t>
            </w:r>
          </w:p>
          <w:p w:rsidR="008C2FE8" w:rsidRPr="00110F81" w:rsidRDefault="008C2FE8" w:rsidP="00C25C31">
            <w:pPr>
              <w:spacing w:line="360" w:lineRule="auto"/>
              <w:rPr>
                <w:rFonts w:cstheme="minorHAnsi"/>
                <w:sz w:val="24"/>
                <w:szCs w:val="24"/>
              </w:rPr>
            </w:pPr>
            <w:r w:rsidRPr="00110F81">
              <w:rPr>
                <w:rFonts w:cstheme="minorHAnsi"/>
                <w:sz w:val="24"/>
                <w:szCs w:val="24"/>
              </w:rPr>
              <w:t>Przedstaw uzasadnienie Twojego rankingu.</w:t>
            </w:r>
          </w:p>
          <w:p w:rsidR="008C2FE8" w:rsidRPr="00110F81" w:rsidRDefault="008C2FE8" w:rsidP="00C25C31">
            <w:pPr>
              <w:spacing w:line="360" w:lineRule="auto"/>
              <w:rPr>
                <w:rFonts w:cstheme="minorHAnsi"/>
                <w:sz w:val="24"/>
                <w:szCs w:val="24"/>
              </w:rPr>
            </w:pPr>
            <w:r>
              <w:rPr>
                <w:rFonts w:cstheme="minorHAnsi"/>
                <w:sz w:val="24"/>
                <w:szCs w:val="24"/>
              </w:rPr>
              <w:t>Czy …</w:t>
            </w:r>
            <w:r w:rsidRPr="00110F81">
              <w:rPr>
                <w:rFonts w:cstheme="minorHAnsi"/>
                <w:sz w:val="24"/>
                <w:szCs w:val="24"/>
              </w:rPr>
              <w:t xml:space="preserve"> była</w:t>
            </w:r>
            <w:r>
              <w:rPr>
                <w:rFonts w:cstheme="minorHAnsi"/>
                <w:sz w:val="24"/>
                <w:szCs w:val="24"/>
              </w:rPr>
              <w:t xml:space="preserve"> </w:t>
            </w:r>
            <w:r w:rsidRPr="00110F81">
              <w:rPr>
                <w:rFonts w:cstheme="minorHAnsi"/>
                <w:sz w:val="24"/>
                <w:szCs w:val="24"/>
              </w:rPr>
              <w:t>działa</w:t>
            </w:r>
            <w:r>
              <w:rPr>
                <w:rFonts w:cstheme="minorHAnsi"/>
                <w:sz w:val="24"/>
                <w:szCs w:val="24"/>
              </w:rPr>
              <w:t>niem, które poprawiło sytuację …</w:t>
            </w:r>
            <w:r w:rsidRPr="00110F81">
              <w:rPr>
                <w:rFonts w:cstheme="minorHAnsi"/>
                <w:sz w:val="24"/>
                <w:szCs w:val="24"/>
              </w:rPr>
              <w:t>? Uzasadnij odpowiedź.</w:t>
            </w:r>
          </w:p>
          <w:p w:rsidR="008C2FE8" w:rsidRPr="00110F81" w:rsidRDefault="008C2FE8" w:rsidP="00C25C31">
            <w:pPr>
              <w:spacing w:line="360" w:lineRule="auto"/>
              <w:rPr>
                <w:rFonts w:cstheme="minorHAnsi"/>
                <w:sz w:val="24"/>
                <w:szCs w:val="24"/>
              </w:rPr>
            </w:pPr>
            <w:r w:rsidRPr="00110F81">
              <w:rPr>
                <w:rFonts w:cstheme="minorHAnsi"/>
                <w:sz w:val="24"/>
                <w:szCs w:val="24"/>
              </w:rPr>
              <w:lastRenderedPageBreak/>
              <w:t xml:space="preserve">Przedstaw Twoją opinię na temat </w:t>
            </w:r>
            <w:r>
              <w:rPr>
                <w:rFonts w:cstheme="minorHAnsi"/>
                <w:sz w:val="24"/>
                <w:szCs w:val="24"/>
              </w:rPr>
              <w:t>..</w:t>
            </w:r>
            <w:r w:rsidRPr="00110F81">
              <w:rPr>
                <w:rFonts w:cstheme="minorHAnsi"/>
                <w:sz w:val="24"/>
                <w:szCs w:val="24"/>
              </w:rPr>
              <w:t>.</w:t>
            </w:r>
          </w:p>
          <w:p w:rsidR="008C2FE8" w:rsidRPr="00110F81" w:rsidRDefault="008C2FE8" w:rsidP="00C25C31">
            <w:pPr>
              <w:spacing w:line="360" w:lineRule="auto"/>
              <w:rPr>
                <w:rFonts w:cstheme="minorHAnsi"/>
                <w:sz w:val="24"/>
                <w:szCs w:val="24"/>
              </w:rPr>
            </w:pPr>
            <w:r w:rsidRPr="00110F81">
              <w:rPr>
                <w:rFonts w:cstheme="minorHAnsi"/>
                <w:sz w:val="24"/>
                <w:szCs w:val="24"/>
              </w:rPr>
              <w:t>Oszacuj, która z proponowanych przez Waszą grupę</w:t>
            </w:r>
          </w:p>
          <w:p w:rsidR="008C2FE8" w:rsidRPr="00110F81" w:rsidRDefault="008C2FE8" w:rsidP="00C25C31">
            <w:pPr>
              <w:spacing w:line="360" w:lineRule="auto"/>
              <w:rPr>
                <w:rFonts w:cstheme="minorHAnsi"/>
                <w:sz w:val="24"/>
                <w:szCs w:val="24"/>
              </w:rPr>
            </w:pPr>
            <w:r>
              <w:rPr>
                <w:rFonts w:cstheme="minorHAnsi"/>
                <w:sz w:val="24"/>
                <w:szCs w:val="24"/>
              </w:rPr>
              <w:t>strategii …</w:t>
            </w:r>
            <w:r w:rsidRPr="00110F81">
              <w:rPr>
                <w:rFonts w:cstheme="minorHAnsi"/>
                <w:sz w:val="24"/>
                <w:szCs w:val="24"/>
              </w:rPr>
              <w:t xml:space="preserve"> przyniesie lepsze efekty w</w:t>
            </w:r>
          </w:p>
          <w:p w:rsidR="008C2FE8" w:rsidRDefault="008C2FE8" w:rsidP="00C25C31">
            <w:pPr>
              <w:spacing w:line="360" w:lineRule="auto"/>
              <w:rPr>
                <w:rFonts w:cstheme="minorHAnsi"/>
                <w:sz w:val="24"/>
                <w:szCs w:val="24"/>
              </w:rPr>
            </w:pPr>
            <w:r w:rsidRPr="00110F81">
              <w:rPr>
                <w:rFonts w:cstheme="minorHAnsi"/>
                <w:sz w:val="24"/>
                <w:szCs w:val="24"/>
              </w:rPr>
              <w:t>przypadku:</w:t>
            </w:r>
            <w:r>
              <w:rPr>
                <w:rFonts w:cstheme="minorHAnsi"/>
                <w:sz w:val="24"/>
                <w:szCs w:val="24"/>
              </w:rPr>
              <w:t xml:space="preserve"> </w:t>
            </w:r>
            <w:r w:rsidRPr="00110F81">
              <w:rPr>
                <w:rFonts w:cstheme="minorHAnsi"/>
                <w:sz w:val="24"/>
                <w:szCs w:val="24"/>
              </w:rPr>
              <w:t xml:space="preserve">a. </w:t>
            </w:r>
            <w:r>
              <w:rPr>
                <w:rFonts w:cstheme="minorHAnsi"/>
                <w:sz w:val="24"/>
                <w:szCs w:val="24"/>
              </w:rPr>
              <w:t>…</w:t>
            </w:r>
            <w:r w:rsidRPr="00110F81">
              <w:rPr>
                <w:rFonts w:cstheme="minorHAnsi"/>
                <w:sz w:val="24"/>
                <w:szCs w:val="24"/>
              </w:rPr>
              <w:t xml:space="preserve"> b. </w:t>
            </w:r>
            <w:r>
              <w:rPr>
                <w:rFonts w:cstheme="minorHAnsi"/>
                <w:sz w:val="24"/>
                <w:szCs w:val="24"/>
              </w:rPr>
              <w:t>…</w:t>
            </w:r>
            <w:r w:rsidRPr="00110F81">
              <w:rPr>
                <w:rFonts w:cstheme="minorHAnsi"/>
                <w:sz w:val="24"/>
                <w:szCs w:val="24"/>
              </w:rPr>
              <w:t xml:space="preserve"> c. </w:t>
            </w:r>
            <w:r>
              <w:rPr>
                <w:rFonts w:cstheme="minorHAnsi"/>
                <w:sz w:val="24"/>
                <w:szCs w:val="24"/>
              </w:rPr>
              <w:t>…</w:t>
            </w:r>
          </w:p>
        </w:tc>
      </w:tr>
    </w:tbl>
    <w:p w:rsidR="008C2FE8" w:rsidRDefault="008C2FE8" w:rsidP="008C2FE8">
      <w:pPr>
        <w:spacing w:line="360" w:lineRule="auto"/>
        <w:rPr>
          <w:rFonts w:cstheme="minorHAnsi"/>
          <w:sz w:val="24"/>
          <w:szCs w:val="24"/>
        </w:rPr>
      </w:pPr>
    </w:p>
    <w:p w:rsidR="008C2FE8" w:rsidRPr="00125611" w:rsidRDefault="008C2FE8" w:rsidP="008C2FE8">
      <w:pPr>
        <w:pStyle w:val="Nagwek1"/>
        <w:rPr>
          <w:rFonts w:cs="WarnockPro-Light"/>
          <w:b w:val="0"/>
          <w:color w:val="000000"/>
          <w:sz w:val="24"/>
          <w:szCs w:val="24"/>
        </w:rPr>
      </w:pPr>
      <w:bookmarkStart w:id="6" w:name="_Toc536092113"/>
      <w:r>
        <w:rPr>
          <w:rStyle w:val="Nagwek1Znak"/>
        </w:rPr>
        <w:t xml:space="preserve">Załącznik IV_1_3 </w:t>
      </w:r>
      <w:r w:rsidRPr="00C243BF">
        <w:rPr>
          <w:rStyle w:val="Nagwek1Znak"/>
        </w:rPr>
        <w:t>Metoda stacji dydaktycznych</w:t>
      </w:r>
      <w:r w:rsidRPr="00125611">
        <w:rPr>
          <w:rFonts w:cs="WarnockPro-Light"/>
          <w:b w:val="0"/>
          <w:color w:val="000000"/>
          <w:sz w:val="24"/>
          <w:szCs w:val="24"/>
        </w:rPr>
        <w:t xml:space="preserve"> </w:t>
      </w:r>
      <w:r w:rsidRPr="00125611">
        <w:rPr>
          <w:rStyle w:val="Odwoanieprzypisudolnego"/>
          <w:rFonts w:cs="WarnockPro-Light"/>
          <w:b w:val="0"/>
          <w:color w:val="000000"/>
          <w:sz w:val="24"/>
          <w:szCs w:val="24"/>
        </w:rPr>
        <w:footnoteReference w:id="2"/>
      </w:r>
      <w:bookmarkEnd w:id="6"/>
    </w:p>
    <w:p w:rsidR="008C2FE8" w:rsidRPr="00125611" w:rsidRDefault="008C2FE8" w:rsidP="008C2FE8">
      <w:pPr>
        <w:autoSpaceDE w:val="0"/>
        <w:autoSpaceDN w:val="0"/>
        <w:adjustRightInd w:val="0"/>
        <w:spacing w:after="0" w:line="360" w:lineRule="auto"/>
        <w:jc w:val="both"/>
        <w:rPr>
          <w:rFonts w:asciiTheme="minorHAnsi" w:hAnsiTheme="minorHAnsi" w:cs="WarnockPro-Light"/>
          <w:color w:val="000000"/>
          <w:sz w:val="24"/>
          <w:szCs w:val="24"/>
        </w:rPr>
      </w:pPr>
      <w:r w:rsidRPr="00125611">
        <w:rPr>
          <w:rFonts w:asciiTheme="minorHAnsi" w:hAnsiTheme="minorHAnsi" w:cs="WarnockPro-Light"/>
          <w:color w:val="000000"/>
          <w:sz w:val="24"/>
          <w:szCs w:val="24"/>
        </w:rPr>
        <w:t xml:space="preserve">Metoda stacji dydaktycznych, zwana także „podróżą z przygodami”, umożliwia uczniom zdobywanie wiedzy przez doświadczenie. Uczniowie, pracując w grupach, wykonują zadania przygotowane przez nauczyciela na stanowiskach (stacjach). Metoda stacji cieszy się dużym zainteresowaniem uczniów, głównie dlatego, że dostarcza im wielu pozytywnych emocji związanych z zabawą i rywalizacją. Rola nauczyciela jest tu zminimalizowana. Metoda ta daje uczniom poczucie przynależności do grupy, możliwość wykazania się inicjatywą, szansę odniesienia sukcesu. Uczniowie, pracując w grupach, zdobywają umiejętności współpracy z innymi </w:t>
      </w:r>
      <w:r>
        <w:rPr>
          <w:rFonts w:asciiTheme="minorHAnsi" w:hAnsiTheme="minorHAnsi" w:cs="WarnockPro-Light"/>
          <w:color w:val="000000"/>
          <w:sz w:val="24"/>
          <w:szCs w:val="24"/>
        </w:rPr>
        <w:t>i </w:t>
      </w:r>
      <w:r w:rsidRPr="00125611">
        <w:rPr>
          <w:rFonts w:asciiTheme="minorHAnsi" w:hAnsiTheme="minorHAnsi" w:cs="WarnockPro-Light"/>
          <w:color w:val="000000"/>
          <w:sz w:val="24"/>
          <w:szCs w:val="24"/>
        </w:rPr>
        <w:t>respektowania przyjętych zasad, rozwijają umiejętność komunikowania się. Ogromne znaczenie ma także wartość integracyjna oraz zabawowy charakter tego sposobu uczenia się. Przygotowane pomoce dydaktyczne uaktywniają wiele kanałów przyswajania wiedzy przez uczniów. Ćwiczone są różne sprawności: rozumienia tekstu czytanego i słuchanego, pisania i mówienia. Nauczyciel tworzy stanowiska – stacje z różnymi zadaniami dla uczniów i materiałami umożliwiającymi wykonanie zadania. Uczniowie przechodząc od stacji do stacji wykonując zadania.</w:t>
      </w:r>
      <w:r w:rsidRPr="00125611">
        <w:rPr>
          <w:sz w:val="24"/>
          <w:szCs w:val="24"/>
        </w:rPr>
        <w:t xml:space="preserve"> </w:t>
      </w:r>
      <w:r w:rsidRPr="00125611">
        <w:rPr>
          <w:rFonts w:asciiTheme="minorHAnsi" w:hAnsiTheme="minorHAnsi" w:cs="WarnockPro-Light"/>
          <w:color w:val="000000"/>
          <w:sz w:val="24"/>
          <w:szCs w:val="24"/>
        </w:rPr>
        <w:t>Każda grupa musi odwiedzić wszystkie stacje i wykonać wszystkie zadania. Kolejność odwiedzanych stacji jest dowolna. Nauczyciel sprawdza poprawność wykonanych zadań z uczniami. W części podsumowania zajęć, nauczyciel może przeprowadzić konkurs między grupami, wykorzystując materiały z zadań.</w:t>
      </w:r>
    </w:p>
    <w:p w:rsidR="008C2FE8" w:rsidRDefault="008C2FE8" w:rsidP="008C2FE8">
      <w:r>
        <w:br w:type="page"/>
      </w:r>
    </w:p>
    <w:p w:rsidR="00C25C31" w:rsidRDefault="00C25C31" w:rsidP="00C25C31">
      <w:pPr>
        <w:pStyle w:val="Nagwek1"/>
        <w:rPr>
          <w:rFonts w:eastAsia="Calibri"/>
        </w:rPr>
      </w:pPr>
      <w:bookmarkStart w:id="7" w:name="_Toc536092114"/>
      <w:r>
        <w:rPr>
          <w:rFonts w:eastAsia="Calibri"/>
        </w:rPr>
        <w:lastRenderedPageBreak/>
        <w:t xml:space="preserve">Załącznik </w:t>
      </w:r>
      <w:r w:rsidRPr="00BD7473">
        <w:t>IV</w:t>
      </w:r>
      <w:r>
        <w:t>_2_1</w:t>
      </w:r>
      <w:r w:rsidR="00CF5622">
        <w:rPr>
          <w:rFonts w:eastAsia="Calibri"/>
        </w:rPr>
        <w:t xml:space="preserve"> </w:t>
      </w:r>
      <w:r w:rsidRPr="007D07B4">
        <w:rPr>
          <w:rFonts w:eastAsia="Calibri"/>
        </w:rPr>
        <w:t>Sześć myślowych kapeluszy de Bono</w:t>
      </w:r>
      <w:bookmarkEnd w:id="7"/>
    </w:p>
    <w:p w:rsidR="00C25C31" w:rsidRPr="00C25C31" w:rsidRDefault="00C25C31" w:rsidP="00C25C31"/>
    <w:p w:rsidR="00C25C31" w:rsidRPr="007D07B4" w:rsidRDefault="00C25C31" w:rsidP="00C25C31">
      <w:pPr>
        <w:spacing w:after="0" w:line="360" w:lineRule="auto"/>
        <w:ind w:right="-200"/>
        <w:rPr>
          <w:rFonts w:cstheme="minorHAnsi"/>
          <w:sz w:val="24"/>
          <w:szCs w:val="24"/>
        </w:rPr>
      </w:pPr>
      <w:r w:rsidRPr="007D07B4">
        <w:rPr>
          <w:rFonts w:cstheme="minorHAnsi"/>
          <w:sz w:val="24"/>
          <w:szCs w:val="24"/>
        </w:rPr>
        <w:t>Sześć myślowych kapeluszy to metoda, dzięki której można zwiększyć efektywność i uporządkować proces myślenia. Zwyczajowy tok myślenia koncentruje się bowiem często na bezładnej dyskusji, sporze i walce na argumenty, w którym zwycięzca ustanawia wynik.</w:t>
      </w:r>
    </w:p>
    <w:p w:rsidR="00C25C31" w:rsidRPr="007D07B4" w:rsidRDefault="00C25C31" w:rsidP="00C25C31">
      <w:pPr>
        <w:spacing w:after="0" w:line="360" w:lineRule="auto"/>
        <w:ind w:right="-200"/>
        <w:jc w:val="both"/>
        <w:rPr>
          <w:rFonts w:cstheme="minorHAnsi"/>
          <w:sz w:val="24"/>
          <w:szCs w:val="24"/>
        </w:rPr>
      </w:pPr>
      <w:r w:rsidRPr="007D07B4">
        <w:rPr>
          <w:rFonts w:cstheme="minorHAnsi"/>
          <w:sz w:val="24"/>
          <w:szCs w:val="24"/>
        </w:rPr>
        <w:t>Kapelusze myślowe pełnią w procesie myślenia rolę porządkujących rekwizytów o ustalonych cechach. Użycie każdego z nich polega na rozważeniu wybranego punktu widzenia, a nie walce na argumenty. Takie podejście, w połączeniu z ustalonym trybem przyjmowania kolejnych ról myślowych, tworzy w rezultacie mentalną mapę sytuacji, która pokazuje drogę do celu. Każdy z sześciu kapeluszy to jeden typ myślenia nanoszony na taką mapę, dla ułatwienia skojarzony z kolorem.</w:t>
      </w:r>
    </w:p>
    <w:p w:rsidR="00C25C31" w:rsidRPr="007D07B4" w:rsidRDefault="00C25C31" w:rsidP="00C25C31">
      <w:pPr>
        <w:spacing w:after="0" w:line="360" w:lineRule="auto"/>
        <w:ind w:right="-200"/>
        <w:jc w:val="both"/>
        <w:rPr>
          <w:rFonts w:cstheme="minorHAnsi"/>
          <w:sz w:val="24"/>
          <w:szCs w:val="24"/>
        </w:rPr>
      </w:pPr>
      <w:r w:rsidRPr="007D07B4">
        <w:rPr>
          <w:rFonts w:cstheme="minorHAnsi"/>
          <w:sz w:val="24"/>
          <w:szCs w:val="24"/>
        </w:rPr>
        <w:t>Kapelusze myślowe wspomagają proces myślenia. To sposób osiągnięcia rezultatów przy mniejszym wysiłku. Metoda kapeluszy myślowych polega na wymuszaniu koncentracji uwagi na jednym podejściu do rozważanej sprawy. W rezultacie takie myślenie, w przeciwieństwie do tradycyjnego, staje się świadome, uporządkowane i efektywne</w:t>
      </w:r>
      <w:r w:rsidRPr="007D07B4">
        <w:rPr>
          <w:sz w:val="24"/>
        </w:rPr>
        <w:t xml:space="preserve"> </w:t>
      </w:r>
      <w:r w:rsidRPr="007D07B4">
        <w:rPr>
          <w:rFonts w:cstheme="minorHAnsi"/>
          <w:sz w:val="24"/>
          <w:szCs w:val="24"/>
        </w:rPr>
        <w:t>Zastosowanie jednego kapelusza myślowego polega na przyjmowaniu jednego przypisanego do niego punktu widzenia. Podobne jest to do odgrywania ról</w:t>
      </w:r>
    </w:p>
    <w:p w:rsidR="00C25C31" w:rsidRPr="007D07B4" w:rsidRDefault="00C25C31" w:rsidP="00C25C31">
      <w:pPr>
        <w:spacing w:after="0" w:line="360" w:lineRule="auto"/>
        <w:ind w:right="-200"/>
        <w:jc w:val="both"/>
        <w:rPr>
          <w:rFonts w:cstheme="minorHAnsi"/>
          <w:sz w:val="24"/>
          <w:szCs w:val="24"/>
        </w:rPr>
      </w:pPr>
      <w:r w:rsidRPr="007D07B4">
        <w:rPr>
          <w:rFonts w:cstheme="minorHAnsi"/>
          <w:sz w:val="24"/>
          <w:szCs w:val="24"/>
        </w:rPr>
        <w:t>w przedstawieniu, po uprzednim ubraniu kostiumu. Wkładanie kapelusza myślowego to symboliczne wcielanie się w rolę myśliciela.</w:t>
      </w:r>
    </w:p>
    <w:p w:rsidR="00C25C31" w:rsidRPr="007D07B4" w:rsidRDefault="00C25C31" w:rsidP="00C25C31">
      <w:pPr>
        <w:shd w:val="clear" w:color="auto" w:fill="FFFFFF"/>
        <w:suppressAutoHyphens/>
        <w:spacing w:after="0" w:line="360" w:lineRule="auto"/>
        <w:jc w:val="both"/>
        <w:rPr>
          <w:rFonts w:cs="Arial"/>
          <w:sz w:val="24"/>
          <w:szCs w:val="24"/>
        </w:rPr>
      </w:pPr>
      <w:r w:rsidRPr="007D07B4">
        <w:rPr>
          <w:rFonts w:cs="Arial"/>
          <w:b/>
          <w:bCs/>
          <w:sz w:val="24"/>
          <w:szCs w:val="24"/>
        </w:rPr>
        <w:t>Biały kapelusz</w:t>
      </w:r>
      <w:r w:rsidRPr="007D07B4">
        <w:rPr>
          <w:rFonts w:cs="Arial"/>
          <w:sz w:val="24"/>
          <w:szCs w:val="24"/>
        </w:rPr>
        <w:t xml:space="preserve"> – obiektywne podejście do zbierania danych. Biały kapelusz myślowy to punkt widzenia oparty na faktach i liczbach. Podejście do nich powinno być obiektywne i neutralne, bez własnych interpretacji lub opinii.</w:t>
      </w:r>
    </w:p>
    <w:p w:rsidR="00C25C31" w:rsidRPr="007D07B4" w:rsidRDefault="00C25C31" w:rsidP="00C25C31">
      <w:pPr>
        <w:shd w:val="clear" w:color="auto" w:fill="FFFFFF"/>
        <w:suppressAutoHyphens/>
        <w:spacing w:after="0" w:line="360" w:lineRule="auto"/>
        <w:jc w:val="both"/>
        <w:rPr>
          <w:rFonts w:cs="Arial"/>
          <w:sz w:val="24"/>
          <w:szCs w:val="24"/>
        </w:rPr>
      </w:pPr>
      <w:r w:rsidRPr="007D07B4">
        <w:rPr>
          <w:rFonts w:cs="Arial"/>
          <w:b/>
          <w:bCs/>
          <w:sz w:val="24"/>
          <w:szCs w:val="24"/>
        </w:rPr>
        <w:t>Czerwony kapelusz –</w:t>
      </w:r>
      <w:r w:rsidRPr="007D07B4">
        <w:rPr>
          <w:rFonts w:cs="Arial"/>
          <w:sz w:val="24"/>
          <w:szCs w:val="24"/>
        </w:rPr>
        <w:t xml:space="preserve"> otwarte mówienie o emocjach, instynktownych reakcjach i przeczuciach</w:t>
      </w:r>
      <w:r w:rsidRPr="007D07B4">
        <w:rPr>
          <w:rFonts w:cs="Arial"/>
          <w:b/>
          <w:bCs/>
          <w:sz w:val="24"/>
          <w:szCs w:val="24"/>
        </w:rPr>
        <w:t xml:space="preserve"> </w:t>
      </w:r>
      <w:r w:rsidRPr="007D07B4">
        <w:rPr>
          <w:rFonts w:cs="Arial"/>
          <w:bCs/>
          <w:sz w:val="24"/>
          <w:szCs w:val="24"/>
        </w:rPr>
        <w:t>Czerwony kapelusz ma za zadanie wydobyć na światło dzienne uczucia, wyrażane poprzez: emocje, odczucia, intuicję oraz wrażenia</w:t>
      </w:r>
    </w:p>
    <w:p w:rsidR="00C25C31" w:rsidRPr="007D07B4" w:rsidRDefault="00C25C31" w:rsidP="00C25C31">
      <w:pPr>
        <w:shd w:val="clear" w:color="auto" w:fill="FFFFFF"/>
        <w:suppressAutoHyphens/>
        <w:spacing w:after="0" w:line="360" w:lineRule="auto"/>
        <w:jc w:val="both"/>
        <w:rPr>
          <w:rFonts w:cs="Arial"/>
          <w:sz w:val="24"/>
          <w:szCs w:val="24"/>
        </w:rPr>
      </w:pPr>
      <w:r w:rsidRPr="007D07B4">
        <w:rPr>
          <w:rFonts w:cs="Arial"/>
          <w:b/>
          <w:bCs/>
          <w:sz w:val="24"/>
          <w:szCs w:val="24"/>
        </w:rPr>
        <w:t xml:space="preserve">Czarny kapelusz – </w:t>
      </w:r>
      <w:r w:rsidRPr="007D07B4">
        <w:rPr>
          <w:rFonts w:cs="Arial"/>
          <w:sz w:val="24"/>
          <w:szCs w:val="24"/>
        </w:rPr>
        <w:t>prezentacja słabych stron pomysłu. Zadaniem czarnego kapelusza jest okazanie słabych aspektów sprawy. Nie chodzi tutaj o bezcelową krytykę lub spory, ale pokazanie potencjalnych niebezpieczeństw aspekty były zawsze logicznie uzasadniane</w:t>
      </w:r>
    </w:p>
    <w:p w:rsidR="00C25C31" w:rsidRPr="007D07B4" w:rsidRDefault="00C25C31" w:rsidP="00C25C31">
      <w:pPr>
        <w:shd w:val="clear" w:color="auto" w:fill="FFFFFF"/>
        <w:suppressAutoHyphens/>
        <w:spacing w:after="0" w:line="360" w:lineRule="auto"/>
        <w:jc w:val="both"/>
        <w:rPr>
          <w:rFonts w:cs="Arial"/>
          <w:sz w:val="24"/>
          <w:szCs w:val="24"/>
        </w:rPr>
      </w:pPr>
      <w:r w:rsidRPr="007D07B4">
        <w:rPr>
          <w:rFonts w:cs="Arial"/>
          <w:b/>
          <w:bCs/>
          <w:sz w:val="24"/>
          <w:szCs w:val="24"/>
        </w:rPr>
        <w:t>Żółty kapelusz -</w:t>
      </w:r>
      <w:r w:rsidRPr="007D07B4">
        <w:rPr>
          <w:rFonts w:cs="Arial"/>
          <w:sz w:val="24"/>
          <w:szCs w:val="24"/>
        </w:rPr>
        <w:t xml:space="preserve"> prezentacja korzyści i dobrych stron pomysłu. Skupia się na wszystkim, co pozytywne i odpowiada za postawę optymistyczną.</w:t>
      </w:r>
      <w:r w:rsidRPr="007D07B4">
        <w:rPr>
          <w:rFonts w:cs="Arial"/>
          <w:b/>
          <w:bCs/>
          <w:sz w:val="24"/>
          <w:szCs w:val="24"/>
        </w:rPr>
        <w:t xml:space="preserve"> </w:t>
      </w:r>
    </w:p>
    <w:p w:rsidR="00C25C31" w:rsidRPr="007D07B4" w:rsidRDefault="00C25C31" w:rsidP="00C25C31">
      <w:pPr>
        <w:shd w:val="clear" w:color="auto" w:fill="FFFFFF"/>
        <w:suppressAutoHyphens/>
        <w:spacing w:after="0" w:line="360" w:lineRule="auto"/>
        <w:jc w:val="both"/>
        <w:rPr>
          <w:rFonts w:cs="Arial"/>
          <w:sz w:val="24"/>
          <w:szCs w:val="24"/>
        </w:rPr>
      </w:pPr>
      <w:r w:rsidRPr="007D07B4">
        <w:rPr>
          <w:rFonts w:cs="Arial"/>
          <w:b/>
          <w:bCs/>
          <w:sz w:val="24"/>
          <w:szCs w:val="24"/>
        </w:rPr>
        <w:lastRenderedPageBreak/>
        <w:t xml:space="preserve">Zielony kapelusz </w:t>
      </w:r>
      <w:r w:rsidRPr="007D07B4">
        <w:rPr>
          <w:rFonts w:cs="Arial"/>
          <w:sz w:val="24"/>
          <w:szCs w:val="24"/>
        </w:rPr>
        <w:t>– jak największa liczba pomysłów -</w:t>
      </w:r>
      <w:r w:rsidRPr="007D07B4">
        <w:rPr>
          <w:sz w:val="24"/>
        </w:rPr>
        <w:t xml:space="preserve"> </w:t>
      </w:r>
      <w:r w:rsidRPr="007D07B4">
        <w:rPr>
          <w:rFonts w:cs="Arial"/>
          <w:sz w:val="24"/>
          <w:szCs w:val="24"/>
        </w:rPr>
        <w:t>odpowiada za kreatywność. Osoba, która go wkłada, ma na celu świadome szukanie zmian i nowego podejścia do rozważanego problemu.</w:t>
      </w:r>
    </w:p>
    <w:p w:rsidR="00C25C31" w:rsidRPr="007D07B4" w:rsidRDefault="00C25C31" w:rsidP="00C25C31">
      <w:pPr>
        <w:shd w:val="clear" w:color="auto" w:fill="FFFFFF"/>
        <w:suppressAutoHyphens/>
        <w:spacing w:after="0" w:line="360" w:lineRule="auto"/>
        <w:jc w:val="both"/>
        <w:rPr>
          <w:rFonts w:cs="Arial"/>
          <w:sz w:val="24"/>
          <w:szCs w:val="24"/>
        </w:rPr>
      </w:pPr>
      <w:r w:rsidRPr="007D07B4">
        <w:rPr>
          <w:rFonts w:cs="Arial"/>
          <w:b/>
          <w:bCs/>
          <w:sz w:val="24"/>
          <w:szCs w:val="24"/>
        </w:rPr>
        <w:t>Niebieski kapelusz –</w:t>
      </w:r>
      <w:r w:rsidRPr="007D07B4">
        <w:rPr>
          <w:rFonts w:cs="Arial"/>
          <w:sz w:val="24"/>
          <w:szCs w:val="24"/>
        </w:rPr>
        <w:t>dbanie o usprawnienie procesu myślenia- właściwe używanie kapeluszy</w:t>
      </w:r>
      <w:r w:rsidRPr="007D07B4">
        <w:rPr>
          <w:sz w:val="24"/>
        </w:rPr>
        <w:t xml:space="preserve">. </w:t>
      </w:r>
      <w:r w:rsidRPr="007D07B4">
        <w:rPr>
          <w:rFonts w:cs="Arial"/>
          <w:sz w:val="24"/>
          <w:szCs w:val="24"/>
        </w:rPr>
        <w:t>Jego rola to organizacja procesu myślenia i czuwanie nad jego efektywnym przebiegiem.</w:t>
      </w:r>
    </w:p>
    <w:p w:rsidR="00C25C31" w:rsidRPr="0078016C" w:rsidRDefault="00C25C31" w:rsidP="00C25C31">
      <w:pPr>
        <w:spacing w:after="0" w:line="360" w:lineRule="auto"/>
        <w:rPr>
          <w:rFonts w:cstheme="minorHAnsi"/>
          <w:sz w:val="24"/>
          <w:lang w:eastAsia="pl-PL"/>
        </w:rPr>
      </w:pPr>
      <w:r w:rsidRPr="0078016C">
        <w:rPr>
          <w:rFonts w:cstheme="minorHAnsi"/>
          <w:sz w:val="24"/>
          <w:lang w:eastAsia="pl-PL"/>
        </w:rPr>
        <w:t xml:space="preserve">Przykład: </w:t>
      </w:r>
    </w:p>
    <w:p w:rsidR="00C25C31" w:rsidRPr="0078016C" w:rsidRDefault="00C25C31" w:rsidP="00C25C31">
      <w:pPr>
        <w:spacing w:after="0" w:line="360" w:lineRule="auto"/>
        <w:rPr>
          <w:rFonts w:cstheme="minorHAnsi"/>
          <w:sz w:val="24"/>
          <w:lang w:eastAsia="pl-PL"/>
        </w:rPr>
      </w:pPr>
      <w:r w:rsidRPr="0078016C">
        <w:rPr>
          <w:rFonts w:cstheme="minorHAnsi"/>
          <w:b/>
          <w:sz w:val="24"/>
          <w:lang w:eastAsia="pl-PL"/>
        </w:rPr>
        <w:t>Rozgrzewka</w:t>
      </w:r>
      <w:r w:rsidRPr="0078016C">
        <w:rPr>
          <w:rFonts w:cstheme="minorHAnsi"/>
          <w:sz w:val="24"/>
          <w:lang w:eastAsia="pl-PL"/>
        </w:rPr>
        <w:t xml:space="preserve"> pełni rolę wprowadzenia w tematykę ale głównie przejścia na język obcy:</w:t>
      </w:r>
    </w:p>
    <w:p w:rsidR="00C25C31" w:rsidRPr="0078016C" w:rsidRDefault="00C25C31" w:rsidP="00C25C31">
      <w:pPr>
        <w:numPr>
          <w:ilvl w:val="0"/>
          <w:numId w:val="42"/>
        </w:numPr>
        <w:spacing w:after="0" w:line="360" w:lineRule="auto"/>
        <w:contextualSpacing/>
        <w:rPr>
          <w:rFonts w:cstheme="minorHAnsi"/>
          <w:sz w:val="24"/>
          <w:lang w:eastAsia="pl-PL"/>
        </w:rPr>
      </w:pPr>
      <w:r w:rsidRPr="0078016C">
        <w:rPr>
          <w:rFonts w:cstheme="minorHAnsi"/>
          <w:b/>
          <w:sz w:val="24"/>
          <w:lang w:eastAsia="pl-PL"/>
        </w:rPr>
        <w:t>„</w:t>
      </w:r>
      <w:r w:rsidRPr="0078016C">
        <w:rPr>
          <w:rFonts w:cstheme="minorHAnsi"/>
          <w:sz w:val="24"/>
          <w:lang w:eastAsia="pl-PL"/>
        </w:rPr>
        <w:t>Poznaj mnie!”</w:t>
      </w:r>
      <w:r w:rsidRPr="0078016C">
        <w:rPr>
          <w:rFonts w:cstheme="minorHAnsi"/>
          <w:b/>
          <w:sz w:val="24"/>
          <w:lang w:eastAsia="pl-PL"/>
        </w:rPr>
        <w:t xml:space="preserve"> -</w:t>
      </w:r>
      <w:r w:rsidRPr="0078016C">
        <w:rPr>
          <w:rFonts w:cstheme="minorHAnsi"/>
          <w:sz w:val="24"/>
          <w:lang w:eastAsia="pl-PL"/>
        </w:rPr>
        <w:t xml:space="preserve"> nauczyciel tworzy chmurę słów z wyrazami odpowiadającymi jego najważniejszym upodobaniom, np. pizza, </w:t>
      </w:r>
      <w:proofErr w:type="spellStart"/>
      <w:r w:rsidRPr="0078016C">
        <w:rPr>
          <w:rFonts w:cstheme="minorHAnsi"/>
          <w:sz w:val="24"/>
          <w:lang w:eastAsia="pl-PL"/>
        </w:rPr>
        <w:t>Italian</w:t>
      </w:r>
      <w:proofErr w:type="spellEnd"/>
      <w:r w:rsidRPr="0078016C">
        <w:rPr>
          <w:rFonts w:cstheme="minorHAnsi"/>
          <w:sz w:val="24"/>
          <w:lang w:eastAsia="pl-PL"/>
        </w:rPr>
        <w:t xml:space="preserve"> food, </w:t>
      </w:r>
      <w:proofErr w:type="spellStart"/>
      <w:r w:rsidRPr="0078016C">
        <w:rPr>
          <w:rFonts w:cstheme="minorHAnsi"/>
          <w:sz w:val="24"/>
          <w:lang w:eastAsia="pl-PL"/>
        </w:rPr>
        <w:t>cycling</w:t>
      </w:r>
      <w:proofErr w:type="spellEnd"/>
      <w:r w:rsidRPr="0078016C">
        <w:rPr>
          <w:rFonts w:cstheme="minorHAnsi"/>
          <w:sz w:val="24"/>
          <w:lang w:eastAsia="pl-PL"/>
        </w:rPr>
        <w:t xml:space="preserve">. Uczniowie dedukują informację na temat nauczyciela w oparciu o wyświetloną, na ekranie lub wydrukowaną chmurę słów i tworzą zdania w parach bądź grupach. </w:t>
      </w:r>
    </w:p>
    <w:p w:rsidR="00C25C31" w:rsidRPr="0078016C" w:rsidRDefault="00C25C31" w:rsidP="00C25C31">
      <w:pPr>
        <w:numPr>
          <w:ilvl w:val="0"/>
          <w:numId w:val="42"/>
        </w:numPr>
        <w:spacing w:after="0" w:line="360" w:lineRule="auto"/>
        <w:contextualSpacing/>
        <w:rPr>
          <w:rFonts w:cstheme="minorHAnsi"/>
          <w:sz w:val="24"/>
          <w:lang w:eastAsia="pl-PL"/>
        </w:rPr>
      </w:pPr>
      <w:r w:rsidRPr="0078016C">
        <w:rPr>
          <w:rFonts w:cstheme="minorHAnsi"/>
          <w:sz w:val="24"/>
          <w:lang w:eastAsia="pl-PL"/>
        </w:rPr>
        <w:t>„Wybierz kategorie!” - nauczyciel tworzy chmurę słów z rożnymi kategoriami (odpowiadającymi poziomem grupie). Uczniowie wybierają kategorie, następnie muszą improwizować - mówić bez przerwy przez określony czas (np. 30/60 sekund), pozostając w danym temacie i używając słownictwa z danego zakresu.</w:t>
      </w:r>
    </w:p>
    <w:p w:rsidR="00C25C31" w:rsidRPr="0078016C" w:rsidRDefault="00C25C31" w:rsidP="00C25C31">
      <w:pPr>
        <w:numPr>
          <w:ilvl w:val="0"/>
          <w:numId w:val="42"/>
        </w:numPr>
        <w:spacing w:after="0" w:line="360" w:lineRule="auto"/>
        <w:contextualSpacing/>
        <w:jc w:val="both"/>
        <w:rPr>
          <w:rFonts w:cstheme="minorHAnsi"/>
          <w:sz w:val="24"/>
          <w:lang w:eastAsia="pl-PL"/>
        </w:rPr>
      </w:pPr>
      <w:r w:rsidRPr="0078016C">
        <w:rPr>
          <w:rFonts w:cstheme="minorHAnsi"/>
          <w:sz w:val="24"/>
          <w:lang w:eastAsia="pl-PL"/>
        </w:rPr>
        <w:t>„Opowiedz historię!” - patrząc na chmurę słów złożoną z kluczowego słownictwa z ostatniej (bądź kilku ostatnich) lekcji, uczniowie w parach lub grupach tworzą historię, w której każdy wyraz użyty jest tylko raz, a zadaniem uczniów jest wykorzystanie wszystkich wyrazów do stworzenia pełnej historii.</w:t>
      </w:r>
    </w:p>
    <w:p w:rsidR="00C25C31" w:rsidRPr="0078016C" w:rsidRDefault="00C25C31" w:rsidP="00C25C31">
      <w:pPr>
        <w:spacing w:after="0" w:line="360" w:lineRule="auto"/>
        <w:rPr>
          <w:rFonts w:cstheme="minorHAnsi"/>
          <w:sz w:val="24"/>
          <w:lang w:eastAsia="pl-PL"/>
        </w:rPr>
      </w:pPr>
      <w:r w:rsidRPr="0078016C">
        <w:rPr>
          <w:rFonts w:cstheme="minorHAnsi"/>
          <w:b/>
          <w:sz w:val="24"/>
          <w:lang w:eastAsia="pl-PL"/>
        </w:rPr>
        <w:t>Prezentacja, praktyka i produkcja</w:t>
      </w:r>
      <w:r w:rsidRPr="0078016C">
        <w:rPr>
          <w:rFonts w:cstheme="minorHAnsi"/>
          <w:sz w:val="24"/>
          <w:lang w:eastAsia="pl-PL"/>
        </w:rPr>
        <w:t xml:space="preserve"> to kolejne etapy lekcji, również dają nauczycielowi wiele możliwości na wykorzystanie opisywanego narzędzia. np.: „Dedukowanie celu zajęć” -uczniowie odgadują cel zajęć zakresu. </w:t>
      </w:r>
    </w:p>
    <w:p w:rsidR="00C25C31" w:rsidRPr="0078016C" w:rsidRDefault="00C25C31" w:rsidP="00C25C31">
      <w:pPr>
        <w:spacing w:after="0" w:line="360" w:lineRule="auto"/>
        <w:rPr>
          <w:rFonts w:cstheme="minorHAnsi"/>
          <w:sz w:val="24"/>
          <w:lang w:eastAsia="pl-PL"/>
        </w:rPr>
      </w:pPr>
      <w:r w:rsidRPr="0078016C">
        <w:rPr>
          <w:rFonts w:cstheme="minorHAnsi"/>
          <w:b/>
          <w:sz w:val="24"/>
          <w:lang w:eastAsia="pl-PL"/>
        </w:rPr>
        <w:t>Wprowadzanie i utrwalanie słownictwa</w:t>
      </w:r>
      <w:r w:rsidRPr="0078016C">
        <w:rPr>
          <w:rFonts w:cstheme="minorHAnsi"/>
          <w:sz w:val="24"/>
          <w:lang w:eastAsia="pl-PL"/>
        </w:rPr>
        <w:t xml:space="preserve"> – Chmura świetnie sprawdza się podczas wprowadzania</w:t>
      </w:r>
    </w:p>
    <w:p w:rsidR="00C25C31" w:rsidRPr="0078016C" w:rsidRDefault="00C25C31" w:rsidP="00C25C31">
      <w:pPr>
        <w:spacing w:after="0" w:line="360" w:lineRule="auto"/>
        <w:rPr>
          <w:rFonts w:cstheme="minorHAnsi"/>
          <w:sz w:val="24"/>
          <w:lang w:eastAsia="pl-PL"/>
        </w:rPr>
      </w:pPr>
      <w:r w:rsidRPr="0078016C">
        <w:rPr>
          <w:rFonts w:cstheme="minorHAnsi"/>
          <w:sz w:val="24"/>
          <w:lang w:eastAsia="pl-PL"/>
        </w:rPr>
        <w:t xml:space="preserve">i utrwalania nowych słów. Raz stworzona chmurę można wykorzystać w zależności od tematu wiele razy. </w:t>
      </w:r>
    </w:p>
    <w:p w:rsidR="00C25C31" w:rsidRPr="0078016C" w:rsidRDefault="00C25C31" w:rsidP="00C25C31">
      <w:pPr>
        <w:spacing w:after="0" w:line="360" w:lineRule="auto"/>
        <w:rPr>
          <w:rFonts w:cstheme="minorHAnsi"/>
          <w:sz w:val="24"/>
          <w:lang w:eastAsia="pl-PL"/>
        </w:rPr>
      </w:pPr>
      <w:r w:rsidRPr="0078016C">
        <w:rPr>
          <w:rFonts w:cstheme="minorHAnsi"/>
          <w:b/>
          <w:sz w:val="24"/>
          <w:lang w:eastAsia="pl-PL"/>
        </w:rPr>
        <w:t>Produkcja</w:t>
      </w:r>
      <w:r w:rsidRPr="0078016C">
        <w:rPr>
          <w:rFonts w:cstheme="minorHAnsi"/>
          <w:sz w:val="24"/>
          <w:lang w:eastAsia="pl-PL"/>
        </w:rPr>
        <w:t xml:space="preserve"> </w:t>
      </w:r>
      <w:r w:rsidRPr="0078016C">
        <w:rPr>
          <w:rFonts w:cstheme="minorHAnsi"/>
          <w:b/>
          <w:sz w:val="24"/>
          <w:lang w:eastAsia="pl-PL"/>
        </w:rPr>
        <w:t>słownictwa</w:t>
      </w:r>
      <w:r w:rsidRPr="0078016C">
        <w:rPr>
          <w:rFonts w:cstheme="minorHAnsi"/>
          <w:sz w:val="24"/>
          <w:lang w:eastAsia="pl-PL"/>
        </w:rPr>
        <w:t xml:space="preserve"> - uczniowie mogą wykorzystać chmurę z poprzednich aktywności w kilku zabawach, np.:</w:t>
      </w:r>
    </w:p>
    <w:p w:rsidR="00C25C31" w:rsidRPr="0078016C" w:rsidRDefault="00C25C31" w:rsidP="00C25C31">
      <w:pPr>
        <w:numPr>
          <w:ilvl w:val="0"/>
          <w:numId w:val="43"/>
        </w:numPr>
        <w:spacing w:after="0" w:line="360" w:lineRule="auto"/>
        <w:contextualSpacing/>
        <w:rPr>
          <w:rFonts w:cstheme="minorHAnsi"/>
          <w:sz w:val="24"/>
          <w:lang w:eastAsia="pl-PL"/>
        </w:rPr>
      </w:pPr>
      <w:r w:rsidRPr="0078016C">
        <w:rPr>
          <w:rFonts w:cstheme="minorHAnsi"/>
          <w:sz w:val="24"/>
          <w:lang w:eastAsia="pl-PL"/>
        </w:rPr>
        <w:t xml:space="preserve">Gra „odpowiedz na pytanie”. Uczeń wybiera słowo z chmury i tworzy z nim pytanie, które zadaje partnerowi. Partner odpowiada na pytanie tak, żeby przynajmniej trzy razy użyć w odpowiedzi kluczowego o słowa. </w:t>
      </w:r>
    </w:p>
    <w:p w:rsidR="00C25C31" w:rsidRPr="0078016C" w:rsidRDefault="00C25C31" w:rsidP="00C25C31">
      <w:pPr>
        <w:spacing w:after="0" w:line="360" w:lineRule="auto"/>
        <w:rPr>
          <w:rFonts w:cstheme="minorHAnsi"/>
          <w:sz w:val="24"/>
          <w:lang w:eastAsia="pl-PL"/>
        </w:rPr>
      </w:pPr>
      <w:r w:rsidRPr="0078016C">
        <w:rPr>
          <w:rFonts w:cstheme="minorHAnsi"/>
          <w:b/>
          <w:sz w:val="24"/>
          <w:lang w:eastAsia="pl-PL"/>
        </w:rPr>
        <w:lastRenderedPageBreak/>
        <w:t>Utrwalanie i produkcja gramatyki</w:t>
      </w:r>
      <w:r w:rsidRPr="0078016C">
        <w:rPr>
          <w:rFonts w:cstheme="minorHAnsi"/>
          <w:sz w:val="24"/>
          <w:lang w:eastAsia="pl-PL"/>
        </w:rPr>
        <w:t xml:space="preserve"> - chmury słów sprawdzają się również w przypadku gramatyki. Przy ich pomocy utrwalimy nowe elementy językowe, np. pogrupujemy wyrazy czy konstrukcje z chmury na stronę czynną i bierną, czas przeszły i teraźniejszy, czasowniki statyczne i dynamiczne itp. Można też wykorzystać chmury, tworząc:</w:t>
      </w:r>
    </w:p>
    <w:p w:rsidR="00C25C31" w:rsidRPr="0078016C" w:rsidRDefault="00C25C31" w:rsidP="00C25C31">
      <w:pPr>
        <w:numPr>
          <w:ilvl w:val="0"/>
          <w:numId w:val="43"/>
        </w:numPr>
        <w:spacing w:after="0" w:line="360" w:lineRule="auto"/>
        <w:contextualSpacing/>
        <w:rPr>
          <w:rFonts w:cstheme="minorHAnsi"/>
          <w:sz w:val="24"/>
          <w:lang w:eastAsia="pl-PL"/>
        </w:rPr>
      </w:pPr>
      <w:r w:rsidRPr="0078016C">
        <w:rPr>
          <w:rFonts w:cstheme="minorHAnsi"/>
          <w:sz w:val="24"/>
          <w:lang w:eastAsia="pl-PL"/>
        </w:rPr>
        <w:t>„</w:t>
      </w:r>
      <w:proofErr w:type="spellStart"/>
      <w:r w:rsidRPr="0078016C">
        <w:rPr>
          <w:rFonts w:cstheme="minorHAnsi"/>
          <w:sz w:val="24"/>
          <w:lang w:eastAsia="pl-PL"/>
        </w:rPr>
        <w:t>scrambled</w:t>
      </w:r>
      <w:proofErr w:type="spellEnd"/>
      <w:r w:rsidRPr="0078016C">
        <w:rPr>
          <w:rFonts w:cstheme="minorHAnsi"/>
          <w:sz w:val="24"/>
          <w:lang w:eastAsia="pl-PL"/>
        </w:rPr>
        <w:t xml:space="preserve"> </w:t>
      </w:r>
      <w:proofErr w:type="spellStart"/>
      <w:r w:rsidRPr="0078016C">
        <w:rPr>
          <w:rFonts w:cstheme="minorHAnsi"/>
          <w:sz w:val="24"/>
          <w:lang w:eastAsia="pl-PL"/>
        </w:rPr>
        <w:t>sentences</w:t>
      </w:r>
      <w:proofErr w:type="spellEnd"/>
      <w:r w:rsidRPr="0078016C">
        <w:rPr>
          <w:rFonts w:cstheme="minorHAnsi"/>
          <w:sz w:val="24"/>
          <w:lang w:eastAsia="pl-PL"/>
        </w:rPr>
        <w:t xml:space="preserve">” – wpisujemy w generator zdanie np. w odpowiednim czasie gramatycznym tworzymy kilka takich chmur, na każdej powinno znajdować się inne zdanie. Celem uczniów jest odszyfrowanie poprawnego zdania. </w:t>
      </w:r>
    </w:p>
    <w:p w:rsidR="00C25C31" w:rsidRDefault="00C25C31" w:rsidP="008C2FE8"/>
    <w:p w:rsidR="008C2FE8" w:rsidRPr="00D62996" w:rsidRDefault="008C2FE8" w:rsidP="008C2FE8">
      <w:pPr>
        <w:pStyle w:val="Nagwek1"/>
      </w:pPr>
      <w:bookmarkStart w:id="8" w:name="_Toc536092115"/>
      <w:r w:rsidRPr="00D62996">
        <w:t>Załącznik VI_</w:t>
      </w:r>
      <w:r w:rsidR="00FB665C">
        <w:t>1</w:t>
      </w:r>
      <w:r w:rsidRPr="00D62996">
        <w:t>_</w:t>
      </w:r>
      <w:r w:rsidR="00FB665C">
        <w:t>2</w:t>
      </w:r>
      <w:r w:rsidRPr="00D62996">
        <w:t xml:space="preserve">_ Aplikacje doskonalące </w:t>
      </w:r>
      <w:r>
        <w:t>mówienie</w:t>
      </w:r>
      <w:bookmarkEnd w:id="8"/>
    </w:p>
    <w:p w:rsidR="008C2FE8" w:rsidRDefault="008C2FE8" w:rsidP="008C2FE8">
      <w:pPr>
        <w:spacing w:after="0" w:line="360" w:lineRule="auto"/>
        <w:rPr>
          <w:rFonts w:asciiTheme="minorHAnsi" w:hAnsiTheme="minorHAnsi" w:cstheme="minorHAnsi"/>
          <w:color w:val="333333"/>
          <w:sz w:val="24"/>
          <w:szCs w:val="24"/>
          <w:lang w:val="en-US"/>
        </w:rPr>
      </w:pPr>
      <w:r w:rsidRPr="001063EC">
        <w:rPr>
          <w:rStyle w:val="Pogrubienie"/>
          <w:rFonts w:asciiTheme="minorHAnsi" w:hAnsiTheme="minorHAnsi" w:cstheme="minorHAnsi"/>
          <w:color w:val="333333"/>
          <w:sz w:val="24"/>
          <w:szCs w:val="24"/>
        </w:rPr>
        <w:t>ALL THINGS TOPICS </w:t>
      </w:r>
      <w:r w:rsidRPr="001063EC">
        <w:rPr>
          <w:rFonts w:asciiTheme="minorHAnsi" w:hAnsiTheme="minorHAnsi" w:cstheme="minorHAnsi"/>
          <w:color w:val="333333"/>
          <w:sz w:val="24"/>
          <w:szCs w:val="24"/>
        </w:rPr>
        <w:br/>
      </w:r>
      <w:hyperlink r:id="rId9" w:history="1">
        <w:r w:rsidRPr="001063EC">
          <w:rPr>
            <w:rStyle w:val="Hipercze"/>
            <w:rFonts w:asciiTheme="minorHAnsi" w:hAnsiTheme="minorHAnsi" w:cstheme="minorHAnsi"/>
            <w:sz w:val="24"/>
            <w:szCs w:val="24"/>
          </w:rPr>
          <w:t>https://www.allthingstopics.com/</w:t>
        </w:r>
      </w:hyperlink>
      <w:r w:rsidRPr="001063EC">
        <w:rPr>
          <w:rFonts w:asciiTheme="minorHAnsi" w:hAnsiTheme="minorHAnsi" w:cstheme="minorHAnsi"/>
          <w:color w:val="333333"/>
          <w:sz w:val="24"/>
          <w:szCs w:val="24"/>
        </w:rPr>
        <w:br/>
        <w:t>Niekwestionowana królowa wśród stron z ćwiczeniami na kon</w:t>
      </w:r>
      <w:r w:rsidRPr="001063EC">
        <w:rPr>
          <w:rFonts w:asciiTheme="minorHAnsi" w:hAnsiTheme="minorHAnsi" w:cstheme="minorHAnsi"/>
          <w:color w:val="333333"/>
          <w:sz w:val="24"/>
          <w:szCs w:val="24"/>
        </w:rPr>
        <w:softHyphen/>
        <w:t xml:space="preserve">wersacje. Jak nazwa wskazuje, można na niej znaleźć tematy rozmów i słownictwo na niemalże każdy temat, podzielone alfabetycznie na kategorie (tematy codzienne, np. </w:t>
      </w:r>
      <w:proofErr w:type="spellStart"/>
      <w:r w:rsidRPr="001063EC">
        <w:rPr>
          <w:rFonts w:asciiTheme="minorHAnsi" w:hAnsiTheme="minorHAnsi" w:cstheme="minorHAnsi"/>
          <w:color w:val="333333"/>
          <w:sz w:val="24"/>
          <w:szCs w:val="24"/>
        </w:rPr>
        <w:t>beach</w:t>
      </w:r>
      <w:proofErr w:type="spellEnd"/>
      <w:r w:rsidRPr="001063EC">
        <w:rPr>
          <w:rFonts w:asciiTheme="minorHAnsi" w:hAnsiTheme="minorHAnsi" w:cstheme="minorHAnsi"/>
          <w:color w:val="333333"/>
          <w:sz w:val="24"/>
          <w:szCs w:val="24"/>
        </w:rPr>
        <w:t xml:space="preserve">, food, </w:t>
      </w:r>
      <w:proofErr w:type="spellStart"/>
      <w:r w:rsidRPr="001063EC">
        <w:rPr>
          <w:rFonts w:asciiTheme="minorHAnsi" w:hAnsiTheme="minorHAnsi" w:cstheme="minorHAnsi"/>
          <w:color w:val="333333"/>
          <w:sz w:val="24"/>
          <w:szCs w:val="24"/>
        </w:rPr>
        <w:t>crime</w:t>
      </w:r>
      <w:proofErr w:type="spellEnd"/>
      <w:r w:rsidRPr="001063EC">
        <w:rPr>
          <w:rFonts w:asciiTheme="minorHAnsi" w:hAnsiTheme="minorHAnsi" w:cstheme="minorHAnsi"/>
          <w:color w:val="333333"/>
          <w:sz w:val="24"/>
          <w:szCs w:val="24"/>
        </w:rPr>
        <w:t xml:space="preserve">, </w:t>
      </w:r>
      <w:proofErr w:type="spellStart"/>
      <w:r w:rsidRPr="001063EC">
        <w:rPr>
          <w:rFonts w:asciiTheme="minorHAnsi" w:hAnsiTheme="minorHAnsi" w:cstheme="minorHAnsi"/>
          <w:color w:val="333333"/>
          <w:sz w:val="24"/>
          <w:szCs w:val="24"/>
        </w:rPr>
        <w:t>directions</w:t>
      </w:r>
      <w:proofErr w:type="spellEnd"/>
      <w:r w:rsidRPr="001063EC">
        <w:rPr>
          <w:rFonts w:asciiTheme="minorHAnsi" w:hAnsiTheme="minorHAnsi" w:cstheme="minorHAnsi"/>
          <w:color w:val="333333"/>
          <w:sz w:val="24"/>
          <w:szCs w:val="24"/>
        </w:rPr>
        <w:t xml:space="preserve">, </w:t>
      </w:r>
      <w:proofErr w:type="spellStart"/>
      <w:r w:rsidRPr="001063EC">
        <w:rPr>
          <w:rFonts w:asciiTheme="minorHAnsi" w:hAnsiTheme="minorHAnsi" w:cstheme="minorHAnsi"/>
          <w:color w:val="333333"/>
          <w:sz w:val="24"/>
          <w:szCs w:val="24"/>
        </w:rPr>
        <w:t>hotels</w:t>
      </w:r>
      <w:proofErr w:type="spellEnd"/>
      <w:r w:rsidRPr="001063EC">
        <w:rPr>
          <w:rFonts w:asciiTheme="minorHAnsi" w:hAnsiTheme="minorHAnsi" w:cstheme="minorHAnsi"/>
          <w:color w:val="333333"/>
          <w:sz w:val="24"/>
          <w:szCs w:val="24"/>
        </w:rPr>
        <w:t xml:space="preserve">, </w:t>
      </w:r>
      <w:proofErr w:type="spellStart"/>
      <w:r w:rsidRPr="001063EC">
        <w:rPr>
          <w:rFonts w:asciiTheme="minorHAnsi" w:hAnsiTheme="minorHAnsi" w:cstheme="minorHAnsi"/>
          <w:color w:val="333333"/>
          <w:sz w:val="24"/>
          <w:szCs w:val="24"/>
        </w:rPr>
        <w:t>jobs</w:t>
      </w:r>
      <w:proofErr w:type="spellEnd"/>
      <w:r w:rsidRPr="001063EC">
        <w:rPr>
          <w:rFonts w:asciiTheme="minorHAnsi" w:hAnsiTheme="minorHAnsi" w:cstheme="minorHAnsi"/>
          <w:color w:val="333333"/>
          <w:sz w:val="24"/>
          <w:szCs w:val="24"/>
        </w:rPr>
        <w:t xml:space="preserve"> and </w:t>
      </w:r>
      <w:proofErr w:type="spellStart"/>
      <w:r w:rsidRPr="001063EC">
        <w:rPr>
          <w:rFonts w:asciiTheme="minorHAnsi" w:hAnsiTheme="minorHAnsi" w:cstheme="minorHAnsi"/>
          <w:color w:val="333333"/>
          <w:sz w:val="24"/>
          <w:szCs w:val="24"/>
        </w:rPr>
        <w:t>work</w:t>
      </w:r>
      <w:proofErr w:type="spellEnd"/>
      <w:r w:rsidRPr="001063EC">
        <w:rPr>
          <w:rFonts w:asciiTheme="minorHAnsi" w:hAnsiTheme="minorHAnsi" w:cstheme="minorHAnsi"/>
          <w:color w:val="333333"/>
          <w:sz w:val="24"/>
          <w:szCs w:val="24"/>
        </w:rPr>
        <w:t xml:space="preserve">, learning English, shopping, </w:t>
      </w:r>
      <w:proofErr w:type="spellStart"/>
      <w:r w:rsidRPr="001063EC">
        <w:rPr>
          <w:rFonts w:asciiTheme="minorHAnsi" w:hAnsiTheme="minorHAnsi" w:cstheme="minorHAnsi"/>
          <w:color w:val="333333"/>
          <w:sz w:val="24"/>
          <w:szCs w:val="24"/>
        </w:rPr>
        <w:t>travel</w:t>
      </w:r>
      <w:proofErr w:type="spellEnd"/>
      <w:r w:rsidRPr="001063EC">
        <w:rPr>
          <w:rFonts w:asciiTheme="minorHAnsi" w:hAnsiTheme="minorHAnsi" w:cstheme="minorHAnsi"/>
          <w:color w:val="333333"/>
          <w:sz w:val="24"/>
          <w:szCs w:val="24"/>
        </w:rPr>
        <w:t xml:space="preserve">, zoo, a także lekcje okolicznościowe: </w:t>
      </w:r>
      <w:proofErr w:type="spellStart"/>
      <w:r w:rsidRPr="001063EC">
        <w:rPr>
          <w:rFonts w:asciiTheme="minorHAnsi" w:hAnsiTheme="minorHAnsi" w:cstheme="minorHAnsi"/>
          <w:color w:val="333333"/>
          <w:sz w:val="24"/>
          <w:szCs w:val="24"/>
        </w:rPr>
        <w:t>Christmas</w:t>
      </w:r>
      <w:proofErr w:type="spellEnd"/>
      <w:r w:rsidRPr="001063EC">
        <w:rPr>
          <w:rFonts w:asciiTheme="minorHAnsi" w:hAnsiTheme="minorHAnsi" w:cstheme="minorHAnsi"/>
          <w:color w:val="333333"/>
          <w:sz w:val="24"/>
          <w:szCs w:val="24"/>
        </w:rPr>
        <w:t xml:space="preserve">, Halloween, </w:t>
      </w:r>
      <w:proofErr w:type="spellStart"/>
      <w:r w:rsidRPr="001063EC">
        <w:rPr>
          <w:rFonts w:asciiTheme="minorHAnsi" w:hAnsiTheme="minorHAnsi" w:cstheme="minorHAnsi"/>
          <w:color w:val="333333"/>
          <w:sz w:val="24"/>
          <w:szCs w:val="24"/>
        </w:rPr>
        <w:t>Thanksgiving</w:t>
      </w:r>
      <w:proofErr w:type="spellEnd"/>
      <w:r w:rsidRPr="001063EC">
        <w:rPr>
          <w:rFonts w:asciiTheme="minorHAnsi" w:hAnsiTheme="minorHAnsi" w:cstheme="minorHAnsi"/>
          <w:color w:val="333333"/>
          <w:sz w:val="24"/>
          <w:szCs w:val="24"/>
        </w:rPr>
        <w:t xml:space="preserve">). </w:t>
      </w:r>
      <w:proofErr w:type="spellStart"/>
      <w:r w:rsidRPr="001063EC">
        <w:rPr>
          <w:rFonts w:asciiTheme="minorHAnsi" w:hAnsiTheme="minorHAnsi" w:cstheme="minorHAnsi"/>
          <w:color w:val="333333"/>
          <w:sz w:val="24"/>
          <w:szCs w:val="24"/>
          <w:lang w:val="en-US"/>
        </w:rPr>
        <w:t>Przepiękna</w:t>
      </w:r>
      <w:proofErr w:type="spellEnd"/>
      <w:r w:rsidRPr="001063EC">
        <w:rPr>
          <w:rFonts w:asciiTheme="minorHAnsi" w:hAnsiTheme="minorHAnsi" w:cstheme="minorHAnsi"/>
          <w:color w:val="333333"/>
          <w:sz w:val="24"/>
          <w:szCs w:val="24"/>
          <w:lang w:val="en-US"/>
        </w:rPr>
        <w:t xml:space="preserve">, </w:t>
      </w:r>
      <w:proofErr w:type="spellStart"/>
      <w:r w:rsidRPr="001063EC">
        <w:rPr>
          <w:rFonts w:asciiTheme="minorHAnsi" w:hAnsiTheme="minorHAnsi" w:cstheme="minorHAnsi"/>
          <w:color w:val="333333"/>
          <w:sz w:val="24"/>
          <w:szCs w:val="24"/>
          <w:lang w:val="en-US"/>
        </w:rPr>
        <w:t>kolorowa</w:t>
      </w:r>
      <w:proofErr w:type="spellEnd"/>
      <w:r w:rsidRPr="001063EC">
        <w:rPr>
          <w:rFonts w:asciiTheme="minorHAnsi" w:hAnsiTheme="minorHAnsi" w:cstheme="minorHAnsi"/>
          <w:color w:val="333333"/>
          <w:sz w:val="24"/>
          <w:szCs w:val="24"/>
          <w:lang w:val="en-US"/>
        </w:rPr>
        <w:t xml:space="preserve"> </w:t>
      </w:r>
      <w:proofErr w:type="spellStart"/>
      <w:r w:rsidRPr="001063EC">
        <w:rPr>
          <w:rFonts w:asciiTheme="minorHAnsi" w:hAnsiTheme="minorHAnsi" w:cstheme="minorHAnsi"/>
          <w:color w:val="333333"/>
          <w:sz w:val="24"/>
          <w:szCs w:val="24"/>
          <w:lang w:val="en-US"/>
        </w:rPr>
        <w:t>grafika</w:t>
      </w:r>
      <w:proofErr w:type="spellEnd"/>
      <w:r w:rsidRPr="001063EC">
        <w:rPr>
          <w:rFonts w:asciiTheme="minorHAnsi" w:hAnsiTheme="minorHAnsi" w:cstheme="minorHAnsi"/>
          <w:color w:val="333333"/>
          <w:sz w:val="24"/>
          <w:szCs w:val="24"/>
          <w:lang w:val="en-US"/>
        </w:rPr>
        <w:t xml:space="preserve"> </w:t>
      </w:r>
      <w:proofErr w:type="spellStart"/>
      <w:r w:rsidRPr="001063EC">
        <w:rPr>
          <w:rFonts w:asciiTheme="minorHAnsi" w:hAnsiTheme="minorHAnsi" w:cstheme="minorHAnsi"/>
          <w:color w:val="333333"/>
          <w:sz w:val="24"/>
          <w:szCs w:val="24"/>
          <w:lang w:val="en-US"/>
        </w:rPr>
        <w:t>oraz</w:t>
      </w:r>
      <w:proofErr w:type="spellEnd"/>
      <w:r w:rsidRPr="001063EC">
        <w:rPr>
          <w:rFonts w:asciiTheme="minorHAnsi" w:hAnsiTheme="minorHAnsi" w:cstheme="minorHAnsi"/>
          <w:color w:val="333333"/>
          <w:sz w:val="24"/>
          <w:szCs w:val="24"/>
          <w:lang w:val="en-US"/>
        </w:rPr>
        <w:t xml:space="preserve"> </w:t>
      </w:r>
      <w:proofErr w:type="spellStart"/>
      <w:r w:rsidRPr="001063EC">
        <w:rPr>
          <w:rFonts w:asciiTheme="minorHAnsi" w:hAnsiTheme="minorHAnsi" w:cstheme="minorHAnsi"/>
          <w:color w:val="333333"/>
          <w:sz w:val="24"/>
          <w:szCs w:val="24"/>
          <w:lang w:val="en-US"/>
        </w:rPr>
        <w:t>zróżnicowane</w:t>
      </w:r>
      <w:proofErr w:type="spellEnd"/>
      <w:r w:rsidRPr="001063EC">
        <w:rPr>
          <w:rFonts w:asciiTheme="minorHAnsi" w:hAnsiTheme="minorHAnsi" w:cstheme="minorHAnsi"/>
          <w:color w:val="333333"/>
          <w:sz w:val="24"/>
          <w:szCs w:val="24"/>
          <w:lang w:val="en-US"/>
        </w:rPr>
        <w:t xml:space="preserve"> </w:t>
      </w:r>
      <w:proofErr w:type="spellStart"/>
      <w:r w:rsidRPr="001063EC">
        <w:rPr>
          <w:rFonts w:asciiTheme="minorHAnsi" w:hAnsiTheme="minorHAnsi" w:cstheme="minorHAnsi"/>
          <w:color w:val="333333"/>
          <w:sz w:val="24"/>
          <w:szCs w:val="24"/>
          <w:lang w:val="en-US"/>
        </w:rPr>
        <w:t>typy</w:t>
      </w:r>
      <w:proofErr w:type="spellEnd"/>
      <w:r w:rsidRPr="001063EC">
        <w:rPr>
          <w:rFonts w:asciiTheme="minorHAnsi" w:hAnsiTheme="minorHAnsi" w:cstheme="minorHAnsi"/>
          <w:color w:val="333333"/>
          <w:sz w:val="24"/>
          <w:szCs w:val="24"/>
          <w:lang w:val="en-US"/>
        </w:rPr>
        <w:t xml:space="preserve"> </w:t>
      </w:r>
      <w:proofErr w:type="spellStart"/>
      <w:r w:rsidRPr="001063EC">
        <w:rPr>
          <w:rFonts w:asciiTheme="minorHAnsi" w:hAnsiTheme="minorHAnsi" w:cstheme="minorHAnsi"/>
          <w:color w:val="333333"/>
          <w:sz w:val="24"/>
          <w:szCs w:val="24"/>
          <w:lang w:val="en-US"/>
        </w:rPr>
        <w:t>zadań</w:t>
      </w:r>
      <w:proofErr w:type="spellEnd"/>
      <w:r w:rsidRPr="001063EC">
        <w:rPr>
          <w:rFonts w:asciiTheme="minorHAnsi" w:hAnsiTheme="minorHAnsi" w:cstheme="minorHAnsi"/>
          <w:color w:val="333333"/>
          <w:sz w:val="24"/>
          <w:szCs w:val="24"/>
          <w:lang w:val="en-US"/>
        </w:rPr>
        <w:t xml:space="preserve"> do </w:t>
      </w:r>
      <w:proofErr w:type="spellStart"/>
      <w:r w:rsidRPr="001063EC">
        <w:rPr>
          <w:rFonts w:asciiTheme="minorHAnsi" w:hAnsiTheme="minorHAnsi" w:cstheme="minorHAnsi"/>
          <w:color w:val="333333"/>
          <w:sz w:val="24"/>
          <w:szCs w:val="24"/>
          <w:lang w:val="en-US"/>
        </w:rPr>
        <w:t>pobrania</w:t>
      </w:r>
      <w:proofErr w:type="spellEnd"/>
      <w:r w:rsidRPr="001063EC">
        <w:rPr>
          <w:rFonts w:asciiTheme="minorHAnsi" w:hAnsiTheme="minorHAnsi" w:cstheme="minorHAnsi"/>
          <w:color w:val="333333"/>
          <w:sz w:val="24"/>
          <w:szCs w:val="24"/>
          <w:lang w:val="en-US"/>
        </w:rPr>
        <w:t xml:space="preserve"> w </w:t>
      </w:r>
      <w:proofErr w:type="spellStart"/>
      <w:r w:rsidRPr="001063EC">
        <w:rPr>
          <w:rFonts w:asciiTheme="minorHAnsi" w:hAnsiTheme="minorHAnsi" w:cstheme="minorHAnsi"/>
          <w:color w:val="333333"/>
          <w:sz w:val="24"/>
          <w:szCs w:val="24"/>
          <w:lang w:val="en-US"/>
        </w:rPr>
        <w:t>formacie</w:t>
      </w:r>
      <w:proofErr w:type="spellEnd"/>
      <w:r w:rsidRPr="001063EC">
        <w:rPr>
          <w:rFonts w:asciiTheme="minorHAnsi" w:hAnsiTheme="minorHAnsi" w:cstheme="minorHAnsi"/>
          <w:color w:val="333333"/>
          <w:sz w:val="24"/>
          <w:szCs w:val="24"/>
          <w:lang w:val="en-US"/>
        </w:rPr>
        <w:t xml:space="preserve"> PDF, m.in.: topics discussion, question strips (do </w:t>
      </w:r>
      <w:proofErr w:type="spellStart"/>
      <w:r w:rsidRPr="001063EC">
        <w:rPr>
          <w:rFonts w:asciiTheme="minorHAnsi" w:hAnsiTheme="minorHAnsi" w:cstheme="minorHAnsi"/>
          <w:color w:val="333333"/>
          <w:sz w:val="24"/>
          <w:szCs w:val="24"/>
          <w:lang w:val="en-US"/>
        </w:rPr>
        <w:t>porozcinania</w:t>
      </w:r>
      <w:proofErr w:type="spellEnd"/>
      <w:r w:rsidRPr="001063EC">
        <w:rPr>
          <w:rFonts w:asciiTheme="minorHAnsi" w:hAnsiTheme="minorHAnsi" w:cstheme="minorHAnsi"/>
          <w:color w:val="333333"/>
          <w:sz w:val="24"/>
          <w:szCs w:val="24"/>
          <w:lang w:val="en-US"/>
        </w:rPr>
        <w:t xml:space="preserve">), categories, vocabulary games, crosswords, vocabulary building, </w:t>
      </w:r>
      <w:proofErr w:type="spellStart"/>
      <w:r w:rsidRPr="001063EC">
        <w:rPr>
          <w:rFonts w:asciiTheme="minorHAnsi" w:hAnsiTheme="minorHAnsi" w:cstheme="minorHAnsi"/>
          <w:color w:val="333333"/>
          <w:sz w:val="24"/>
          <w:szCs w:val="24"/>
          <w:lang w:val="en-US"/>
        </w:rPr>
        <w:t>reading&amp;grammar</w:t>
      </w:r>
      <w:proofErr w:type="spellEnd"/>
      <w:r w:rsidRPr="001063EC">
        <w:rPr>
          <w:rFonts w:asciiTheme="minorHAnsi" w:hAnsiTheme="minorHAnsi" w:cstheme="minorHAnsi"/>
          <w:color w:val="333333"/>
          <w:sz w:val="24"/>
          <w:szCs w:val="24"/>
          <w:lang w:val="en-US"/>
        </w:rPr>
        <w:t>, word banks, word games, word search…).</w:t>
      </w:r>
    </w:p>
    <w:p w:rsidR="008C2FE8" w:rsidRDefault="008C2FE8" w:rsidP="008C2FE8">
      <w:pPr>
        <w:spacing w:after="0" w:line="360" w:lineRule="auto"/>
        <w:rPr>
          <w:rFonts w:asciiTheme="minorHAnsi" w:hAnsiTheme="minorHAnsi" w:cstheme="minorHAnsi"/>
          <w:color w:val="333333"/>
          <w:sz w:val="24"/>
          <w:szCs w:val="24"/>
        </w:rPr>
      </w:pPr>
      <w:proofErr w:type="spellStart"/>
      <w:r w:rsidRPr="001063EC">
        <w:rPr>
          <w:rStyle w:val="Pogrubienie"/>
          <w:rFonts w:asciiTheme="minorHAnsi" w:hAnsiTheme="minorHAnsi" w:cstheme="minorHAnsi"/>
          <w:color w:val="333333"/>
          <w:sz w:val="24"/>
          <w:szCs w:val="24"/>
        </w:rPr>
        <w:t>Speak</w:t>
      </w:r>
      <w:proofErr w:type="spellEnd"/>
      <w:r w:rsidRPr="001063EC">
        <w:rPr>
          <w:rStyle w:val="Pogrubienie"/>
          <w:rFonts w:asciiTheme="minorHAnsi" w:hAnsiTheme="minorHAnsi" w:cstheme="minorHAnsi"/>
          <w:color w:val="333333"/>
          <w:sz w:val="24"/>
          <w:szCs w:val="24"/>
        </w:rPr>
        <w:t xml:space="preserve"> in </w:t>
      </w:r>
      <w:proofErr w:type="spellStart"/>
      <w:r w:rsidRPr="001063EC">
        <w:rPr>
          <w:rStyle w:val="Pogrubienie"/>
          <w:rFonts w:asciiTheme="minorHAnsi" w:hAnsiTheme="minorHAnsi" w:cstheme="minorHAnsi"/>
          <w:color w:val="333333"/>
          <w:sz w:val="24"/>
          <w:szCs w:val="24"/>
        </w:rPr>
        <w:t>Levels</w:t>
      </w:r>
      <w:proofErr w:type="spellEnd"/>
      <w:r w:rsidRPr="001063EC">
        <w:rPr>
          <w:rFonts w:asciiTheme="minorHAnsi" w:hAnsiTheme="minorHAnsi" w:cstheme="minorHAnsi"/>
          <w:color w:val="333333"/>
          <w:sz w:val="24"/>
          <w:szCs w:val="24"/>
        </w:rPr>
        <w:br/>
      </w:r>
      <w:hyperlink r:id="rId10" w:history="1">
        <w:r w:rsidRPr="001063EC">
          <w:rPr>
            <w:rStyle w:val="Hipercze"/>
            <w:rFonts w:asciiTheme="minorHAnsi" w:hAnsiTheme="minorHAnsi" w:cstheme="minorHAnsi"/>
            <w:sz w:val="24"/>
            <w:szCs w:val="24"/>
          </w:rPr>
          <w:t>https://www.speakinlevels.com/ </w:t>
        </w:r>
      </w:hyperlink>
      <w:r w:rsidRPr="001063EC">
        <w:rPr>
          <w:rFonts w:asciiTheme="minorHAnsi" w:hAnsiTheme="minorHAnsi" w:cstheme="minorHAnsi"/>
          <w:color w:val="333333"/>
          <w:sz w:val="24"/>
          <w:szCs w:val="24"/>
        </w:rPr>
        <w:br/>
        <w:t>Projekt połączony ze stroną News in </w:t>
      </w:r>
      <w:proofErr w:type="spellStart"/>
      <w:r w:rsidRPr="001063EC">
        <w:rPr>
          <w:rFonts w:asciiTheme="minorHAnsi" w:hAnsiTheme="minorHAnsi" w:cstheme="minorHAnsi"/>
          <w:color w:val="333333"/>
          <w:sz w:val="24"/>
          <w:szCs w:val="24"/>
        </w:rPr>
        <w:t>Levels</w:t>
      </w:r>
      <w:proofErr w:type="spellEnd"/>
      <w:r w:rsidRPr="001063EC">
        <w:rPr>
          <w:rFonts w:asciiTheme="minorHAnsi" w:hAnsiTheme="minorHAnsi" w:cstheme="minorHAnsi"/>
          <w:color w:val="333333"/>
          <w:sz w:val="24"/>
          <w:szCs w:val="24"/>
        </w:rPr>
        <w:t xml:space="preserve"> (</w:t>
      </w:r>
      <w:hyperlink r:id="rId11" w:history="1">
        <w:r w:rsidRPr="001063EC">
          <w:rPr>
            <w:rStyle w:val="Hipercze"/>
            <w:rFonts w:asciiTheme="minorHAnsi" w:hAnsiTheme="minorHAnsi" w:cstheme="minorHAnsi"/>
            <w:sz w:val="24"/>
            <w:szCs w:val="24"/>
          </w:rPr>
          <w:t>https://www.newsinlevels.com/</w:t>
        </w:r>
      </w:hyperlink>
      <w:r w:rsidRPr="001063EC">
        <w:rPr>
          <w:rFonts w:asciiTheme="minorHAnsi" w:hAnsiTheme="minorHAnsi" w:cstheme="minorHAnsi"/>
          <w:color w:val="333333"/>
          <w:sz w:val="24"/>
          <w:szCs w:val="24"/>
        </w:rPr>
        <w:t>), którą opisaliśmy w części dotyczącej słuchania („HA” nr 6).</w:t>
      </w:r>
      <w:r w:rsidRPr="001063EC">
        <w:rPr>
          <w:rFonts w:asciiTheme="minorHAnsi" w:hAnsiTheme="minorHAnsi" w:cstheme="minorHAnsi"/>
          <w:color w:val="333333"/>
          <w:sz w:val="24"/>
          <w:szCs w:val="24"/>
        </w:rPr>
        <w:br/>
        <w:t>Aby w pełni korzystać z funkcjonalności platformy, należy zarejestrować się i wpisać na listę członków – na stronie widnieje obecnie ponad 18 tys. osób, które chcą prowadzić konwersacje na żywo w języku angielskim przez SKYPE lub pisać e-maile. Na stronie startowej znajduje się lista pytań pomocniczych do rozmów (można je także wykorzystać na zajęciach językowych jako rozgrzewki, przerywniki lub tematy prac pisemnych).</w:t>
      </w:r>
    </w:p>
    <w:p w:rsidR="008C2FE8" w:rsidRPr="001063EC" w:rsidRDefault="008C2FE8" w:rsidP="008C2FE8">
      <w:pPr>
        <w:spacing w:after="0" w:line="360" w:lineRule="auto"/>
        <w:rPr>
          <w:rFonts w:asciiTheme="minorHAnsi" w:hAnsiTheme="minorHAnsi" w:cstheme="minorHAnsi"/>
          <w:b/>
          <w:sz w:val="24"/>
          <w:szCs w:val="24"/>
        </w:rPr>
      </w:pPr>
      <w:r w:rsidRPr="001063EC">
        <w:rPr>
          <w:rFonts w:asciiTheme="minorHAnsi" w:hAnsiTheme="minorHAnsi" w:cstheme="minorHAnsi"/>
          <w:b/>
          <w:sz w:val="24"/>
          <w:szCs w:val="24"/>
        </w:rPr>
        <w:lastRenderedPageBreak/>
        <w:t xml:space="preserve">ESL </w:t>
      </w:r>
      <w:proofErr w:type="spellStart"/>
      <w:r w:rsidRPr="001063EC">
        <w:rPr>
          <w:rFonts w:asciiTheme="minorHAnsi" w:hAnsiTheme="minorHAnsi" w:cstheme="minorHAnsi"/>
          <w:b/>
          <w:sz w:val="24"/>
          <w:szCs w:val="24"/>
        </w:rPr>
        <w:t>Discussions</w:t>
      </w:r>
      <w:proofErr w:type="spellEnd"/>
    </w:p>
    <w:p w:rsidR="008C2FE8" w:rsidRPr="001063EC" w:rsidRDefault="008C2FE8" w:rsidP="008C2FE8">
      <w:pPr>
        <w:spacing w:after="0" w:line="360" w:lineRule="auto"/>
        <w:rPr>
          <w:rFonts w:asciiTheme="minorHAnsi" w:hAnsiTheme="minorHAnsi" w:cstheme="minorHAnsi"/>
          <w:sz w:val="24"/>
          <w:szCs w:val="24"/>
        </w:rPr>
      </w:pPr>
      <w:r w:rsidRPr="001063EC">
        <w:rPr>
          <w:rFonts w:asciiTheme="minorHAnsi" w:hAnsiTheme="minorHAnsi" w:cstheme="minorHAnsi"/>
          <w:sz w:val="24"/>
          <w:szCs w:val="24"/>
        </w:rPr>
        <w:t>https://esldiscussions.com</w:t>
      </w:r>
    </w:p>
    <w:p w:rsidR="008C2FE8" w:rsidRDefault="008C2FE8" w:rsidP="008C2FE8">
      <w:pPr>
        <w:spacing w:after="0" w:line="360" w:lineRule="auto"/>
        <w:rPr>
          <w:rFonts w:asciiTheme="minorHAnsi" w:hAnsiTheme="minorHAnsi" w:cstheme="minorHAnsi"/>
          <w:sz w:val="24"/>
          <w:szCs w:val="24"/>
        </w:rPr>
      </w:pPr>
      <w:r w:rsidRPr="001063EC">
        <w:rPr>
          <w:rFonts w:asciiTheme="minorHAnsi" w:hAnsiTheme="minorHAnsi" w:cstheme="minorHAnsi"/>
          <w:sz w:val="24"/>
          <w:szCs w:val="24"/>
        </w:rPr>
        <w:t xml:space="preserve"> Ponad 14 tys. pytań podzielonych alfabetycznie na tematy. Po kliknięciu w interesujące nas zagadnienie tematyczne pojawia się dziesięć pytań dla ucznia A oraz dziesięć dla ucznia B. Ponadto zagadnienia można zapisać w formacie PDF oraz Word (z możliwością modyfikowania). Strona stanowi duże wsparcie w ćwiczeniu rozmowy wstępnej na maturze ustnej</w:t>
      </w:r>
    </w:p>
    <w:p w:rsidR="008C2FE8" w:rsidRDefault="008C2FE8" w:rsidP="008C2FE8">
      <w:pPr>
        <w:spacing w:after="0" w:line="360" w:lineRule="auto"/>
        <w:rPr>
          <w:rFonts w:asciiTheme="minorHAnsi" w:hAnsiTheme="minorHAnsi" w:cstheme="minorHAnsi"/>
          <w:sz w:val="24"/>
          <w:szCs w:val="24"/>
        </w:rPr>
      </w:pPr>
    </w:p>
    <w:p w:rsidR="008C2FE8" w:rsidRDefault="008C2FE8" w:rsidP="008C2FE8">
      <w:pPr>
        <w:spacing w:after="0" w:line="360" w:lineRule="auto"/>
        <w:rPr>
          <w:rFonts w:asciiTheme="minorHAnsi" w:hAnsiTheme="minorHAnsi" w:cstheme="minorHAnsi"/>
          <w:sz w:val="24"/>
          <w:szCs w:val="24"/>
        </w:rPr>
      </w:pPr>
    </w:p>
    <w:p w:rsidR="008C2FE8" w:rsidRDefault="008C2FE8" w:rsidP="008C2FE8">
      <w:pPr>
        <w:spacing w:after="0" w:line="360" w:lineRule="auto"/>
        <w:rPr>
          <w:rFonts w:asciiTheme="minorHAnsi" w:hAnsiTheme="minorHAnsi" w:cstheme="minorHAnsi"/>
          <w:sz w:val="24"/>
          <w:szCs w:val="24"/>
        </w:rPr>
      </w:pPr>
    </w:p>
    <w:p w:rsidR="008C2FE8" w:rsidRDefault="008C2FE8" w:rsidP="008C2FE8">
      <w:pPr>
        <w:spacing w:after="0" w:line="360" w:lineRule="auto"/>
        <w:rPr>
          <w:rFonts w:asciiTheme="minorHAnsi" w:hAnsiTheme="minorHAnsi" w:cstheme="minorHAnsi"/>
          <w:sz w:val="24"/>
          <w:szCs w:val="24"/>
        </w:rPr>
      </w:pPr>
    </w:p>
    <w:p w:rsidR="008C2FE8" w:rsidRDefault="008C2FE8" w:rsidP="008C2FE8">
      <w:pPr>
        <w:spacing w:after="0" w:line="360" w:lineRule="auto"/>
        <w:rPr>
          <w:rFonts w:asciiTheme="minorHAnsi" w:hAnsiTheme="minorHAnsi" w:cstheme="minorHAnsi"/>
          <w:sz w:val="24"/>
          <w:szCs w:val="24"/>
        </w:rPr>
      </w:pPr>
    </w:p>
    <w:p w:rsidR="008C2FE8" w:rsidRDefault="008C2FE8" w:rsidP="008C2FE8">
      <w:pPr>
        <w:spacing w:after="0" w:line="360" w:lineRule="auto"/>
        <w:rPr>
          <w:rFonts w:asciiTheme="minorHAnsi" w:hAnsiTheme="minorHAnsi" w:cstheme="minorHAnsi"/>
          <w:sz w:val="24"/>
          <w:szCs w:val="24"/>
        </w:rPr>
      </w:pPr>
    </w:p>
    <w:p w:rsidR="008C2FE8" w:rsidRDefault="008C2FE8" w:rsidP="008C2FE8">
      <w:pPr>
        <w:rPr>
          <w:rFonts w:asciiTheme="minorHAnsi" w:hAnsiTheme="minorHAnsi" w:cstheme="minorHAnsi"/>
          <w:sz w:val="24"/>
          <w:szCs w:val="24"/>
        </w:rPr>
      </w:pPr>
      <w:r>
        <w:rPr>
          <w:rFonts w:asciiTheme="minorHAnsi" w:hAnsiTheme="minorHAnsi" w:cstheme="minorHAnsi"/>
          <w:sz w:val="24"/>
          <w:szCs w:val="24"/>
        </w:rPr>
        <w:br w:type="page"/>
      </w:r>
    </w:p>
    <w:p w:rsidR="008C2FE8" w:rsidRPr="00E73789" w:rsidRDefault="008C2FE8" w:rsidP="008C2FE8">
      <w:pPr>
        <w:spacing w:after="0" w:line="360" w:lineRule="auto"/>
        <w:rPr>
          <w:rFonts w:asciiTheme="minorHAnsi" w:hAnsiTheme="minorHAnsi" w:cstheme="minorHAnsi"/>
          <w:b/>
          <w:sz w:val="24"/>
          <w:szCs w:val="24"/>
        </w:rPr>
      </w:pPr>
      <w:r w:rsidRPr="00E73789">
        <w:rPr>
          <w:rFonts w:asciiTheme="minorHAnsi" w:hAnsiTheme="minorHAnsi" w:cstheme="minorHAnsi"/>
          <w:b/>
          <w:sz w:val="24"/>
          <w:szCs w:val="24"/>
        </w:rPr>
        <w:lastRenderedPageBreak/>
        <w:t xml:space="preserve">Załącznik MVI_ 2_2 </w:t>
      </w:r>
      <w:proofErr w:type="spellStart"/>
      <w:r w:rsidRPr="00E73789">
        <w:rPr>
          <w:rFonts w:asciiTheme="minorHAnsi" w:hAnsiTheme="minorHAnsi" w:cstheme="minorHAnsi"/>
          <w:b/>
          <w:color w:val="555555"/>
          <w:spacing w:val="3"/>
          <w:sz w:val="24"/>
          <w:szCs w:val="24"/>
          <w:shd w:val="clear" w:color="auto" w:fill="FFFFFF"/>
        </w:rPr>
        <w:t>WebQuests</w:t>
      </w:r>
      <w:proofErr w:type="spellEnd"/>
    </w:p>
    <w:p w:rsidR="008C2FE8" w:rsidRDefault="008C2FE8" w:rsidP="008C2FE8">
      <w:pPr>
        <w:spacing w:after="0" w:line="360" w:lineRule="auto"/>
        <w:jc w:val="both"/>
        <w:rPr>
          <w:rFonts w:asciiTheme="minorHAnsi" w:hAnsiTheme="minorHAnsi" w:cstheme="minorHAnsi"/>
          <w:color w:val="555555"/>
          <w:spacing w:val="3"/>
          <w:sz w:val="24"/>
          <w:szCs w:val="24"/>
          <w:shd w:val="clear" w:color="auto" w:fill="FFFFFF"/>
        </w:rPr>
      </w:pPr>
      <w:proofErr w:type="spellStart"/>
      <w:r w:rsidRPr="00E73789">
        <w:rPr>
          <w:rFonts w:asciiTheme="minorHAnsi" w:hAnsiTheme="minorHAnsi" w:cstheme="minorHAnsi"/>
          <w:color w:val="555555"/>
          <w:spacing w:val="3"/>
          <w:sz w:val="24"/>
          <w:szCs w:val="24"/>
          <w:shd w:val="clear" w:color="auto" w:fill="FFFFFF"/>
        </w:rPr>
        <w:t>WebQuests</w:t>
      </w:r>
      <w:proofErr w:type="spellEnd"/>
      <w:r w:rsidRPr="00E73789">
        <w:rPr>
          <w:rFonts w:asciiTheme="minorHAnsi" w:hAnsiTheme="minorHAnsi" w:cstheme="minorHAnsi"/>
          <w:color w:val="555555"/>
          <w:spacing w:val="3"/>
          <w:sz w:val="24"/>
          <w:szCs w:val="24"/>
          <w:shd w:val="clear" w:color="auto" w:fill="FFFFFF"/>
        </w:rPr>
        <w:t xml:space="preserve"> wykorzystują Internet jako źródło informacji oraz j</w:t>
      </w:r>
      <w:r>
        <w:rPr>
          <w:rFonts w:asciiTheme="minorHAnsi" w:hAnsiTheme="minorHAnsi" w:cstheme="minorHAnsi"/>
          <w:color w:val="555555"/>
          <w:spacing w:val="3"/>
          <w:sz w:val="24"/>
          <w:szCs w:val="24"/>
          <w:shd w:val="clear" w:color="auto" w:fill="FFFFFF"/>
        </w:rPr>
        <w:t>ako narzędzie uczące celowego i </w:t>
      </w:r>
      <w:r w:rsidRPr="00E73789">
        <w:rPr>
          <w:rFonts w:asciiTheme="minorHAnsi" w:hAnsiTheme="minorHAnsi" w:cstheme="minorHAnsi"/>
          <w:color w:val="555555"/>
          <w:spacing w:val="3"/>
          <w:sz w:val="24"/>
          <w:szCs w:val="24"/>
          <w:shd w:val="clear" w:color="auto" w:fill="FFFFFF"/>
        </w:rPr>
        <w:t>rozsądnego użytkowania zasobów wirtualnego świata. Jest to model dociekania i poszukiwania wiedzy w oparciu o Internet. Uczniowie mają za zada</w:t>
      </w:r>
      <w:r>
        <w:rPr>
          <w:rFonts w:asciiTheme="minorHAnsi" w:hAnsiTheme="minorHAnsi" w:cstheme="minorHAnsi"/>
          <w:color w:val="555555"/>
          <w:spacing w:val="3"/>
          <w:sz w:val="24"/>
          <w:szCs w:val="24"/>
          <w:shd w:val="clear" w:color="auto" w:fill="FFFFFF"/>
        </w:rPr>
        <w:t>nie sami wyszukać informacje na </w:t>
      </w:r>
      <w:r w:rsidRPr="00E73789">
        <w:rPr>
          <w:rFonts w:asciiTheme="minorHAnsi" w:hAnsiTheme="minorHAnsi" w:cstheme="minorHAnsi"/>
          <w:color w:val="555555"/>
          <w:spacing w:val="3"/>
          <w:sz w:val="24"/>
          <w:szCs w:val="24"/>
          <w:shd w:val="clear" w:color="auto" w:fill="FFFFFF"/>
        </w:rPr>
        <w:t>konkretny temat. Ponieważ uczniowie muszą przeanalizować m</w:t>
      </w:r>
      <w:r>
        <w:rPr>
          <w:rFonts w:asciiTheme="minorHAnsi" w:hAnsiTheme="minorHAnsi" w:cstheme="minorHAnsi"/>
          <w:color w:val="555555"/>
          <w:spacing w:val="3"/>
          <w:sz w:val="24"/>
          <w:szCs w:val="24"/>
          <w:shd w:val="clear" w:color="auto" w:fill="FFFFFF"/>
        </w:rPr>
        <w:t>ateriał w określonym zakresie i </w:t>
      </w:r>
      <w:r w:rsidRPr="00E73789">
        <w:rPr>
          <w:rFonts w:asciiTheme="minorHAnsi" w:hAnsiTheme="minorHAnsi" w:cstheme="minorHAnsi"/>
          <w:color w:val="555555"/>
          <w:spacing w:val="3"/>
          <w:sz w:val="24"/>
          <w:szCs w:val="24"/>
          <w:shd w:val="clear" w:color="auto" w:fill="FFFFFF"/>
        </w:rPr>
        <w:t xml:space="preserve">wyciągnąć wnioski, wykorzystanie </w:t>
      </w:r>
      <w:proofErr w:type="spellStart"/>
      <w:r w:rsidRPr="00E73789">
        <w:rPr>
          <w:rFonts w:asciiTheme="minorHAnsi" w:hAnsiTheme="minorHAnsi" w:cstheme="minorHAnsi"/>
          <w:color w:val="555555"/>
          <w:spacing w:val="3"/>
          <w:sz w:val="24"/>
          <w:szCs w:val="24"/>
          <w:shd w:val="clear" w:color="auto" w:fill="FFFFFF"/>
        </w:rPr>
        <w:t>Webquestów</w:t>
      </w:r>
      <w:proofErr w:type="spellEnd"/>
      <w:r w:rsidRPr="00E73789">
        <w:rPr>
          <w:rFonts w:asciiTheme="minorHAnsi" w:hAnsiTheme="minorHAnsi" w:cstheme="minorHAnsi"/>
          <w:color w:val="555555"/>
          <w:spacing w:val="3"/>
          <w:sz w:val="24"/>
          <w:szCs w:val="24"/>
          <w:shd w:val="clear" w:color="auto" w:fill="FFFFFF"/>
        </w:rPr>
        <w:t xml:space="preserve"> na lekcji wspomaga myślenie ucznia na poziomie analizy, syntezy i oceny. Pozwala na doskonalenie umiejętności rozwiązywania problemów, krytycznego i twórczego myślenia, współpracy w zespole. Najczęściej </w:t>
      </w:r>
      <w:proofErr w:type="spellStart"/>
      <w:r w:rsidRPr="00E73789">
        <w:rPr>
          <w:rFonts w:asciiTheme="minorHAnsi" w:hAnsiTheme="minorHAnsi" w:cstheme="minorHAnsi"/>
          <w:color w:val="555555"/>
          <w:spacing w:val="3"/>
          <w:sz w:val="24"/>
          <w:szCs w:val="24"/>
          <w:shd w:val="clear" w:color="auto" w:fill="FFFFFF"/>
        </w:rPr>
        <w:t>WebQuest</w:t>
      </w:r>
      <w:proofErr w:type="spellEnd"/>
      <w:r w:rsidRPr="00E73789">
        <w:rPr>
          <w:rFonts w:asciiTheme="minorHAnsi" w:hAnsiTheme="minorHAnsi" w:cstheme="minorHAnsi"/>
          <w:color w:val="555555"/>
          <w:spacing w:val="3"/>
          <w:sz w:val="24"/>
          <w:szCs w:val="24"/>
          <w:shd w:val="clear" w:color="auto" w:fill="FFFFFF"/>
        </w:rPr>
        <w:t xml:space="preserve"> jest ćwiczeniem grupowym (uczy, więc pracy w zespole), ale może być także realizowany jako zadanie indywidualne. Poprzez opracowywanie ciekawych scenariuszy i przypisywanie członkom zespołów określonych ról pełni rolę motywującą – pobudza zainteresowanie uczniów danym zagadnieniem. </w:t>
      </w:r>
      <w:proofErr w:type="spellStart"/>
      <w:r w:rsidRPr="00E73789">
        <w:rPr>
          <w:rFonts w:asciiTheme="minorHAnsi" w:hAnsiTheme="minorHAnsi" w:cstheme="minorHAnsi"/>
          <w:color w:val="555555"/>
          <w:spacing w:val="3"/>
          <w:sz w:val="24"/>
          <w:szCs w:val="24"/>
          <w:shd w:val="clear" w:color="auto" w:fill="FFFFFF"/>
        </w:rPr>
        <w:t>WebQuest</w:t>
      </w:r>
      <w:proofErr w:type="spellEnd"/>
      <w:r w:rsidRPr="00E73789">
        <w:rPr>
          <w:rFonts w:asciiTheme="minorHAnsi" w:hAnsiTheme="minorHAnsi" w:cstheme="minorHAnsi"/>
          <w:color w:val="555555"/>
          <w:spacing w:val="3"/>
          <w:sz w:val="24"/>
          <w:szCs w:val="24"/>
          <w:shd w:val="clear" w:color="auto" w:fill="FFFFFF"/>
        </w:rPr>
        <w:t xml:space="preserve"> może być zaprojektowany dla jednej dyscypliny, ale może być także projektem interdyscyplinarnym. Czas realizacji zad</w:t>
      </w:r>
      <w:r>
        <w:rPr>
          <w:rFonts w:asciiTheme="minorHAnsi" w:hAnsiTheme="minorHAnsi" w:cstheme="minorHAnsi"/>
          <w:color w:val="555555"/>
          <w:spacing w:val="3"/>
          <w:sz w:val="24"/>
          <w:szCs w:val="24"/>
          <w:shd w:val="clear" w:color="auto" w:fill="FFFFFF"/>
        </w:rPr>
        <w:t>ania zbudowanego w oparciu o tę </w:t>
      </w:r>
      <w:r w:rsidRPr="00E73789">
        <w:rPr>
          <w:rFonts w:asciiTheme="minorHAnsi" w:hAnsiTheme="minorHAnsi" w:cstheme="minorHAnsi"/>
          <w:color w:val="555555"/>
          <w:spacing w:val="3"/>
          <w:sz w:val="24"/>
          <w:szCs w:val="24"/>
          <w:shd w:val="clear" w:color="auto" w:fill="FFFFFF"/>
        </w:rPr>
        <w:t>metodę waha się od jednej godziny lekcyjnej, do ćwiczeń, których realizacja trwa około miesiąca. </w:t>
      </w:r>
    </w:p>
    <w:p w:rsidR="008C2FE8" w:rsidRDefault="008C2FE8" w:rsidP="008C2FE8">
      <w:pPr>
        <w:spacing w:after="0" w:line="360" w:lineRule="auto"/>
        <w:jc w:val="both"/>
        <w:rPr>
          <w:rFonts w:asciiTheme="minorHAnsi" w:hAnsiTheme="minorHAnsi" w:cstheme="minorHAnsi"/>
          <w:sz w:val="24"/>
          <w:szCs w:val="24"/>
        </w:rPr>
      </w:pPr>
    </w:p>
    <w:p w:rsidR="008C2FE8" w:rsidRDefault="008C2FE8" w:rsidP="008C2FE8">
      <w:pPr>
        <w:spacing w:after="0" w:line="360" w:lineRule="auto"/>
        <w:jc w:val="both"/>
        <w:rPr>
          <w:rFonts w:asciiTheme="minorHAnsi" w:hAnsiTheme="minorHAnsi" w:cstheme="minorHAnsi"/>
          <w:sz w:val="24"/>
          <w:szCs w:val="24"/>
        </w:rPr>
      </w:pPr>
    </w:p>
    <w:p w:rsidR="008C2FE8" w:rsidRDefault="008C2FE8" w:rsidP="008C2FE8">
      <w:pPr>
        <w:spacing w:after="0" w:line="360" w:lineRule="auto"/>
        <w:jc w:val="both"/>
        <w:rPr>
          <w:rFonts w:asciiTheme="minorHAnsi" w:hAnsiTheme="minorHAnsi" w:cstheme="minorHAnsi"/>
          <w:sz w:val="24"/>
          <w:szCs w:val="24"/>
        </w:rPr>
      </w:pPr>
    </w:p>
    <w:p w:rsidR="008C2FE8" w:rsidRDefault="008C2FE8" w:rsidP="008C2FE8">
      <w:pPr>
        <w:spacing w:after="0" w:line="360" w:lineRule="auto"/>
        <w:jc w:val="both"/>
        <w:rPr>
          <w:rFonts w:asciiTheme="minorHAnsi" w:hAnsiTheme="minorHAnsi" w:cstheme="minorHAnsi"/>
          <w:sz w:val="24"/>
          <w:szCs w:val="24"/>
        </w:rPr>
      </w:pPr>
    </w:p>
    <w:p w:rsidR="008C2FE8" w:rsidRDefault="008C2FE8" w:rsidP="008C2FE8">
      <w:pPr>
        <w:spacing w:after="0" w:line="360" w:lineRule="auto"/>
        <w:jc w:val="both"/>
        <w:rPr>
          <w:rFonts w:asciiTheme="minorHAnsi" w:hAnsiTheme="minorHAnsi" w:cstheme="minorHAnsi"/>
          <w:sz w:val="24"/>
          <w:szCs w:val="24"/>
        </w:rPr>
      </w:pPr>
    </w:p>
    <w:p w:rsidR="008C2FE8" w:rsidRDefault="008C2FE8" w:rsidP="008C2FE8">
      <w:pPr>
        <w:spacing w:after="0" w:line="360" w:lineRule="auto"/>
        <w:jc w:val="center"/>
        <w:rPr>
          <w:rFonts w:asciiTheme="minorHAnsi" w:hAnsiTheme="minorHAnsi" w:cstheme="minorHAnsi"/>
          <w:sz w:val="24"/>
          <w:szCs w:val="24"/>
        </w:rPr>
      </w:pPr>
    </w:p>
    <w:p w:rsidR="008C2FE8" w:rsidRPr="001E12DB" w:rsidRDefault="008C2FE8" w:rsidP="008C2FE8">
      <w:pPr>
        <w:shd w:val="clear" w:color="auto" w:fill="FFFFFF"/>
        <w:spacing w:after="0" w:line="360" w:lineRule="auto"/>
        <w:ind w:left="708"/>
        <w:jc w:val="center"/>
        <w:rPr>
          <w:rFonts w:cs="Calibri Light"/>
          <w:lang w:eastAsia="pl-PL"/>
        </w:rPr>
      </w:pPr>
      <w:r w:rsidRPr="001E12DB">
        <w:rPr>
          <w:rFonts w:cs="Calibri Light"/>
          <w:lang w:eastAsia="pl-PL"/>
        </w:rPr>
        <w:t xml:space="preserve">Materiał jest rozpowszechniany na zasadach wolnej licencji Creative </w:t>
      </w:r>
      <w:proofErr w:type="spellStart"/>
      <w:r w:rsidRPr="001E12DB">
        <w:rPr>
          <w:rFonts w:cs="Calibri Light"/>
          <w:lang w:eastAsia="pl-PL"/>
        </w:rPr>
        <w:t>Commons</w:t>
      </w:r>
      <w:proofErr w:type="spellEnd"/>
      <w:r w:rsidRPr="001E12DB">
        <w:rPr>
          <w:rFonts w:cs="Calibri Light"/>
          <w:lang w:eastAsia="pl-PL"/>
        </w:rPr>
        <w:t xml:space="preserve"> –</w:t>
      </w:r>
    </w:p>
    <w:p w:rsidR="008C2FE8" w:rsidRPr="00E73789" w:rsidRDefault="008C2FE8" w:rsidP="008C2FE8">
      <w:pPr>
        <w:spacing w:after="0" w:line="360" w:lineRule="auto"/>
        <w:jc w:val="center"/>
        <w:rPr>
          <w:rFonts w:asciiTheme="minorHAnsi" w:hAnsiTheme="minorHAnsi" w:cstheme="minorHAnsi"/>
          <w:sz w:val="24"/>
          <w:szCs w:val="24"/>
        </w:rPr>
      </w:pPr>
      <w:r w:rsidRPr="001E12DB">
        <w:rPr>
          <w:rFonts w:cs="Calibri Light"/>
          <w:lang w:eastAsia="pl-PL"/>
        </w:rPr>
        <w:t>Użycie niekomercyjne 3.0 Polska (CC-BY-NC)</w:t>
      </w:r>
      <w:r w:rsidRPr="001E12DB">
        <w:rPr>
          <w:rFonts w:cs="Calibri Light"/>
          <w:lang w:eastAsia="pl-PL"/>
        </w:rPr>
        <w:br/>
      </w:r>
      <w:r w:rsidRPr="001E12DB">
        <w:rPr>
          <w:rFonts w:cs="Calibri Light"/>
          <w:spacing w:val="-2"/>
        </w:rPr>
        <w:t>Treść licencji dostępna jest na stronie http://creativecommons.org/licenses/by/3.0/pl</w:t>
      </w:r>
    </w:p>
    <w:p w:rsidR="00243F4B" w:rsidRPr="00560282" w:rsidRDefault="00243F4B" w:rsidP="00243F4B">
      <w:pPr>
        <w:pStyle w:val="Nagwek1"/>
        <w:rPr>
          <w:rFonts w:eastAsia="Times New Roman"/>
          <w:bCs/>
          <w:color w:val="303030"/>
          <w:lang w:eastAsia="pl-PL"/>
        </w:rPr>
      </w:pPr>
      <w:bookmarkStart w:id="9" w:name="_Toc536092116"/>
      <w:r>
        <w:t>Załącznik IV_3_1_</w:t>
      </w:r>
      <w:r w:rsidRPr="00560282">
        <w:rPr>
          <w:rFonts w:eastAsia="Times New Roman"/>
          <w:bCs/>
          <w:color w:val="303030"/>
          <w:lang w:eastAsia="pl-PL"/>
        </w:rPr>
        <w:t xml:space="preserve">Habit </w:t>
      </w:r>
      <w:proofErr w:type="spellStart"/>
      <w:r w:rsidRPr="00560282">
        <w:rPr>
          <w:rFonts w:eastAsia="Times New Roman"/>
          <w:bCs/>
          <w:color w:val="303030"/>
          <w:lang w:eastAsia="pl-PL"/>
        </w:rPr>
        <w:t>tracker</w:t>
      </w:r>
      <w:bookmarkEnd w:id="9"/>
      <w:proofErr w:type="spellEnd"/>
    </w:p>
    <w:p w:rsidR="00243F4B" w:rsidRPr="00560282" w:rsidRDefault="00243F4B" w:rsidP="00243F4B">
      <w:pPr>
        <w:shd w:val="clear" w:color="auto" w:fill="FFFFFF"/>
        <w:spacing w:after="0" w:line="360" w:lineRule="auto"/>
        <w:rPr>
          <w:rFonts w:asciiTheme="minorHAnsi" w:eastAsia="Times New Roman" w:hAnsiTheme="minorHAnsi" w:cstheme="minorHAnsi"/>
          <w:color w:val="333333"/>
          <w:sz w:val="24"/>
          <w:szCs w:val="24"/>
          <w:lang w:eastAsia="pl-PL"/>
        </w:rPr>
      </w:pPr>
      <w:r w:rsidRPr="00560282">
        <w:rPr>
          <w:rFonts w:asciiTheme="minorHAnsi" w:eastAsia="Times New Roman" w:hAnsiTheme="minorHAnsi" w:cstheme="minorHAnsi"/>
          <w:color w:val="333333"/>
          <w:sz w:val="24"/>
          <w:szCs w:val="24"/>
          <w:lang w:eastAsia="pl-PL"/>
        </w:rPr>
        <w:t xml:space="preserve">Nazwałam go Językowym Habit </w:t>
      </w:r>
      <w:proofErr w:type="spellStart"/>
      <w:r w:rsidRPr="00560282">
        <w:rPr>
          <w:rFonts w:asciiTheme="minorHAnsi" w:eastAsia="Times New Roman" w:hAnsiTheme="minorHAnsi" w:cstheme="minorHAnsi"/>
          <w:color w:val="333333"/>
          <w:sz w:val="24"/>
          <w:szCs w:val="24"/>
          <w:lang w:eastAsia="pl-PL"/>
        </w:rPr>
        <w:t>Trackerem</w:t>
      </w:r>
      <w:proofErr w:type="spellEnd"/>
      <w:r w:rsidRPr="00560282">
        <w:rPr>
          <w:rFonts w:asciiTheme="minorHAnsi" w:eastAsia="Times New Roman" w:hAnsiTheme="minorHAnsi" w:cstheme="minorHAnsi"/>
          <w:color w:val="333333"/>
          <w:sz w:val="24"/>
          <w:szCs w:val="24"/>
          <w:lang w:eastAsia="pl-PL"/>
        </w:rPr>
        <w:t xml:space="preserve">, ponieważ nieco dostosowałam jego działanie do potrzeb językowych. Habit </w:t>
      </w:r>
      <w:proofErr w:type="spellStart"/>
      <w:r w:rsidRPr="00560282">
        <w:rPr>
          <w:rFonts w:asciiTheme="minorHAnsi" w:eastAsia="Times New Roman" w:hAnsiTheme="minorHAnsi" w:cstheme="minorHAnsi"/>
          <w:color w:val="333333"/>
          <w:sz w:val="24"/>
          <w:szCs w:val="24"/>
          <w:lang w:eastAsia="pl-PL"/>
        </w:rPr>
        <w:t>tracker</w:t>
      </w:r>
      <w:proofErr w:type="spellEnd"/>
      <w:r w:rsidRPr="00560282">
        <w:rPr>
          <w:rFonts w:asciiTheme="minorHAnsi" w:eastAsia="Times New Roman" w:hAnsiTheme="minorHAnsi" w:cstheme="minorHAnsi"/>
          <w:color w:val="333333"/>
          <w:sz w:val="24"/>
          <w:szCs w:val="24"/>
          <w:lang w:eastAsia="pl-PL"/>
        </w:rPr>
        <w:t xml:space="preserve"> to tabela, która pozwala na zapisywanie i obserwowanie określonych nawyków na przestrzeni danego miesiąca. Z powodzeniem można jej używać do wyrabiania nawyku picia odpowiedniej ilości wody, ćwiczeń fizycznych, rozwijania nowego hobby. </w:t>
      </w:r>
      <w:r w:rsidRPr="00560282">
        <w:rPr>
          <w:rFonts w:asciiTheme="minorHAnsi" w:eastAsia="Times New Roman" w:hAnsiTheme="minorHAnsi" w:cstheme="minorHAnsi"/>
          <w:color w:val="333333"/>
          <w:sz w:val="24"/>
          <w:szCs w:val="24"/>
          <w:lang w:eastAsia="pl-PL"/>
        </w:rPr>
        <w:lastRenderedPageBreak/>
        <w:t>W szkolnym kontekście idealnie sprawdzi się do postępów w nauce języka angielskiego, a jej działanie jest bardzo proste. Wystarczy, aby uczniowie wybrali kilka rodzajów aktywności, a potem wpisali je w tabelę i codziennie zaznaczali, jak im idzie wykonanie danego zadania, używając poniższej, przykładowej legendy lub tworząc własną. </w:t>
      </w:r>
    </w:p>
    <w:p w:rsidR="00243F4B" w:rsidRPr="00560282" w:rsidRDefault="00243F4B" w:rsidP="00243F4B">
      <w:pPr>
        <w:shd w:val="clear" w:color="auto" w:fill="FFFFFF"/>
        <w:spacing w:after="0" w:line="360" w:lineRule="auto"/>
        <w:rPr>
          <w:rFonts w:asciiTheme="minorHAnsi" w:eastAsia="Times New Roman" w:hAnsiTheme="minorHAnsi" w:cstheme="minorHAnsi"/>
          <w:color w:val="333333"/>
          <w:sz w:val="24"/>
          <w:szCs w:val="24"/>
          <w:lang w:eastAsia="pl-PL"/>
        </w:rPr>
      </w:pPr>
      <w:r w:rsidRPr="00560282">
        <w:rPr>
          <w:rFonts w:asciiTheme="minorHAnsi" w:eastAsia="Times New Roman" w:hAnsiTheme="minorHAnsi" w:cstheme="minorHAnsi"/>
          <w:b/>
          <w:bCs/>
          <w:color w:val="333333"/>
          <w:sz w:val="24"/>
          <w:szCs w:val="24"/>
          <w:lang w:eastAsia="pl-PL"/>
        </w:rPr>
        <w:t>Przykład</w:t>
      </w:r>
      <w:r w:rsidRPr="00560282">
        <w:rPr>
          <w:rFonts w:asciiTheme="minorHAnsi" w:eastAsia="Times New Roman" w:hAnsiTheme="minorHAnsi" w:cstheme="minorHAnsi"/>
          <w:color w:val="333333"/>
          <w:sz w:val="24"/>
          <w:szCs w:val="24"/>
          <w:lang w:eastAsia="pl-PL"/>
        </w:rPr>
        <w:br/>
        <w:t>V – zadanie wykonane,</w:t>
      </w:r>
      <w:r w:rsidRPr="00560282">
        <w:rPr>
          <w:rFonts w:asciiTheme="minorHAnsi" w:eastAsia="Times New Roman" w:hAnsiTheme="minorHAnsi" w:cstheme="minorHAnsi"/>
          <w:color w:val="333333"/>
          <w:sz w:val="24"/>
          <w:szCs w:val="24"/>
          <w:lang w:eastAsia="pl-PL"/>
        </w:rPr>
        <w:br/>
        <w:t>→ – zadanie przesunięte na następny dzień,</w:t>
      </w:r>
      <w:r w:rsidRPr="00560282">
        <w:rPr>
          <w:rFonts w:asciiTheme="minorHAnsi" w:eastAsia="Times New Roman" w:hAnsiTheme="minorHAnsi" w:cstheme="minorHAnsi"/>
          <w:color w:val="333333"/>
          <w:sz w:val="24"/>
          <w:szCs w:val="24"/>
          <w:lang w:eastAsia="pl-PL"/>
        </w:rPr>
        <w:br/>
        <w:t>X – zadanie nierealizowane, wstrzymane.</w:t>
      </w:r>
    </w:p>
    <w:p w:rsidR="00243F4B" w:rsidRPr="00560282" w:rsidRDefault="00243F4B" w:rsidP="00243F4B">
      <w:pPr>
        <w:shd w:val="clear" w:color="auto" w:fill="FFFFFF"/>
        <w:spacing w:after="0" w:line="360" w:lineRule="auto"/>
        <w:rPr>
          <w:rFonts w:asciiTheme="minorHAnsi" w:eastAsia="Times New Roman" w:hAnsiTheme="minorHAnsi" w:cstheme="minorHAnsi"/>
          <w:color w:val="333333"/>
          <w:sz w:val="24"/>
          <w:szCs w:val="24"/>
          <w:lang w:eastAsia="pl-PL"/>
        </w:rPr>
      </w:pPr>
      <w:r w:rsidRPr="00560282">
        <w:rPr>
          <w:rFonts w:asciiTheme="minorHAnsi" w:eastAsia="Times New Roman" w:hAnsiTheme="minorHAnsi" w:cstheme="minorHAnsi"/>
          <w:color w:val="333333"/>
          <w:sz w:val="24"/>
          <w:szCs w:val="24"/>
          <w:lang w:eastAsia="pl-PL"/>
        </w:rPr>
        <w:t>Można też zaznaczać dane partie wykonania zadania kolorami. Wypełniając daną kratkę kolorem, np. zielonym – zadanie wykonane; pomarańczowym – przesunięte; czerwonym – zadanie niezrealizowane, po miesiącu otrzymamy kolorowy obraz tego, jak uczeń daje sobie radę z rozwijaniem danych zadań językowych. Dobór metody na zaznaczanie zależy od preferencji uczniów oraz od indywidualnych ustaleń.</w:t>
      </w:r>
      <w:r w:rsidR="00CF5622">
        <w:rPr>
          <w:rFonts w:asciiTheme="minorHAnsi" w:eastAsia="Times New Roman" w:hAnsiTheme="minorHAnsi" w:cstheme="minorHAnsi"/>
          <w:color w:val="333333"/>
          <w:sz w:val="24"/>
          <w:szCs w:val="24"/>
          <w:lang w:eastAsia="pl-PL"/>
        </w:rPr>
        <w:t xml:space="preserve"> </w:t>
      </w:r>
      <w:r w:rsidRPr="00560282">
        <w:rPr>
          <w:rFonts w:asciiTheme="minorHAnsi" w:eastAsia="Times New Roman" w:hAnsiTheme="minorHAnsi" w:cstheme="minorHAnsi"/>
          <w:color w:val="333333"/>
          <w:sz w:val="24"/>
          <w:szCs w:val="24"/>
          <w:lang w:eastAsia="pl-PL"/>
        </w:rPr>
        <w:t xml:space="preserve">Bardzo ważny jest dobór odpowiedniego zadania/zadań. Jeśli habit </w:t>
      </w:r>
      <w:proofErr w:type="spellStart"/>
      <w:r w:rsidRPr="00560282">
        <w:rPr>
          <w:rFonts w:asciiTheme="minorHAnsi" w:eastAsia="Times New Roman" w:hAnsiTheme="minorHAnsi" w:cstheme="minorHAnsi"/>
          <w:color w:val="333333"/>
          <w:sz w:val="24"/>
          <w:szCs w:val="24"/>
          <w:lang w:eastAsia="pl-PL"/>
        </w:rPr>
        <w:t>tracker</w:t>
      </w:r>
      <w:proofErr w:type="spellEnd"/>
      <w:r w:rsidRPr="00560282">
        <w:rPr>
          <w:rFonts w:asciiTheme="minorHAnsi" w:eastAsia="Times New Roman" w:hAnsiTheme="minorHAnsi" w:cstheme="minorHAnsi"/>
          <w:color w:val="333333"/>
          <w:sz w:val="24"/>
          <w:szCs w:val="24"/>
          <w:lang w:eastAsia="pl-PL"/>
        </w:rPr>
        <w:t xml:space="preserve"> ma działać motywacyjne, to uczniowie z pomocą nauczyciela powinni wybrać wspólnie rodz</w:t>
      </w:r>
      <w:r>
        <w:rPr>
          <w:rFonts w:asciiTheme="minorHAnsi" w:eastAsia="Times New Roman" w:hAnsiTheme="minorHAnsi" w:cstheme="minorHAnsi"/>
          <w:color w:val="333333"/>
          <w:sz w:val="24"/>
          <w:szCs w:val="24"/>
          <w:lang w:eastAsia="pl-PL"/>
        </w:rPr>
        <w:t>aj zadań do wykonania. Można</w:t>
      </w:r>
      <w:r w:rsidRPr="00560282">
        <w:rPr>
          <w:rFonts w:asciiTheme="minorHAnsi" w:eastAsia="Times New Roman" w:hAnsiTheme="minorHAnsi" w:cstheme="minorHAnsi"/>
          <w:color w:val="333333"/>
          <w:sz w:val="24"/>
          <w:szCs w:val="24"/>
          <w:lang w:eastAsia="pl-PL"/>
        </w:rPr>
        <w:t xml:space="preserve"> określić, ile czasu dane zadanie ma </w:t>
      </w:r>
      <w:r>
        <w:rPr>
          <w:rFonts w:asciiTheme="minorHAnsi" w:eastAsia="Times New Roman" w:hAnsiTheme="minorHAnsi" w:cstheme="minorHAnsi"/>
          <w:color w:val="333333"/>
          <w:sz w:val="24"/>
          <w:szCs w:val="24"/>
          <w:lang w:eastAsia="pl-PL"/>
        </w:rPr>
        <w:t xml:space="preserve">na </w:t>
      </w:r>
      <w:r w:rsidRPr="00560282">
        <w:rPr>
          <w:rFonts w:asciiTheme="minorHAnsi" w:eastAsia="Times New Roman" w:hAnsiTheme="minorHAnsi" w:cstheme="minorHAnsi"/>
          <w:color w:val="333333"/>
          <w:sz w:val="24"/>
          <w:szCs w:val="24"/>
          <w:lang w:eastAsia="pl-PL"/>
        </w:rPr>
        <w:t>wykonywane. </w:t>
      </w:r>
    </w:p>
    <w:p w:rsidR="00243F4B" w:rsidRPr="00560282" w:rsidRDefault="00243F4B" w:rsidP="00243F4B">
      <w:pPr>
        <w:shd w:val="clear" w:color="auto" w:fill="FFFFFF"/>
        <w:spacing w:after="0" w:line="360" w:lineRule="auto"/>
        <w:rPr>
          <w:rFonts w:asciiTheme="minorHAnsi" w:eastAsia="Times New Roman" w:hAnsiTheme="minorHAnsi" w:cstheme="minorHAnsi"/>
          <w:color w:val="333333"/>
          <w:sz w:val="24"/>
          <w:szCs w:val="24"/>
          <w:lang w:eastAsia="pl-PL"/>
        </w:rPr>
      </w:pPr>
      <w:r w:rsidRPr="00560282">
        <w:rPr>
          <w:rFonts w:asciiTheme="minorHAnsi" w:eastAsia="Times New Roman" w:hAnsiTheme="minorHAnsi" w:cstheme="minorHAnsi"/>
          <w:color w:val="333333"/>
          <w:sz w:val="24"/>
          <w:szCs w:val="24"/>
          <w:lang w:eastAsia="pl-PL"/>
        </w:rPr>
        <w:t>Oto kilka przykładów grup aktywności językowych, które można wpisać do tabeli:</w:t>
      </w:r>
    </w:p>
    <w:p w:rsidR="00243F4B" w:rsidRPr="00560282" w:rsidRDefault="00243F4B" w:rsidP="00243F4B">
      <w:pPr>
        <w:numPr>
          <w:ilvl w:val="0"/>
          <w:numId w:val="6"/>
        </w:numPr>
        <w:shd w:val="clear" w:color="auto" w:fill="FFFFFF"/>
        <w:spacing w:after="0" w:line="360" w:lineRule="auto"/>
        <w:rPr>
          <w:rFonts w:asciiTheme="minorHAnsi" w:eastAsia="Times New Roman" w:hAnsiTheme="minorHAnsi" w:cstheme="minorHAnsi"/>
          <w:color w:val="333333"/>
          <w:sz w:val="24"/>
          <w:szCs w:val="24"/>
          <w:lang w:eastAsia="pl-PL"/>
        </w:rPr>
      </w:pPr>
      <w:r w:rsidRPr="00560282">
        <w:rPr>
          <w:rFonts w:asciiTheme="minorHAnsi" w:eastAsia="Times New Roman" w:hAnsiTheme="minorHAnsi" w:cstheme="minorHAnsi"/>
          <w:b/>
          <w:bCs/>
          <w:color w:val="333333"/>
          <w:sz w:val="24"/>
          <w:szCs w:val="24"/>
          <w:lang w:eastAsia="pl-PL"/>
        </w:rPr>
        <w:t>mówienie po angielsku:</w:t>
      </w:r>
      <w:r w:rsidRPr="00560282">
        <w:rPr>
          <w:rFonts w:asciiTheme="minorHAnsi" w:eastAsia="Times New Roman" w:hAnsiTheme="minorHAnsi" w:cstheme="minorHAnsi"/>
          <w:color w:val="333333"/>
          <w:sz w:val="24"/>
          <w:szCs w:val="24"/>
          <w:lang w:eastAsia="pl-PL"/>
        </w:rPr>
        <w:t> opowiadanie samemu sobie na głos, jak minął dzień, opisywanie tego, co się dzieje teraz, myślenie na głos o tym, co się będzie działo w przyszłości, przeszłości, opisywanie (pokoju, otoczenia), wyrażanie przypuszczeń po przeczytaniu fragmentu tekstu lub zobaczeniu materiału wideo,</w:t>
      </w:r>
    </w:p>
    <w:p w:rsidR="00243F4B" w:rsidRPr="00560282" w:rsidRDefault="00243F4B" w:rsidP="00243F4B">
      <w:pPr>
        <w:numPr>
          <w:ilvl w:val="0"/>
          <w:numId w:val="6"/>
        </w:numPr>
        <w:shd w:val="clear" w:color="auto" w:fill="FFFFFF"/>
        <w:spacing w:after="0" w:line="360" w:lineRule="auto"/>
        <w:jc w:val="both"/>
        <w:rPr>
          <w:rFonts w:asciiTheme="minorHAnsi" w:eastAsia="Times New Roman" w:hAnsiTheme="minorHAnsi" w:cstheme="minorHAnsi"/>
          <w:color w:val="333333"/>
          <w:sz w:val="24"/>
          <w:szCs w:val="24"/>
          <w:lang w:eastAsia="pl-PL"/>
        </w:rPr>
      </w:pPr>
      <w:r w:rsidRPr="00560282">
        <w:rPr>
          <w:rFonts w:asciiTheme="minorHAnsi" w:eastAsia="Times New Roman" w:hAnsiTheme="minorHAnsi" w:cstheme="minorHAnsi"/>
          <w:b/>
          <w:bCs/>
          <w:color w:val="333333"/>
          <w:sz w:val="24"/>
          <w:szCs w:val="24"/>
          <w:lang w:eastAsia="pl-PL"/>
        </w:rPr>
        <w:t>czytanie:</w:t>
      </w:r>
      <w:r w:rsidRPr="00560282">
        <w:rPr>
          <w:rFonts w:asciiTheme="minorHAnsi" w:eastAsia="Times New Roman" w:hAnsiTheme="minorHAnsi" w:cstheme="minorHAnsi"/>
          <w:color w:val="333333"/>
          <w:sz w:val="24"/>
          <w:szCs w:val="24"/>
          <w:lang w:eastAsia="pl-PL"/>
        </w:rPr>
        <w:t> artykułów po angielsku w wersji drukowanej, anglojęzycznych blogów, etykiet produktów podczas zakupów, książek lub lektur uproszczonych, magazynów związanych z zainteresowaniami danego ucznia, e-booków językowych, poradników dotyczących tego, jak się uczyć języka obcego,</w:t>
      </w:r>
    </w:p>
    <w:p w:rsidR="00243F4B" w:rsidRPr="00560282" w:rsidRDefault="00243F4B" w:rsidP="00243F4B">
      <w:pPr>
        <w:numPr>
          <w:ilvl w:val="0"/>
          <w:numId w:val="6"/>
        </w:numPr>
        <w:shd w:val="clear" w:color="auto" w:fill="FFFFFF"/>
        <w:spacing w:after="0" w:line="360" w:lineRule="auto"/>
        <w:jc w:val="both"/>
        <w:rPr>
          <w:rFonts w:asciiTheme="minorHAnsi" w:eastAsia="Times New Roman" w:hAnsiTheme="minorHAnsi" w:cstheme="minorHAnsi"/>
          <w:color w:val="333333"/>
          <w:sz w:val="24"/>
          <w:szCs w:val="24"/>
          <w:lang w:eastAsia="pl-PL"/>
        </w:rPr>
      </w:pPr>
      <w:r w:rsidRPr="00560282">
        <w:rPr>
          <w:rFonts w:asciiTheme="minorHAnsi" w:eastAsia="Times New Roman" w:hAnsiTheme="minorHAnsi" w:cstheme="minorHAnsi"/>
          <w:b/>
          <w:bCs/>
          <w:color w:val="333333"/>
          <w:sz w:val="24"/>
          <w:szCs w:val="24"/>
          <w:lang w:eastAsia="pl-PL"/>
        </w:rPr>
        <w:t>pisanie:</w:t>
      </w:r>
      <w:r w:rsidRPr="00560282">
        <w:rPr>
          <w:rFonts w:asciiTheme="minorHAnsi" w:eastAsia="Times New Roman" w:hAnsiTheme="minorHAnsi" w:cstheme="minorHAnsi"/>
          <w:color w:val="333333"/>
          <w:sz w:val="24"/>
          <w:szCs w:val="24"/>
          <w:lang w:eastAsia="pl-PL"/>
        </w:rPr>
        <w:t xml:space="preserve"> postów na bloga po angielsku, postów na portal Facebook, SMS-ów po angielsku, notatek codziennych, listy zakupów oraz komunikacja po angielsku na </w:t>
      </w:r>
      <w:proofErr w:type="spellStart"/>
      <w:r w:rsidRPr="00560282">
        <w:rPr>
          <w:rFonts w:asciiTheme="minorHAnsi" w:eastAsia="Times New Roman" w:hAnsiTheme="minorHAnsi" w:cstheme="minorHAnsi"/>
          <w:color w:val="333333"/>
          <w:sz w:val="24"/>
          <w:szCs w:val="24"/>
          <w:lang w:eastAsia="pl-PL"/>
        </w:rPr>
        <w:t>What’s</w:t>
      </w:r>
      <w:proofErr w:type="spellEnd"/>
      <w:r w:rsidRPr="00560282">
        <w:rPr>
          <w:rFonts w:asciiTheme="minorHAnsi" w:eastAsia="Times New Roman" w:hAnsiTheme="minorHAnsi" w:cstheme="minorHAnsi"/>
          <w:color w:val="333333"/>
          <w:sz w:val="24"/>
          <w:szCs w:val="24"/>
          <w:lang w:eastAsia="pl-PL"/>
        </w:rPr>
        <w:t xml:space="preserve"> </w:t>
      </w:r>
      <w:proofErr w:type="spellStart"/>
      <w:r w:rsidRPr="00560282">
        <w:rPr>
          <w:rFonts w:asciiTheme="minorHAnsi" w:eastAsia="Times New Roman" w:hAnsiTheme="minorHAnsi" w:cstheme="minorHAnsi"/>
          <w:color w:val="333333"/>
          <w:sz w:val="24"/>
          <w:szCs w:val="24"/>
          <w:lang w:eastAsia="pl-PL"/>
        </w:rPr>
        <w:t>up</w:t>
      </w:r>
      <w:proofErr w:type="spellEnd"/>
      <w:r w:rsidRPr="00560282">
        <w:rPr>
          <w:rFonts w:asciiTheme="minorHAnsi" w:eastAsia="Times New Roman" w:hAnsiTheme="minorHAnsi" w:cstheme="minorHAnsi"/>
          <w:color w:val="333333"/>
          <w:sz w:val="24"/>
          <w:szCs w:val="24"/>
          <w:lang w:eastAsia="pl-PL"/>
        </w:rPr>
        <w:t>, Messengerze, pisanie podsumowania każdego dnia (1–2 zdania) po angielsku, krótkich opisów, np. pokoju, domu, otoczenia,</w:t>
      </w:r>
    </w:p>
    <w:p w:rsidR="00243F4B" w:rsidRPr="00560282" w:rsidRDefault="00243F4B" w:rsidP="00243F4B">
      <w:pPr>
        <w:numPr>
          <w:ilvl w:val="0"/>
          <w:numId w:val="6"/>
        </w:numPr>
        <w:shd w:val="clear" w:color="auto" w:fill="FFFFFF"/>
        <w:spacing w:after="0" w:line="360" w:lineRule="auto"/>
        <w:jc w:val="both"/>
        <w:rPr>
          <w:rFonts w:asciiTheme="minorHAnsi" w:eastAsia="Times New Roman" w:hAnsiTheme="minorHAnsi" w:cstheme="minorHAnsi"/>
          <w:color w:val="333333"/>
          <w:sz w:val="24"/>
          <w:szCs w:val="24"/>
          <w:lang w:eastAsia="pl-PL"/>
        </w:rPr>
      </w:pPr>
      <w:r w:rsidRPr="00560282">
        <w:rPr>
          <w:rFonts w:asciiTheme="minorHAnsi" w:eastAsia="Times New Roman" w:hAnsiTheme="minorHAnsi" w:cstheme="minorHAnsi"/>
          <w:b/>
          <w:bCs/>
          <w:color w:val="333333"/>
          <w:sz w:val="24"/>
          <w:szCs w:val="24"/>
          <w:lang w:eastAsia="pl-PL"/>
        </w:rPr>
        <w:lastRenderedPageBreak/>
        <w:t>słuchanie:</w:t>
      </w:r>
      <w:r w:rsidRPr="00560282">
        <w:rPr>
          <w:rFonts w:asciiTheme="minorHAnsi" w:eastAsia="Times New Roman" w:hAnsiTheme="minorHAnsi" w:cstheme="minorHAnsi"/>
          <w:color w:val="333333"/>
          <w:sz w:val="24"/>
          <w:szCs w:val="24"/>
          <w:lang w:eastAsia="pl-PL"/>
        </w:rPr>
        <w:t xml:space="preserve"> podcastów, </w:t>
      </w:r>
      <w:proofErr w:type="spellStart"/>
      <w:r w:rsidRPr="00560282">
        <w:rPr>
          <w:rFonts w:asciiTheme="minorHAnsi" w:eastAsia="Times New Roman" w:hAnsiTheme="minorHAnsi" w:cstheme="minorHAnsi"/>
          <w:color w:val="333333"/>
          <w:sz w:val="24"/>
          <w:szCs w:val="24"/>
          <w:lang w:eastAsia="pl-PL"/>
        </w:rPr>
        <w:t>słuchanek</w:t>
      </w:r>
      <w:proofErr w:type="spellEnd"/>
      <w:r w:rsidRPr="00560282">
        <w:rPr>
          <w:rFonts w:asciiTheme="minorHAnsi" w:eastAsia="Times New Roman" w:hAnsiTheme="minorHAnsi" w:cstheme="minorHAnsi"/>
          <w:color w:val="333333"/>
          <w:sz w:val="24"/>
          <w:szCs w:val="24"/>
          <w:lang w:eastAsia="pl-PL"/>
        </w:rPr>
        <w:t xml:space="preserve"> treningowych ze stron internetowych, radia angielskiego online typu BBC lub CNN, nauczyciela w szkole mówiącego po angielsku podczas lekcji angielskiego, materiałów mp3 dołączonych do danego podręcznika klasowego, piosenek (warto korzystać ze sprawdzonego źródła tłumaczeń lub dobrego słownika internetowego np. www.diki.pl – jest bezpłatny),</w:t>
      </w:r>
    </w:p>
    <w:p w:rsidR="00243F4B" w:rsidRPr="00560282" w:rsidRDefault="00243F4B" w:rsidP="00243F4B">
      <w:pPr>
        <w:numPr>
          <w:ilvl w:val="0"/>
          <w:numId w:val="6"/>
        </w:numPr>
        <w:shd w:val="clear" w:color="auto" w:fill="FFFFFF"/>
        <w:spacing w:after="0" w:line="360" w:lineRule="auto"/>
        <w:jc w:val="both"/>
        <w:rPr>
          <w:rFonts w:asciiTheme="minorHAnsi" w:eastAsia="Times New Roman" w:hAnsiTheme="minorHAnsi" w:cstheme="minorHAnsi"/>
          <w:color w:val="333333"/>
          <w:sz w:val="24"/>
          <w:szCs w:val="24"/>
          <w:lang w:eastAsia="pl-PL"/>
        </w:rPr>
      </w:pPr>
      <w:r w:rsidRPr="00560282">
        <w:rPr>
          <w:rFonts w:asciiTheme="minorHAnsi" w:eastAsia="Times New Roman" w:hAnsiTheme="minorHAnsi" w:cstheme="minorHAnsi"/>
          <w:b/>
          <w:bCs/>
          <w:color w:val="333333"/>
          <w:sz w:val="24"/>
          <w:szCs w:val="24"/>
          <w:lang w:eastAsia="pl-PL"/>
        </w:rPr>
        <w:t>gramatyka:</w:t>
      </w:r>
      <w:r w:rsidRPr="00560282">
        <w:rPr>
          <w:rFonts w:asciiTheme="minorHAnsi" w:eastAsia="Times New Roman" w:hAnsiTheme="minorHAnsi" w:cstheme="minorHAnsi"/>
          <w:color w:val="333333"/>
          <w:sz w:val="24"/>
          <w:szCs w:val="24"/>
          <w:lang w:eastAsia="pl-PL"/>
        </w:rPr>
        <w:t> używanie gramatyki w kontekście mówienia, odgrywanie scenek gramatycznych, uzupełnianie ćwiczeń (w wersji papierowej lub online).</w:t>
      </w:r>
    </w:p>
    <w:p w:rsidR="00243F4B" w:rsidRPr="00B403AF" w:rsidRDefault="00243F4B" w:rsidP="00243F4B">
      <w:pPr>
        <w:rPr>
          <w:b/>
          <w:lang w:eastAsia="pl-PL"/>
        </w:rPr>
      </w:pPr>
      <w:r w:rsidRPr="00B403AF">
        <w:rPr>
          <w:b/>
          <w:lang w:eastAsia="pl-PL"/>
        </w:rPr>
        <w:t>Sugestie do tego narzędzia</w:t>
      </w:r>
    </w:p>
    <w:p w:rsidR="00243F4B" w:rsidRDefault="00243F4B" w:rsidP="00243F4B">
      <w:pPr>
        <w:shd w:val="clear" w:color="auto" w:fill="FFFFFF"/>
        <w:spacing w:after="0" w:line="360" w:lineRule="auto"/>
        <w:jc w:val="both"/>
        <w:rPr>
          <w:rFonts w:asciiTheme="minorHAnsi" w:eastAsia="Times New Roman" w:hAnsiTheme="minorHAnsi" w:cstheme="minorHAnsi"/>
          <w:color w:val="333333"/>
          <w:sz w:val="24"/>
          <w:szCs w:val="24"/>
          <w:lang w:eastAsia="pl-PL"/>
        </w:rPr>
      </w:pPr>
      <w:r w:rsidRPr="00560282">
        <w:rPr>
          <w:rFonts w:asciiTheme="minorHAnsi" w:eastAsia="Times New Roman" w:hAnsiTheme="minorHAnsi" w:cstheme="minorHAnsi"/>
          <w:color w:val="333333"/>
          <w:sz w:val="24"/>
          <w:szCs w:val="24"/>
          <w:lang w:eastAsia="pl-PL"/>
        </w:rPr>
        <w:t>Dobrze jest dodać do danej aktywności limit czasu, ale taki, aby uczniowie mogli swobodnie dane działanie wykonywać. Przedział od 5 do 15 minut wydaje się być bardzo rozsądny na daną aktywność.</w:t>
      </w:r>
      <w:r>
        <w:rPr>
          <w:rFonts w:asciiTheme="minorHAnsi" w:eastAsia="Times New Roman" w:hAnsiTheme="minorHAnsi" w:cstheme="minorHAnsi"/>
          <w:color w:val="333333"/>
          <w:sz w:val="24"/>
          <w:szCs w:val="24"/>
          <w:lang w:eastAsia="pl-PL"/>
        </w:rPr>
        <w:t xml:space="preserve"> </w:t>
      </w:r>
      <w:r w:rsidRPr="00560282">
        <w:rPr>
          <w:rFonts w:asciiTheme="minorHAnsi" w:eastAsia="Times New Roman" w:hAnsiTheme="minorHAnsi" w:cstheme="minorHAnsi"/>
          <w:color w:val="333333"/>
          <w:sz w:val="24"/>
          <w:szCs w:val="24"/>
          <w:lang w:eastAsia="pl-PL"/>
        </w:rPr>
        <w:t>Warto wybrać na początek od 3 do 5 rodzajów zadań, aby ucznio</w:t>
      </w:r>
      <w:r>
        <w:rPr>
          <w:rFonts w:asciiTheme="minorHAnsi" w:eastAsia="Times New Roman" w:hAnsiTheme="minorHAnsi" w:cstheme="minorHAnsi"/>
          <w:color w:val="333333"/>
          <w:sz w:val="24"/>
          <w:szCs w:val="24"/>
          <w:lang w:eastAsia="pl-PL"/>
        </w:rPr>
        <w:t>wie mogli wdrożyć się w </w:t>
      </w:r>
      <w:r w:rsidRPr="00560282">
        <w:rPr>
          <w:rFonts w:asciiTheme="minorHAnsi" w:eastAsia="Times New Roman" w:hAnsiTheme="minorHAnsi" w:cstheme="minorHAnsi"/>
          <w:color w:val="333333"/>
          <w:sz w:val="24"/>
          <w:szCs w:val="24"/>
          <w:lang w:eastAsia="pl-PL"/>
        </w:rPr>
        <w:t>wykonywanie zadań angielskich tak, by była to dla nich motywacja. Stopniowo liczbę zadań można powiększać po konsultacji z uczniami. </w:t>
      </w:r>
    </w:p>
    <w:p w:rsidR="00243F4B" w:rsidRPr="00560282" w:rsidRDefault="00243F4B" w:rsidP="00243F4B">
      <w:pPr>
        <w:shd w:val="clear" w:color="auto" w:fill="FFFFFF"/>
        <w:spacing w:after="0" w:line="360" w:lineRule="auto"/>
        <w:rPr>
          <w:rFonts w:asciiTheme="minorHAnsi" w:eastAsia="Times New Roman" w:hAnsiTheme="minorHAnsi" w:cstheme="minorHAnsi"/>
          <w:color w:val="333333"/>
          <w:sz w:val="24"/>
          <w:szCs w:val="24"/>
          <w:lang w:eastAsia="pl-PL"/>
        </w:rPr>
      </w:pPr>
      <w:r w:rsidRPr="00560282">
        <w:rPr>
          <w:rFonts w:asciiTheme="minorHAnsi" w:eastAsia="Times New Roman" w:hAnsiTheme="minorHAnsi" w:cstheme="minorHAnsi"/>
          <w:b/>
          <w:bCs/>
          <w:color w:val="303030"/>
          <w:sz w:val="24"/>
          <w:szCs w:val="24"/>
          <w:lang w:eastAsia="pl-PL"/>
        </w:rPr>
        <w:t>Notatnik językowy – </w:t>
      </w:r>
      <w:proofErr w:type="spellStart"/>
      <w:r w:rsidRPr="00560282">
        <w:rPr>
          <w:rFonts w:asciiTheme="minorHAnsi" w:eastAsia="Times New Roman" w:hAnsiTheme="minorHAnsi" w:cstheme="minorHAnsi"/>
          <w:b/>
          <w:bCs/>
          <w:color w:val="303030"/>
          <w:sz w:val="24"/>
          <w:szCs w:val="24"/>
          <w:lang w:eastAsia="pl-PL"/>
        </w:rPr>
        <w:t>codziennik</w:t>
      </w:r>
      <w:proofErr w:type="spellEnd"/>
      <w:r w:rsidRPr="00560282">
        <w:rPr>
          <w:rFonts w:asciiTheme="minorHAnsi" w:eastAsia="Times New Roman" w:hAnsiTheme="minorHAnsi" w:cstheme="minorHAnsi"/>
          <w:b/>
          <w:bCs/>
          <w:color w:val="303030"/>
          <w:sz w:val="24"/>
          <w:szCs w:val="24"/>
          <w:lang w:eastAsia="pl-PL"/>
        </w:rPr>
        <w:t xml:space="preserve"> angielski</w:t>
      </w:r>
    </w:p>
    <w:p w:rsidR="00243F4B" w:rsidRPr="00560282" w:rsidRDefault="00243F4B" w:rsidP="00243F4B">
      <w:pPr>
        <w:shd w:val="clear" w:color="auto" w:fill="FFFFFF"/>
        <w:spacing w:after="0" w:line="360" w:lineRule="auto"/>
        <w:jc w:val="both"/>
        <w:rPr>
          <w:rFonts w:asciiTheme="minorHAnsi" w:eastAsia="Times New Roman" w:hAnsiTheme="minorHAnsi" w:cstheme="minorHAnsi"/>
          <w:color w:val="333333"/>
          <w:sz w:val="24"/>
          <w:szCs w:val="24"/>
          <w:lang w:eastAsia="pl-PL"/>
        </w:rPr>
      </w:pPr>
      <w:r w:rsidRPr="00560282">
        <w:rPr>
          <w:rFonts w:asciiTheme="minorHAnsi" w:eastAsia="Times New Roman" w:hAnsiTheme="minorHAnsi" w:cstheme="minorHAnsi"/>
          <w:color w:val="333333"/>
          <w:sz w:val="24"/>
          <w:szCs w:val="24"/>
          <w:lang w:eastAsia="pl-PL"/>
        </w:rPr>
        <w:t xml:space="preserve">To kolejna prosta technika na zwiększenie motywacji uczniów. Polega na tym, że codziennie uczniowie zapisują w języku angielskim to, co wydarzyło się dobrego dla nich lub co dobrego zrobili dla siebie i dla swojego języka angielskiego. Mogą zapisywać </w:t>
      </w:r>
      <w:r>
        <w:rPr>
          <w:rFonts w:asciiTheme="minorHAnsi" w:eastAsia="Times New Roman" w:hAnsiTheme="minorHAnsi" w:cstheme="minorHAnsi"/>
          <w:color w:val="333333"/>
          <w:sz w:val="24"/>
          <w:szCs w:val="24"/>
          <w:lang w:eastAsia="pl-PL"/>
        </w:rPr>
        <w:t>to w formie 1–2 zdań dziennie w </w:t>
      </w:r>
      <w:r w:rsidRPr="00560282">
        <w:rPr>
          <w:rFonts w:asciiTheme="minorHAnsi" w:eastAsia="Times New Roman" w:hAnsiTheme="minorHAnsi" w:cstheme="minorHAnsi"/>
          <w:color w:val="333333"/>
          <w:sz w:val="24"/>
          <w:szCs w:val="24"/>
          <w:lang w:eastAsia="pl-PL"/>
        </w:rPr>
        <w:t>notatniku lub w kalendarzu. Taki „</w:t>
      </w:r>
      <w:proofErr w:type="spellStart"/>
      <w:r w:rsidRPr="00560282">
        <w:rPr>
          <w:rFonts w:asciiTheme="minorHAnsi" w:eastAsia="Times New Roman" w:hAnsiTheme="minorHAnsi" w:cstheme="minorHAnsi"/>
          <w:color w:val="333333"/>
          <w:sz w:val="24"/>
          <w:szCs w:val="24"/>
          <w:lang w:eastAsia="pl-PL"/>
        </w:rPr>
        <w:t>codziennik</w:t>
      </w:r>
      <w:proofErr w:type="spellEnd"/>
      <w:r w:rsidRPr="00560282">
        <w:rPr>
          <w:rFonts w:asciiTheme="minorHAnsi" w:eastAsia="Times New Roman" w:hAnsiTheme="minorHAnsi" w:cstheme="minorHAnsi"/>
          <w:color w:val="333333"/>
          <w:sz w:val="24"/>
          <w:szCs w:val="24"/>
          <w:lang w:eastAsia="pl-PL"/>
        </w:rPr>
        <w:t xml:space="preserve"> angielski” wpłynie za poprawę pisania po angielsku oraz wyrobi nawyk notowania swoich sukcesów. Będzie to także (co) dziennik sukcesów mniejszych</w:t>
      </w:r>
      <w:r>
        <w:rPr>
          <w:rFonts w:asciiTheme="minorHAnsi" w:eastAsia="Times New Roman" w:hAnsiTheme="minorHAnsi" w:cstheme="minorHAnsi"/>
          <w:color w:val="333333"/>
          <w:sz w:val="24"/>
          <w:szCs w:val="24"/>
          <w:lang w:eastAsia="pl-PL"/>
        </w:rPr>
        <w:t xml:space="preserve"> </w:t>
      </w:r>
      <w:r w:rsidRPr="00560282">
        <w:rPr>
          <w:rFonts w:asciiTheme="minorHAnsi" w:eastAsia="Times New Roman" w:hAnsiTheme="minorHAnsi" w:cstheme="minorHAnsi"/>
          <w:color w:val="333333"/>
          <w:sz w:val="24"/>
          <w:szCs w:val="24"/>
          <w:lang w:eastAsia="pl-PL"/>
        </w:rPr>
        <w:t>i większych.</w:t>
      </w:r>
      <w:r w:rsidR="00CF5622">
        <w:rPr>
          <w:rFonts w:asciiTheme="minorHAnsi" w:eastAsia="Times New Roman" w:hAnsiTheme="minorHAnsi" w:cstheme="minorHAnsi"/>
          <w:color w:val="333333"/>
          <w:sz w:val="24"/>
          <w:szCs w:val="24"/>
          <w:lang w:eastAsia="pl-PL"/>
        </w:rPr>
        <w:t xml:space="preserve"> </w:t>
      </w:r>
      <w:r w:rsidRPr="00560282">
        <w:rPr>
          <w:rFonts w:asciiTheme="minorHAnsi" w:eastAsia="Times New Roman" w:hAnsiTheme="minorHAnsi" w:cstheme="minorHAnsi"/>
          <w:color w:val="333333"/>
          <w:sz w:val="24"/>
          <w:szCs w:val="24"/>
          <w:lang w:eastAsia="pl-PL"/>
        </w:rPr>
        <w:t>Technikę można stosować, prosząc uczniów, aby: </w:t>
      </w:r>
    </w:p>
    <w:p w:rsidR="00243F4B" w:rsidRPr="00560282" w:rsidRDefault="00243F4B" w:rsidP="00243F4B">
      <w:pPr>
        <w:numPr>
          <w:ilvl w:val="0"/>
          <w:numId w:val="5"/>
        </w:numPr>
        <w:shd w:val="clear" w:color="auto" w:fill="FFFFFF"/>
        <w:spacing w:after="0" w:line="360" w:lineRule="auto"/>
        <w:jc w:val="both"/>
        <w:rPr>
          <w:rFonts w:asciiTheme="minorHAnsi" w:eastAsia="Times New Roman" w:hAnsiTheme="minorHAnsi" w:cstheme="minorHAnsi"/>
          <w:color w:val="333333"/>
          <w:sz w:val="24"/>
          <w:szCs w:val="24"/>
          <w:lang w:eastAsia="pl-PL"/>
        </w:rPr>
      </w:pPr>
      <w:r w:rsidRPr="00560282">
        <w:rPr>
          <w:rFonts w:asciiTheme="minorHAnsi" w:eastAsia="Times New Roman" w:hAnsiTheme="minorHAnsi" w:cstheme="minorHAnsi"/>
          <w:color w:val="333333"/>
          <w:sz w:val="24"/>
          <w:szCs w:val="24"/>
          <w:lang w:eastAsia="pl-PL"/>
        </w:rPr>
        <w:t xml:space="preserve">pisali tylko w danych czasach gramatycznych, np. przeszłych (Past Simple i Past </w:t>
      </w:r>
      <w:proofErr w:type="spellStart"/>
      <w:r w:rsidRPr="00560282">
        <w:rPr>
          <w:rFonts w:asciiTheme="minorHAnsi" w:eastAsia="Times New Roman" w:hAnsiTheme="minorHAnsi" w:cstheme="minorHAnsi"/>
          <w:color w:val="333333"/>
          <w:sz w:val="24"/>
          <w:szCs w:val="24"/>
          <w:lang w:eastAsia="pl-PL"/>
        </w:rPr>
        <w:t>Continuous</w:t>
      </w:r>
      <w:proofErr w:type="spellEnd"/>
      <w:r w:rsidRPr="00560282">
        <w:rPr>
          <w:rFonts w:asciiTheme="minorHAnsi" w:eastAsia="Times New Roman" w:hAnsiTheme="minorHAnsi" w:cstheme="minorHAnsi"/>
          <w:color w:val="333333"/>
          <w:sz w:val="24"/>
          <w:szCs w:val="24"/>
          <w:lang w:eastAsia="pl-PL"/>
        </w:rPr>
        <w:t>), przyszłych (</w:t>
      </w:r>
      <w:proofErr w:type="spellStart"/>
      <w:r w:rsidRPr="00560282">
        <w:rPr>
          <w:rFonts w:asciiTheme="minorHAnsi" w:eastAsia="Times New Roman" w:hAnsiTheme="minorHAnsi" w:cstheme="minorHAnsi"/>
          <w:color w:val="333333"/>
          <w:sz w:val="24"/>
          <w:szCs w:val="24"/>
          <w:lang w:eastAsia="pl-PL"/>
        </w:rPr>
        <w:t>Future</w:t>
      </w:r>
      <w:proofErr w:type="spellEnd"/>
      <w:r w:rsidRPr="00560282">
        <w:rPr>
          <w:rFonts w:asciiTheme="minorHAnsi" w:eastAsia="Times New Roman" w:hAnsiTheme="minorHAnsi" w:cstheme="minorHAnsi"/>
          <w:color w:val="333333"/>
          <w:sz w:val="24"/>
          <w:szCs w:val="24"/>
          <w:lang w:eastAsia="pl-PL"/>
        </w:rPr>
        <w:t xml:space="preserve"> Simple, </w:t>
      </w:r>
      <w:proofErr w:type="spellStart"/>
      <w:r w:rsidRPr="00560282">
        <w:rPr>
          <w:rFonts w:asciiTheme="minorHAnsi" w:eastAsia="Times New Roman" w:hAnsiTheme="minorHAnsi" w:cstheme="minorHAnsi"/>
          <w:color w:val="333333"/>
          <w:sz w:val="24"/>
          <w:szCs w:val="24"/>
          <w:lang w:eastAsia="pl-PL"/>
        </w:rPr>
        <w:t>Future</w:t>
      </w:r>
      <w:proofErr w:type="spellEnd"/>
      <w:r w:rsidRPr="00560282">
        <w:rPr>
          <w:rFonts w:asciiTheme="minorHAnsi" w:eastAsia="Times New Roman" w:hAnsiTheme="minorHAnsi" w:cstheme="minorHAnsi"/>
          <w:color w:val="333333"/>
          <w:sz w:val="24"/>
          <w:szCs w:val="24"/>
          <w:lang w:eastAsia="pl-PL"/>
        </w:rPr>
        <w:t xml:space="preserve"> </w:t>
      </w:r>
      <w:proofErr w:type="spellStart"/>
      <w:r w:rsidRPr="00560282">
        <w:rPr>
          <w:rFonts w:asciiTheme="minorHAnsi" w:eastAsia="Times New Roman" w:hAnsiTheme="minorHAnsi" w:cstheme="minorHAnsi"/>
          <w:color w:val="333333"/>
          <w:sz w:val="24"/>
          <w:szCs w:val="24"/>
          <w:lang w:eastAsia="pl-PL"/>
        </w:rPr>
        <w:t>Continuous</w:t>
      </w:r>
      <w:proofErr w:type="spellEnd"/>
      <w:r w:rsidRPr="00560282">
        <w:rPr>
          <w:rFonts w:asciiTheme="minorHAnsi" w:eastAsia="Times New Roman" w:hAnsiTheme="minorHAnsi" w:cstheme="minorHAnsi"/>
          <w:color w:val="333333"/>
          <w:sz w:val="24"/>
          <w:szCs w:val="24"/>
          <w:lang w:eastAsia="pl-PL"/>
        </w:rPr>
        <w:t>) itp.,</w:t>
      </w:r>
    </w:p>
    <w:p w:rsidR="00243F4B" w:rsidRPr="00560282" w:rsidRDefault="00243F4B" w:rsidP="00243F4B">
      <w:pPr>
        <w:numPr>
          <w:ilvl w:val="0"/>
          <w:numId w:val="5"/>
        </w:numPr>
        <w:shd w:val="clear" w:color="auto" w:fill="FFFFFF"/>
        <w:spacing w:before="100" w:beforeAutospacing="1" w:after="0" w:line="360" w:lineRule="auto"/>
        <w:rPr>
          <w:rFonts w:asciiTheme="minorHAnsi" w:eastAsia="Times New Roman" w:hAnsiTheme="minorHAnsi" w:cstheme="minorHAnsi"/>
          <w:color w:val="333333"/>
          <w:sz w:val="24"/>
          <w:szCs w:val="24"/>
          <w:lang w:eastAsia="pl-PL"/>
        </w:rPr>
      </w:pPr>
      <w:r w:rsidRPr="00560282">
        <w:rPr>
          <w:rFonts w:asciiTheme="minorHAnsi" w:eastAsia="Times New Roman" w:hAnsiTheme="minorHAnsi" w:cstheme="minorHAnsi"/>
          <w:color w:val="333333"/>
          <w:sz w:val="24"/>
          <w:szCs w:val="24"/>
          <w:lang w:eastAsia="pl-PL"/>
        </w:rPr>
        <w:t>dodawali wiele przymiotników do swoich zdań, aby je rozbudować, </w:t>
      </w:r>
    </w:p>
    <w:p w:rsidR="00243F4B" w:rsidRPr="00560282" w:rsidRDefault="00243F4B" w:rsidP="00243F4B">
      <w:pPr>
        <w:numPr>
          <w:ilvl w:val="0"/>
          <w:numId w:val="5"/>
        </w:numPr>
        <w:shd w:val="clear" w:color="auto" w:fill="FFFFFF"/>
        <w:spacing w:before="100" w:beforeAutospacing="1" w:after="0" w:line="360" w:lineRule="auto"/>
        <w:rPr>
          <w:rFonts w:asciiTheme="minorHAnsi" w:eastAsia="Times New Roman" w:hAnsiTheme="minorHAnsi" w:cstheme="minorHAnsi"/>
          <w:color w:val="333333"/>
          <w:sz w:val="24"/>
          <w:szCs w:val="24"/>
          <w:lang w:eastAsia="pl-PL"/>
        </w:rPr>
      </w:pPr>
      <w:r w:rsidRPr="00560282">
        <w:rPr>
          <w:rFonts w:asciiTheme="minorHAnsi" w:eastAsia="Times New Roman" w:hAnsiTheme="minorHAnsi" w:cstheme="minorHAnsi"/>
          <w:color w:val="333333"/>
          <w:sz w:val="24"/>
          <w:szCs w:val="24"/>
          <w:lang w:eastAsia="pl-PL"/>
        </w:rPr>
        <w:t>wpisywali zdania, jakby opisywali dzień kogoś innego, używając he/</w:t>
      </w:r>
      <w:proofErr w:type="spellStart"/>
      <w:r w:rsidRPr="00560282">
        <w:rPr>
          <w:rFonts w:asciiTheme="minorHAnsi" w:eastAsia="Times New Roman" w:hAnsiTheme="minorHAnsi" w:cstheme="minorHAnsi"/>
          <w:color w:val="333333"/>
          <w:sz w:val="24"/>
          <w:szCs w:val="24"/>
          <w:lang w:eastAsia="pl-PL"/>
        </w:rPr>
        <w:t>she</w:t>
      </w:r>
      <w:proofErr w:type="spellEnd"/>
      <w:r w:rsidRPr="00560282">
        <w:rPr>
          <w:rFonts w:asciiTheme="minorHAnsi" w:eastAsia="Times New Roman" w:hAnsiTheme="minorHAnsi" w:cstheme="minorHAnsi"/>
          <w:color w:val="333333"/>
          <w:sz w:val="24"/>
          <w:szCs w:val="24"/>
          <w:lang w:eastAsia="pl-PL"/>
        </w:rPr>
        <w:t>,</w:t>
      </w:r>
    </w:p>
    <w:p w:rsidR="00243F4B" w:rsidRPr="00560282" w:rsidRDefault="00243F4B" w:rsidP="00243F4B">
      <w:pPr>
        <w:numPr>
          <w:ilvl w:val="0"/>
          <w:numId w:val="5"/>
        </w:numPr>
        <w:shd w:val="clear" w:color="auto" w:fill="FFFFFF"/>
        <w:spacing w:before="100" w:beforeAutospacing="1" w:after="0" w:line="360" w:lineRule="auto"/>
        <w:rPr>
          <w:rFonts w:asciiTheme="minorHAnsi" w:eastAsia="Times New Roman" w:hAnsiTheme="minorHAnsi" w:cstheme="minorHAnsi"/>
          <w:color w:val="333333"/>
          <w:sz w:val="24"/>
          <w:szCs w:val="24"/>
          <w:lang w:eastAsia="pl-PL"/>
        </w:rPr>
      </w:pPr>
      <w:r w:rsidRPr="00560282">
        <w:rPr>
          <w:rFonts w:asciiTheme="minorHAnsi" w:eastAsia="Times New Roman" w:hAnsiTheme="minorHAnsi" w:cstheme="minorHAnsi"/>
          <w:color w:val="333333"/>
          <w:sz w:val="24"/>
          <w:szCs w:val="24"/>
          <w:lang w:eastAsia="pl-PL"/>
        </w:rPr>
        <w:t>zapisywali swoje cele na następny dzień, a nie tylko to, co się udało w danym dniu,</w:t>
      </w:r>
    </w:p>
    <w:p w:rsidR="00243F4B" w:rsidRPr="00342512" w:rsidRDefault="00243F4B" w:rsidP="00243F4B">
      <w:pPr>
        <w:numPr>
          <w:ilvl w:val="0"/>
          <w:numId w:val="5"/>
        </w:numPr>
        <w:shd w:val="clear" w:color="auto" w:fill="FFFFFF"/>
        <w:spacing w:before="100" w:beforeAutospacing="1" w:after="0" w:line="360" w:lineRule="auto"/>
        <w:rPr>
          <w:rFonts w:ascii="Verdana" w:eastAsia="Times New Roman" w:hAnsi="Verdana" w:cs="Arial"/>
          <w:color w:val="333333"/>
          <w:sz w:val="24"/>
          <w:szCs w:val="24"/>
          <w:lang w:eastAsia="pl-PL"/>
        </w:rPr>
      </w:pPr>
      <w:r w:rsidRPr="00560282">
        <w:rPr>
          <w:rFonts w:asciiTheme="minorHAnsi" w:eastAsia="Times New Roman" w:hAnsiTheme="minorHAnsi" w:cstheme="minorHAnsi"/>
          <w:color w:val="333333"/>
          <w:sz w:val="24"/>
          <w:szCs w:val="24"/>
          <w:lang w:eastAsia="pl-PL"/>
        </w:rPr>
        <w:t>rozszerzyli tabele zapisków codziennych o inne, indywidualne elementy</w:t>
      </w:r>
      <w:r w:rsidRPr="00342512">
        <w:rPr>
          <w:rFonts w:ascii="Verdana" w:eastAsia="Times New Roman" w:hAnsi="Verdana" w:cs="Arial"/>
          <w:color w:val="333333"/>
          <w:sz w:val="24"/>
          <w:szCs w:val="24"/>
          <w:lang w:eastAsia="pl-PL"/>
        </w:rPr>
        <w:t>.</w:t>
      </w:r>
    </w:p>
    <w:p w:rsidR="00A607E3" w:rsidRPr="00443750" w:rsidRDefault="00A607E3" w:rsidP="00A607E3">
      <w:pPr>
        <w:pStyle w:val="Nagwek1"/>
      </w:pPr>
      <w:bookmarkStart w:id="10" w:name="_Toc536092117"/>
      <w:r w:rsidRPr="00443750">
        <w:lastRenderedPageBreak/>
        <w:t>Załącznik</w:t>
      </w:r>
      <w:r>
        <w:t xml:space="preserve"> IV_3_2 </w:t>
      </w:r>
      <w:r w:rsidRPr="00443750">
        <w:t>Drzewo problemów</w:t>
      </w:r>
      <w:bookmarkEnd w:id="10"/>
    </w:p>
    <w:p w:rsidR="00A607E3" w:rsidRDefault="00A607E3" w:rsidP="00A607E3">
      <w:pPr>
        <w:pStyle w:val="OREpunktor"/>
        <w:numPr>
          <w:ilvl w:val="0"/>
          <w:numId w:val="0"/>
        </w:numPr>
        <w:spacing w:before="0" w:after="0"/>
        <w:jc w:val="both"/>
        <w:rPr>
          <w:rFonts w:asciiTheme="minorHAnsi" w:hAnsiTheme="minorHAnsi" w:cstheme="minorHAnsi"/>
          <w:sz w:val="22"/>
          <w:szCs w:val="22"/>
        </w:rPr>
      </w:pPr>
      <w:r>
        <w:rPr>
          <w:rFonts w:asciiTheme="minorHAnsi" w:hAnsiTheme="minorHAnsi" w:cstheme="minorHAnsi"/>
          <w:sz w:val="22"/>
          <w:szCs w:val="22"/>
        </w:rPr>
        <w:t xml:space="preserve">Jest to kompleksowy diagram, który pokazuje logiczne związki przyczynowo- skutkowe pomiędzy sytuacjami postrzeganymi jako negatywne w danym obszarze działania. Należy pamiętać, że w drzewie decyzyjnym powinny znaleźć się jedynie zapisy, które definiują sytuację problemowa, prawdziwą i istotną z punktu widzenia obszaru objętego analizą. W konsekwencji zestawienie problemu, jego przyczyn oraz negatywnych następstw otrzymuje się hierarchiczne drzewo problemów. Najpierw identyfikuje się problemy, następnie wybierany jest problem główny, a dl każdego problemu szuka się zależności z problemem głównym lub innymi występującymi już w drzewie. I tak: </w:t>
      </w:r>
    </w:p>
    <w:p w:rsidR="00A607E3" w:rsidRDefault="00A607E3" w:rsidP="00A607E3">
      <w:pPr>
        <w:pStyle w:val="OREpunktor"/>
        <w:numPr>
          <w:ilvl w:val="0"/>
          <w:numId w:val="23"/>
        </w:numPr>
        <w:spacing w:before="0" w:after="0" w:line="276" w:lineRule="auto"/>
        <w:jc w:val="both"/>
        <w:rPr>
          <w:rFonts w:asciiTheme="minorHAnsi" w:hAnsiTheme="minorHAnsi" w:cstheme="minorHAnsi"/>
          <w:sz w:val="22"/>
          <w:szCs w:val="22"/>
        </w:rPr>
      </w:pPr>
      <w:r w:rsidRPr="00443750">
        <w:rPr>
          <w:rFonts w:asciiTheme="minorHAnsi" w:hAnsiTheme="minorHAnsi" w:cstheme="minorHAnsi"/>
          <w:sz w:val="22"/>
          <w:szCs w:val="22"/>
        </w:rPr>
        <w:t>Jeśli</w:t>
      </w:r>
      <w:r w:rsidRPr="002C1FBD">
        <w:rPr>
          <w:rFonts w:asciiTheme="minorHAnsi" w:hAnsiTheme="minorHAnsi" w:cstheme="minorHAnsi"/>
          <w:b/>
          <w:sz w:val="22"/>
          <w:szCs w:val="22"/>
        </w:rPr>
        <w:t xml:space="preserve"> problem stanowi przyczynę</w:t>
      </w:r>
      <w:r>
        <w:rPr>
          <w:rFonts w:asciiTheme="minorHAnsi" w:hAnsiTheme="minorHAnsi" w:cstheme="minorHAnsi"/>
          <w:sz w:val="22"/>
          <w:szCs w:val="22"/>
        </w:rPr>
        <w:t xml:space="preserve"> – przesuwany jest o </w:t>
      </w:r>
      <w:r w:rsidRPr="002C1FBD">
        <w:rPr>
          <w:rFonts w:asciiTheme="minorHAnsi" w:hAnsiTheme="minorHAnsi" w:cstheme="minorHAnsi"/>
          <w:b/>
          <w:sz w:val="22"/>
          <w:szCs w:val="22"/>
        </w:rPr>
        <w:t>poziom niżej</w:t>
      </w:r>
      <w:r>
        <w:rPr>
          <w:rFonts w:asciiTheme="minorHAnsi" w:hAnsiTheme="minorHAnsi" w:cstheme="minorHAnsi"/>
          <w:sz w:val="22"/>
          <w:szCs w:val="22"/>
        </w:rPr>
        <w:t>.</w:t>
      </w:r>
    </w:p>
    <w:p w:rsidR="00A607E3" w:rsidRDefault="00A607E3" w:rsidP="00A607E3">
      <w:pPr>
        <w:pStyle w:val="OREpunktor"/>
        <w:numPr>
          <w:ilvl w:val="0"/>
          <w:numId w:val="23"/>
        </w:numPr>
        <w:spacing w:before="0" w:after="0" w:line="276" w:lineRule="auto"/>
        <w:jc w:val="both"/>
        <w:rPr>
          <w:rFonts w:asciiTheme="minorHAnsi" w:hAnsiTheme="minorHAnsi" w:cstheme="minorHAnsi"/>
          <w:sz w:val="22"/>
          <w:szCs w:val="22"/>
        </w:rPr>
      </w:pPr>
      <w:r>
        <w:rPr>
          <w:rFonts w:asciiTheme="minorHAnsi" w:hAnsiTheme="minorHAnsi" w:cstheme="minorHAnsi"/>
          <w:sz w:val="22"/>
          <w:szCs w:val="22"/>
        </w:rPr>
        <w:t xml:space="preserve">Jeśli </w:t>
      </w:r>
      <w:r w:rsidRPr="002C1FBD">
        <w:rPr>
          <w:rFonts w:asciiTheme="minorHAnsi" w:hAnsiTheme="minorHAnsi" w:cstheme="minorHAnsi"/>
          <w:b/>
          <w:sz w:val="22"/>
          <w:szCs w:val="22"/>
        </w:rPr>
        <w:t>problem jest skutkiem</w:t>
      </w:r>
      <w:r>
        <w:rPr>
          <w:rFonts w:asciiTheme="minorHAnsi" w:hAnsiTheme="minorHAnsi" w:cstheme="minorHAnsi"/>
          <w:sz w:val="22"/>
          <w:szCs w:val="22"/>
        </w:rPr>
        <w:t xml:space="preserve">- przesuwany jest o poziom </w:t>
      </w:r>
      <w:r w:rsidRPr="002C1FBD">
        <w:rPr>
          <w:rFonts w:asciiTheme="minorHAnsi" w:hAnsiTheme="minorHAnsi" w:cstheme="minorHAnsi"/>
          <w:b/>
          <w:sz w:val="22"/>
          <w:szCs w:val="22"/>
        </w:rPr>
        <w:t>wyżej</w:t>
      </w:r>
      <w:r>
        <w:rPr>
          <w:rFonts w:asciiTheme="minorHAnsi" w:hAnsiTheme="minorHAnsi" w:cstheme="minorHAnsi"/>
          <w:b/>
          <w:sz w:val="22"/>
          <w:szCs w:val="22"/>
        </w:rPr>
        <w:t>.</w:t>
      </w:r>
    </w:p>
    <w:p w:rsidR="00A607E3" w:rsidRDefault="00A607E3" w:rsidP="00A607E3">
      <w:pPr>
        <w:pStyle w:val="OREpunktor"/>
        <w:numPr>
          <w:ilvl w:val="0"/>
          <w:numId w:val="23"/>
        </w:numPr>
        <w:spacing w:before="0" w:after="0" w:line="276" w:lineRule="auto"/>
        <w:jc w:val="both"/>
        <w:rPr>
          <w:rFonts w:asciiTheme="minorHAnsi" w:hAnsiTheme="minorHAnsi" w:cstheme="minorHAnsi"/>
          <w:sz w:val="22"/>
          <w:szCs w:val="22"/>
        </w:rPr>
      </w:pPr>
      <w:r>
        <w:rPr>
          <w:rFonts w:asciiTheme="minorHAnsi" w:hAnsiTheme="minorHAnsi" w:cstheme="minorHAnsi"/>
          <w:sz w:val="22"/>
          <w:szCs w:val="22"/>
        </w:rPr>
        <w:t>Jeśli nie stanowi przyczyny ani skutku pozostaje na tym samym poziomie</w:t>
      </w:r>
    </w:p>
    <w:p w:rsidR="00A607E3" w:rsidRDefault="00A607E3" w:rsidP="00A607E3">
      <w:pPr>
        <w:pStyle w:val="OREpunktor"/>
        <w:numPr>
          <w:ilvl w:val="0"/>
          <w:numId w:val="0"/>
        </w:numPr>
        <w:spacing w:before="0" w:after="0"/>
        <w:jc w:val="both"/>
        <w:rPr>
          <w:rFonts w:asciiTheme="minorHAnsi" w:hAnsiTheme="minorHAnsi" w:cstheme="minorHAnsi"/>
          <w:sz w:val="22"/>
          <w:szCs w:val="22"/>
        </w:rPr>
      </w:pPr>
      <w:r>
        <w:rPr>
          <w:rFonts w:asciiTheme="minorHAnsi" w:hAnsiTheme="minorHAnsi" w:cstheme="minorHAnsi"/>
          <w:sz w:val="22"/>
          <w:szCs w:val="22"/>
        </w:rPr>
        <w:t>Analiza problemu dostarcza danych wejściowych do analizy celów. Analiza to poprzez zanegowanie drzewa problemów, przekształca sytuację negatywną w pożądaną przyszłą sytuację, identyfikując potencjalne przyszłe rozwiązania. Zidentyfikowane cele przedstawia się w formie diagramu zwanego drzewem celów</w:t>
      </w:r>
    </w:p>
    <w:p w:rsidR="00A607E3" w:rsidRPr="002C1FBD" w:rsidRDefault="00A607E3" w:rsidP="00A607E3">
      <w:pPr>
        <w:pStyle w:val="OREpunktor"/>
        <w:numPr>
          <w:ilvl w:val="0"/>
          <w:numId w:val="0"/>
        </w:numPr>
        <w:spacing w:before="0" w:after="0"/>
        <w:jc w:val="both"/>
        <w:rPr>
          <w:rFonts w:asciiTheme="minorHAnsi" w:hAnsiTheme="minorHAnsi" w:cstheme="minorHAnsi"/>
          <w:b/>
          <w:sz w:val="22"/>
          <w:szCs w:val="22"/>
        </w:rPr>
      </w:pPr>
      <w:r w:rsidRPr="002C1FBD">
        <w:rPr>
          <w:rFonts w:asciiTheme="minorHAnsi" w:hAnsiTheme="minorHAnsi" w:cstheme="minorHAnsi"/>
          <w:b/>
          <w:sz w:val="22"/>
          <w:szCs w:val="22"/>
        </w:rPr>
        <w:t>Etapy analizy</w:t>
      </w:r>
    </w:p>
    <w:p w:rsidR="00A607E3" w:rsidRDefault="00A607E3" w:rsidP="00A607E3">
      <w:pPr>
        <w:pStyle w:val="OREpunktor"/>
        <w:numPr>
          <w:ilvl w:val="0"/>
          <w:numId w:val="21"/>
        </w:numPr>
        <w:spacing w:before="0" w:after="0"/>
        <w:ind w:left="426"/>
        <w:jc w:val="both"/>
        <w:rPr>
          <w:rFonts w:asciiTheme="minorHAnsi" w:hAnsiTheme="minorHAnsi" w:cstheme="minorHAnsi"/>
          <w:sz w:val="22"/>
          <w:szCs w:val="22"/>
        </w:rPr>
      </w:pPr>
      <w:r>
        <w:rPr>
          <w:rFonts w:asciiTheme="minorHAnsi" w:hAnsiTheme="minorHAnsi" w:cstheme="minorHAnsi"/>
          <w:sz w:val="22"/>
          <w:szCs w:val="22"/>
        </w:rPr>
        <w:t>Identyfikacja głównego problemu. Jego określenie nie jest łatwe. Należy pamiętać, że właściwie sformułowany problem</w:t>
      </w:r>
    </w:p>
    <w:p w:rsidR="00A607E3" w:rsidRPr="002A765D" w:rsidRDefault="00A607E3" w:rsidP="00A607E3">
      <w:pPr>
        <w:pStyle w:val="OREpunktor"/>
        <w:numPr>
          <w:ilvl w:val="0"/>
          <w:numId w:val="22"/>
        </w:numPr>
        <w:spacing w:before="0" w:after="0" w:line="276" w:lineRule="auto"/>
        <w:ind w:left="851"/>
        <w:jc w:val="both"/>
        <w:rPr>
          <w:rFonts w:asciiTheme="minorHAnsi" w:hAnsiTheme="minorHAnsi" w:cstheme="minorHAnsi"/>
          <w:sz w:val="22"/>
          <w:szCs w:val="22"/>
        </w:rPr>
      </w:pPr>
      <w:r w:rsidRPr="002A765D">
        <w:rPr>
          <w:rFonts w:asciiTheme="minorHAnsi" w:hAnsiTheme="minorHAnsi" w:cstheme="minorHAnsi"/>
          <w:sz w:val="22"/>
          <w:szCs w:val="22"/>
        </w:rPr>
        <w:t>nie dotyczy naturalnych utrudnień, na które nie mamy wpływu jest szczegółowy (dokładnie określa miejsce i skalę problemu</w:t>
      </w:r>
    </w:p>
    <w:p w:rsidR="00A607E3" w:rsidRPr="002A765D" w:rsidRDefault="00A607E3" w:rsidP="00A607E3">
      <w:pPr>
        <w:pStyle w:val="OREpunktor"/>
        <w:numPr>
          <w:ilvl w:val="0"/>
          <w:numId w:val="22"/>
        </w:numPr>
        <w:spacing w:before="0" w:after="0" w:line="276" w:lineRule="auto"/>
        <w:ind w:left="851"/>
        <w:rPr>
          <w:rFonts w:asciiTheme="minorHAnsi" w:hAnsiTheme="minorHAnsi" w:cstheme="minorHAnsi"/>
          <w:sz w:val="22"/>
          <w:szCs w:val="22"/>
        </w:rPr>
      </w:pPr>
      <w:r w:rsidRPr="002A765D">
        <w:rPr>
          <w:rFonts w:asciiTheme="minorHAnsi" w:hAnsiTheme="minorHAnsi" w:cstheme="minorHAnsi"/>
          <w:sz w:val="22"/>
          <w:szCs w:val="22"/>
        </w:rPr>
        <w:t>jest wyraźnie i jasno sformułowany</w:t>
      </w:r>
    </w:p>
    <w:p w:rsidR="00A607E3" w:rsidRPr="002A765D" w:rsidRDefault="00A607E3" w:rsidP="00A607E3">
      <w:pPr>
        <w:pStyle w:val="OREpunktor"/>
        <w:numPr>
          <w:ilvl w:val="0"/>
          <w:numId w:val="22"/>
        </w:numPr>
        <w:spacing w:before="0" w:after="0" w:line="276" w:lineRule="auto"/>
        <w:ind w:left="851"/>
        <w:rPr>
          <w:rFonts w:asciiTheme="minorHAnsi" w:hAnsiTheme="minorHAnsi" w:cstheme="minorHAnsi"/>
          <w:sz w:val="22"/>
          <w:szCs w:val="22"/>
        </w:rPr>
      </w:pPr>
      <w:r w:rsidRPr="002A765D">
        <w:rPr>
          <w:rFonts w:asciiTheme="minorHAnsi" w:hAnsiTheme="minorHAnsi" w:cstheme="minorHAnsi"/>
          <w:sz w:val="22"/>
          <w:szCs w:val="22"/>
        </w:rPr>
        <w:t>nie powinien blokować (wykluczać) dostępnych rozwiązań</w:t>
      </w:r>
      <w:r>
        <w:rPr>
          <w:rFonts w:asciiTheme="minorHAnsi" w:hAnsiTheme="minorHAnsi" w:cstheme="minorHAnsi"/>
          <w:sz w:val="22"/>
          <w:szCs w:val="22"/>
        </w:rPr>
        <w:t>.</w:t>
      </w:r>
    </w:p>
    <w:p w:rsidR="00A607E3" w:rsidRDefault="00A607E3" w:rsidP="00A607E3">
      <w:pPr>
        <w:pStyle w:val="OREpunktor"/>
        <w:numPr>
          <w:ilvl w:val="0"/>
          <w:numId w:val="21"/>
        </w:numPr>
        <w:spacing w:before="0" w:after="0"/>
        <w:ind w:left="426"/>
        <w:rPr>
          <w:rFonts w:asciiTheme="minorHAnsi" w:hAnsiTheme="minorHAnsi" w:cstheme="minorHAnsi"/>
          <w:sz w:val="22"/>
          <w:szCs w:val="22"/>
        </w:rPr>
      </w:pPr>
      <w:r>
        <w:rPr>
          <w:rFonts w:asciiTheme="minorHAnsi" w:hAnsiTheme="minorHAnsi" w:cstheme="minorHAnsi"/>
          <w:sz w:val="22"/>
          <w:szCs w:val="22"/>
        </w:rPr>
        <w:t xml:space="preserve"> Identyfikacja przyczyn pojawiania się problemu</w:t>
      </w:r>
      <w:r w:rsidR="00CF5622">
        <w:rPr>
          <w:rFonts w:asciiTheme="minorHAnsi" w:hAnsiTheme="minorHAnsi" w:cstheme="minorHAnsi"/>
          <w:sz w:val="22"/>
          <w:szCs w:val="22"/>
        </w:rPr>
        <w:t xml:space="preserve"> </w:t>
      </w:r>
      <w:r>
        <w:rPr>
          <w:rFonts w:asciiTheme="minorHAnsi" w:hAnsiTheme="minorHAnsi" w:cstheme="minorHAnsi"/>
          <w:sz w:val="22"/>
          <w:szCs w:val="22"/>
        </w:rPr>
        <w:t>poprzez odpowiedz na pytanie: dlaczego dany problem zaistniał?</w:t>
      </w:r>
    </w:p>
    <w:p w:rsidR="00A607E3" w:rsidRDefault="00A607E3" w:rsidP="00A607E3">
      <w:pPr>
        <w:pStyle w:val="OREpunktor"/>
        <w:numPr>
          <w:ilvl w:val="0"/>
          <w:numId w:val="21"/>
        </w:numPr>
        <w:spacing w:before="0" w:after="0"/>
        <w:ind w:left="426"/>
        <w:rPr>
          <w:rFonts w:asciiTheme="minorHAnsi" w:hAnsiTheme="minorHAnsi" w:cstheme="minorHAnsi"/>
          <w:sz w:val="22"/>
          <w:szCs w:val="22"/>
        </w:rPr>
      </w:pPr>
      <w:r>
        <w:rPr>
          <w:rFonts w:asciiTheme="minorHAnsi" w:hAnsiTheme="minorHAnsi" w:cstheme="minorHAnsi"/>
          <w:sz w:val="22"/>
          <w:szCs w:val="22"/>
        </w:rPr>
        <w:t>Identyfikacja skutków sytuacji problemowej w postaci kolejnych problemów poprzez odpowiedz na pytanie: co z tego wynika?</w:t>
      </w:r>
    </w:p>
    <w:p w:rsidR="00A607E3" w:rsidRDefault="00A607E3" w:rsidP="00A607E3">
      <w:pPr>
        <w:pStyle w:val="OREpunktor"/>
        <w:numPr>
          <w:ilvl w:val="0"/>
          <w:numId w:val="21"/>
        </w:numPr>
        <w:spacing w:before="0" w:after="0"/>
        <w:ind w:left="426"/>
        <w:rPr>
          <w:rFonts w:asciiTheme="minorHAnsi" w:hAnsiTheme="minorHAnsi" w:cstheme="minorHAnsi"/>
          <w:sz w:val="22"/>
          <w:szCs w:val="22"/>
        </w:rPr>
      </w:pPr>
      <w:r>
        <w:rPr>
          <w:rFonts w:asciiTheme="minorHAnsi" w:hAnsiTheme="minorHAnsi" w:cstheme="minorHAnsi"/>
          <w:sz w:val="22"/>
          <w:szCs w:val="22"/>
        </w:rPr>
        <w:t>Ustalenie związków logicznych pomiędzy poszczególnymi przyczynami i skutkami. Należy sprawdzić czy wszystkie „problemy-przyczyny” wywołują wskazane „problemy-skutki”.</w:t>
      </w:r>
    </w:p>
    <w:p w:rsidR="00A607E3" w:rsidRDefault="00A607E3" w:rsidP="00A607E3">
      <w:pPr>
        <w:pStyle w:val="OREpunktor"/>
        <w:numPr>
          <w:ilvl w:val="0"/>
          <w:numId w:val="0"/>
        </w:numPr>
        <w:spacing w:before="0" w:after="0"/>
        <w:rPr>
          <w:rFonts w:asciiTheme="minorHAnsi" w:hAnsiTheme="minorHAnsi" w:cstheme="minorHAnsi"/>
          <w:sz w:val="22"/>
          <w:szCs w:val="22"/>
        </w:rPr>
      </w:pPr>
      <w:r>
        <w:rPr>
          <w:rFonts w:asciiTheme="minorHAnsi" w:hAnsiTheme="minorHAnsi" w:cstheme="minorHAnsi"/>
          <w:sz w:val="22"/>
          <w:szCs w:val="22"/>
        </w:rPr>
        <w:t>Wszystkie problemy przedstawiamy za pomocą tzw. Drzewa problemów, uwzględniającego istnienie pomiędzy nimi powiązania. Część wskazanych problemów stanowi przyczynę problemu głównego, część jego konsekwencję (skutek). Istotne jest rozłożenie problemu na pojedyncze składowe.</w:t>
      </w:r>
    </w:p>
    <w:p w:rsidR="00A607E3" w:rsidRPr="00443750" w:rsidRDefault="00A607E3" w:rsidP="00A607E3">
      <w:pPr>
        <w:pStyle w:val="OREpunktor"/>
        <w:numPr>
          <w:ilvl w:val="0"/>
          <w:numId w:val="0"/>
        </w:numPr>
        <w:spacing w:before="0" w:after="0"/>
        <w:rPr>
          <w:rFonts w:asciiTheme="minorHAnsi" w:hAnsiTheme="minorHAnsi" w:cstheme="minorHAnsi"/>
          <w:b/>
          <w:sz w:val="22"/>
          <w:szCs w:val="22"/>
        </w:rPr>
      </w:pPr>
      <w:r w:rsidRPr="00443750">
        <w:rPr>
          <w:rFonts w:asciiTheme="minorHAnsi" w:hAnsiTheme="minorHAnsi" w:cstheme="minorHAnsi"/>
          <w:b/>
          <w:sz w:val="22"/>
          <w:szCs w:val="22"/>
        </w:rPr>
        <w:t>Wskazówki:</w:t>
      </w:r>
    </w:p>
    <w:p w:rsidR="00A607E3" w:rsidRDefault="00A607E3" w:rsidP="00A607E3">
      <w:pPr>
        <w:pStyle w:val="OREpunktor"/>
        <w:numPr>
          <w:ilvl w:val="0"/>
          <w:numId w:val="0"/>
        </w:numPr>
        <w:spacing w:before="0" w:after="0"/>
        <w:rPr>
          <w:rFonts w:asciiTheme="minorHAnsi" w:hAnsiTheme="minorHAnsi" w:cstheme="minorHAnsi"/>
          <w:sz w:val="22"/>
          <w:szCs w:val="22"/>
        </w:rPr>
      </w:pPr>
      <w:r>
        <w:rPr>
          <w:rFonts w:asciiTheme="minorHAnsi" w:hAnsiTheme="minorHAnsi" w:cstheme="minorHAnsi"/>
          <w:sz w:val="22"/>
          <w:szCs w:val="22"/>
        </w:rPr>
        <w:t>Zapisz każdy problem na osobnej kartce samoprzylepnej</w:t>
      </w:r>
    </w:p>
    <w:p w:rsidR="00A607E3" w:rsidRDefault="00A607E3" w:rsidP="00A607E3">
      <w:pPr>
        <w:pStyle w:val="OREpunktor"/>
        <w:numPr>
          <w:ilvl w:val="0"/>
          <w:numId w:val="0"/>
        </w:numPr>
        <w:spacing w:before="0" w:after="0"/>
        <w:rPr>
          <w:rFonts w:asciiTheme="minorHAnsi" w:hAnsiTheme="minorHAnsi" w:cstheme="minorHAnsi"/>
          <w:sz w:val="22"/>
          <w:szCs w:val="22"/>
        </w:rPr>
      </w:pPr>
      <w:r>
        <w:rPr>
          <w:rFonts w:asciiTheme="minorHAnsi" w:hAnsiTheme="minorHAnsi" w:cstheme="minorHAnsi"/>
          <w:sz w:val="22"/>
          <w:szCs w:val="22"/>
        </w:rPr>
        <w:lastRenderedPageBreak/>
        <w:t>Uporządkuj karteczki z problemami względem siebie, aby ustalić związki przyczynowe.</w:t>
      </w:r>
    </w:p>
    <w:p w:rsidR="00A607E3" w:rsidRDefault="00A607E3" w:rsidP="00A607E3">
      <w:pPr>
        <w:rPr>
          <w:rFonts w:asciiTheme="minorHAnsi" w:eastAsia="Arial" w:hAnsiTheme="minorHAnsi" w:cstheme="minorHAnsi"/>
          <w:color w:val="000000" w:themeColor="text1"/>
          <w:lang w:eastAsia="pl-PL"/>
        </w:rPr>
      </w:pPr>
      <w:r>
        <w:rPr>
          <w:rFonts w:asciiTheme="minorHAnsi" w:hAnsiTheme="minorHAnsi" w:cstheme="minorHAnsi"/>
        </w:rPr>
        <w:br w:type="page"/>
      </w:r>
    </w:p>
    <w:p w:rsidR="00E1543F" w:rsidRPr="00243F4B" w:rsidRDefault="00FD74E4" w:rsidP="00243F4B">
      <w:pPr>
        <w:pStyle w:val="Nagwek1"/>
      </w:pPr>
      <w:bookmarkStart w:id="11" w:name="_Toc536092118"/>
      <w:r w:rsidRPr="00243F4B">
        <w:lastRenderedPageBreak/>
        <w:t xml:space="preserve">Załącznik </w:t>
      </w:r>
      <w:r w:rsidR="000C59C5" w:rsidRPr="00243F4B">
        <w:t>VI_4_1_</w:t>
      </w:r>
      <w:r w:rsidRPr="00243F4B">
        <w:t>EPALE</w:t>
      </w:r>
      <w:bookmarkEnd w:id="11"/>
    </w:p>
    <w:p w:rsidR="00560282" w:rsidRDefault="00560282" w:rsidP="00E1543F">
      <w:pPr>
        <w:tabs>
          <w:tab w:val="left" w:pos="2820"/>
        </w:tabs>
        <w:spacing w:after="0"/>
        <w:rPr>
          <w:rFonts w:ascii="Arial" w:hAnsi="Arial" w:cs="Arial"/>
          <w:b/>
          <w:sz w:val="24"/>
          <w:szCs w:val="24"/>
        </w:rPr>
      </w:pPr>
    </w:p>
    <w:p w:rsidR="00FD74E4" w:rsidRPr="00FD74E4" w:rsidRDefault="00FD74E4" w:rsidP="00FD74E4">
      <w:pPr>
        <w:spacing w:after="0" w:line="360" w:lineRule="auto"/>
        <w:rPr>
          <w:rFonts w:asciiTheme="minorHAnsi" w:hAnsiTheme="minorHAnsi" w:cstheme="minorHAnsi"/>
          <w:sz w:val="24"/>
          <w:szCs w:val="24"/>
        </w:rPr>
      </w:pPr>
      <w:r w:rsidRPr="00FD74E4">
        <w:rPr>
          <w:rFonts w:asciiTheme="minorHAnsi" w:hAnsiTheme="minorHAnsi" w:cstheme="minorHAnsi"/>
          <w:sz w:val="24"/>
          <w:szCs w:val="24"/>
        </w:rPr>
        <w:t>Elektroniczna platforma na rzecz uczenia się dorosłych w Europie</w:t>
      </w:r>
      <w:r w:rsidR="00CF5622">
        <w:rPr>
          <w:rFonts w:asciiTheme="minorHAnsi" w:hAnsiTheme="minorHAnsi" w:cstheme="minorHAnsi"/>
          <w:sz w:val="24"/>
          <w:szCs w:val="24"/>
        </w:rPr>
        <w:t xml:space="preserve"> </w:t>
      </w:r>
      <w:r w:rsidRPr="00FD74E4">
        <w:rPr>
          <w:rStyle w:val="Odwoanieprzypisudolnego"/>
          <w:rFonts w:asciiTheme="minorHAnsi" w:hAnsiTheme="minorHAnsi" w:cstheme="minorHAnsi"/>
          <w:sz w:val="24"/>
          <w:szCs w:val="24"/>
        </w:rPr>
        <w:footnoteReference w:id="3"/>
      </w:r>
    </w:p>
    <w:p w:rsidR="00FD74E4" w:rsidRPr="00FD74E4" w:rsidRDefault="00FD74E4" w:rsidP="00FD74E4">
      <w:pPr>
        <w:spacing w:after="0" w:line="360" w:lineRule="auto"/>
        <w:rPr>
          <w:rFonts w:asciiTheme="minorHAnsi" w:hAnsiTheme="minorHAnsi" w:cstheme="minorHAnsi"/>
          <w:sz w:val="24"/>
          <w:szCs w:val="24"/>
        </w:rPr>
      </w:pPr>
      <w:r w:rsidRPr="00FD74E4">
        <w:rPr>
          <w:rFonts w:asciiTheme="minorHAnsi" w:hAnsiTheme="minorHAnsi" w:cstheme="minorHAnsi"/>
          <w:sz w:val="24"/>
          <w:szCs w:val="24"/>
        </w:rPr>
        <w:t>EPALE to wielojęzyczna, oparta na otwartym członkostwie społeczność dla nauczycieli, instruktorów, naukowców, pracowników naukowo-dydaktycznych, decydentów i każdego, kto zajmuje się zawodowo uczeniem się dorosłych w Europie.</w:t>
      </w:r>
    </w:p>
    <w:p w:rsidR="00FD74E4" w:rsidRPr="00FD74E4" w:rsidRDefault="00FD74E4" w:rsidP="00FD74E4">
      <w:pPr>
        <w:spacing w:after="0" w:line="360" w:lineRule="auto"/>
        <w:rPr>
          <w:rFonts w:asciiTheme="minorHAnsi" w:hAnsiTheme="minorHAnsi" w:cstheme="minorHAnsi"/>
          <w:sz w:val="24"/>
          <w:szCs w:val="24"/>
        </w:rPr>
      </w:pPr>
      <w:r w:rsidRPr="00FD74E4">
        <w:rPr>
          <w:rFonts w:asciiTheme="minorHAnsi" w:hAnsiTheme="minorHAnsi" w:cstheme="minorHAnsi"/>
          <w:sz w:val="24"/>
          <w:szCs w:val="24"/>
        </w:rPr>
        <w:t>EPALE to inicjatywa Dyrekcji Generalnej ds. Edukacji, Młodzieży, Sportu i Kultury Komisji Europejskiej. Zasadza się na wymianie treści związanych z uczeniem się dorosłych, między innymi w formie artykułów, wpisów na blogach, zasobów i wydarzeń.</w:t>
      </w:r>
    </w:p>
    <w:p w:rsidR="00FD74E4" w:rsidRPr="00FD74E4" w:rsidRDefault="00FD74E4" w:rsidP="00FD74E4">
      <w:pPr>
        <w:spacing w:after="0" w:line="360" w:lineRule="auto"/>
        <w:rPr>
          <w:rFonts w:asciiTheme="minorHAnsi" w:hAnsiTheme="minorHAnsi" w:cstheme="minorHAnsi"/>
          <w:sz w:val="24"/>
          <w:szCs w:val="24"/>
        </w:rPr>
      </w:pPr>
      <w:r w:rsidRPr="00FD74E4">
        <w:rPr>
          <w:rFonts w:asciiTheme="minorHAnsi" w:hAnsiTheme="minorHAnsi" w:cstheme="minorHAnsi"/>
          <w:sz w:val="24"/>
          <w:szCs w:val="24"/>
        </w:rPr>
        <w:t>Społeczność stanowi trzon EPALE. Członkowie społeczności mogą nawiązywać kontakty z kolegami po fachu z całej Europy korzystając z różnych narzędzi dostępnych w witrynie, między innymi forów, społeczności praktyków oraz komentarzy. Artykuły i zasoby dotyczące konkretnego tematu wyszukiwać można w ramach obszarów tematycznych. Można też wyszukiwać projekty i nawiązywać kontakty z profesjonalistami za pomocą narzędzia wyszukiwania partnerów. [Dowiedz się więcej, jak przyłączyć się do społeczności EPALE].</w:t>
      </w:r>
    </w:p>
    <w:p w:rsidR="0083149F" w:rsidRPr="00140503" w:rsidRDefault="00FD74E4" w:rsidP="0083149F">
      <w:pPr>
        <w:pStyle w:val="Nagwek1"/>
        <w:rPr>
          <w:rFonts w:eastAsia="Calibri"/>
          <w:lang w:eastAsia="pl-PL"/>
        </w:rPr>
      </w:pPr>
      <w:r>
        <w:rPr>
          <w:rFonts w:cstheme="minorHAnsi"/>
          <w:b w:val="0"/>
          <w:sz w:val="24"/>
          <w:szCs w:val="24"/>
        </w:rPr>
        <w:br w:type="page"/>
      </w:r>
      <w:bookmarkStart w:id="12" w:name="_Toc536092119"/>
      <w:r w:rsidR="0083149F">
        <w:rPr>
          <w:rFonts w:eastAsia="Calibri"/>
        </w:rPr>
        <w:lastRenderedPageBreak/>
        <w:t xml:space="preserve">Załącznik VII_1_1 </w:t>
      </w:r>
      <w:r w:rsidR="0083149F" w:rsidRPr="00140503">
        <w:rPr>
          <w:rFonts w:eastAsia="Calibri"/>
        </w:rPr>
        <w:t>Informacja zwrotna</w:t>
      </w:r>
      <w:bookmarkEnd w:id="12"/>
    </w:p>
    <w:p w:rsidR="0083149F" w:rsidRPr="00140503" w:rsidRDefault="0083149F" w:rsidP="0083149F">
      <w:pPr>
        <w:spacing w:after="0" w:line="360" w:lineRule="auto"/>
        <w:rPr>
          <w:rFonts w:cstheme="minorHAnsi"/>
          <w:sz w:val="24"/>
        </w:rPr>
      </w:pPr>
      <w:r w:rsidRPr="00140503">
        <w:rPr>
          <w:rFonts w:cstheme="minorHAnsi"/>
          <w:sz w:val="24"/>
        </w:rPr>
        <w:t>Aby zrozumieć istotę informacji zwrotnej najlepiej odwołać się do Szandlerowskiej koncepcji „luki”: informacja zwrotna ma na celu zmniejszenie luki pomiędzy tym, gdzie jest, a tym gdzie powinien być, czyli pomiędzy wcześniejszymi i obecnymi osiągnięciami, a kryteriami sukcesu.</w:t>
      </w:r>
    </w:p>
    <w:p w:rsidR="0083149F" w:rsidRPr="00140503" w:rsidRDefault="0083149F" w:rsidP="0083149F">
      <w:pPr>
        <w:spacing w:after="0" w:line="360" w:lineRule="auto"/>
        <w:rPr>
          <w:rFonts w:cstheme="minorHAnsi"/>
          <w:sz w:val="24"/>
        </w:rPr>
      </w:pPr>
      <w:r w:rsidRPr="00140503">
        <w:rPr>
          <w:rFonts w:cstheme="minorHAnsi"/>
          <w:sz w:val="24"/>
        </w:rPr>
        <w:t>Informacja zwrotna służy różnorodnym celom:</w:t>
      </w:r>
    </w:p>
    <w:p w:rsidR="0083149F" w:rsidRPr="00140503" w:rsidRDefault="0083149F" w:rsidP="0083149F">
      <w:pPr>
        <w:numPr>
          <w:ilvl w:val="0"/>
          <w:numId w:val="46"/>
        </w:numPr>
        <w:spacing w:after="0" w:line="360" w:lineRule="auto"/>
        <w:contextualSpacing/>
        <w:rPr>
          <w:rFonts w:cstheme="minorHAnsi"/>
          <w:sz w:val="24"/>
        </w:rPr>
      </w:pPr>
      <w:r w:rsidRPr="00140503">
        <w:rPr>
          <w:rFonts w:cstheme="minorHAnsi"/>
          <w:sz w:val="24"/>
        </w:rPr>
        <w:t>Może zapewniać wskazówki koncentrujące uwagę na danej osobie i pomagające jej skupić się na odniesieniu sukcesu w danym zadaniu;</w:t>
      </w:r>
    </w:p>
    <w:p w:rsidR="0083149F" w:rsidRPr="00140503" w:rsidRDefault="0083149F" w:rsidP="0083149F">
      <w:pPr>
        <w:numPr>
          <w:ilvl w:val="0"/>
          <w:numId w:val="46"/>
        </w:numPr>
        <w:spacing w:after="0" w:line="360" w:lineRule="auto"/>
        <w:contextualSpacing/>
        <w:rPr>
          <w:rFonts w:cstheme="minorHAnsi"/>
          <w:sz w:val="24"/>
        </w:rPr>
      </w:pPr>
      <w:r w:rsidRPr="00140503">
        <w:rPr>
          <w:rFonts w:cstheme="minorHAnsi"/>
          <w:sz w:val="24"/>
        </w:rPr>
        <w:t>Może kierować uwagę na procesy potrzebne do rozwiązania lub wykonania zadania; może dostarczyć informacji na temat idei czy koncepcji, które zostały źle zrozumiane;</w:t>
      </w:r>
    </w:p>
    <w:p w:rsidR="0083149F" w:rsidRPr="00140503" w:rsidRDefault="0083149F" w:rsidP="0083149F">
      <w:pPr>
        <w:numPr>
          <w:ilvl w:val="0"/>
          <w:numId w:val="46"/>
        </w:numPr>
        <w:spacing w:after="0" w:line="360" w:lineRule="auto"/>
        <w:contextualSpacing/>
        <w:rPr>
          <w:rFonts w:cstheme="minorHAnsi"/>
          <w:sz w:val="24"/>
        </w:rPr>
      </w:pPr>
      <w:r w:rsidRPr="00140503">
        <w:rPr>
          <w:rFonts w:cstheme="minorHAnsi"/>
          <w:sz w:val="24"/>
        </w:rPr>
        <w:t>Może też stanowić źródło motywacji sprawiać, że uczniowie zainwestują więcej wysiłku lub umiejętności w zadnie.</w:t>
      </w:r>
    </w:p>
    <w:p w:rsidR="0083149F" w:rsidRPr="00140503" w:rsidRDefault="0083149F" w:rsidP="0083149F">
      <w:pPr>
        <w:spacing w:after="0" w:line="360" w:lineRule="auto"/>
        <w:rPr>
          <w:b/>
          <w:sz w:val="24"/>
          <w:lang w:eastAsia="pl-PL"/>
        </w:rPr>
      </w:pPr>
      <w:r w:rsidRPr="00140503">
        <w:rPr>
          <w:b/>
          <w:sz w:val="24"/>
          <w:lang w:eastAsia="pl-PL"/>
        </w:rPr>
        <w:t>Cztery poziomy informacji zwrotnej</w:t>
      </w:r>
    </w:p>
    <w:p w:rsidR="0083149F" w:rsidRPr="00140503" w:rsidRDefault="0083149F" w:rsidP="0083149F">
      <w:pPr>
        <w:spacing w:after="0" w:line="360" w:lineRule="auto"/>
        <w:rPr>
          <w:b/>
          <w:sz w:val="24"/>
          <w:lang w:eastAsia="pl-PL"/>
        </w:rPr>
      </w:pPr>
      <w:r w:rsidRPr="00140503">
        <w:rPr>
          <w:b/>
          <w:sz w:val="24"/>
          <w:lang w:eastAsia="pl-PL"/>
        </w:rPr>
        <w:t>Poziom zadania</w:t>
      </w:r>
    </w:p>
    <w:p w:rsidR="0083149F" w:rsidRPr="00140503" w:rsidRDefault="0083149F" w:rsidP="0083149F">
      <w:pPr>
        <w:spacing w:after="0" w:line="360" w:lineRule="auto"/>
        <w:rPr>
          <w:rFonts w:cstheme="minorHAnsi"/>
          <w:sz w:val="24"/>
          <w:lang w:eastAsia="pl-PL"/>
        </w:rPr>
      </w:pPr>
      <w:r w:rsidRPr="00140503">
        <w:rPr>
          <w:rFonts w:cstheme="minorHAnsi"/>
          <w:sz w:val="24"/>
          <w:lang w:eastAsia="pl-PL"/>
        </w:rPr>
        <w:t>Informacja na tym poziomie jest tym skuteczniejsza, im bardziej skupia się na informacjach (czy są poprawne czy nie) prowadzi do zdobywania kolejnych, nowych informacji oraz rozwija wiedzę powierzchniową.</w:t>
      </w:r>
    </w:p>
    <w:p w:rsidR="0083149F" w:rsidRPr="00140503" w:rsidRDefault="0083149F" w:rsidP="0083149F">
      <w:pPr>
        <w:numPr>
          <w:ilvl w:val="0"/>
          <w:numId w:val="47"/>
        </w:numPr>
        <w:spacing w:after="0" w:line="360" w:lineRule="auto"/>
        <w:contextualSpacing/>
        <w:rPr>
          <w:rFonts w:cstheme="minorHAnsi"/>
          <w:sz w:val="24"/>
          <w:lang w:eastAsia="pl-PL"/>
        </w:rPr>
      </w:pPr>
      <w:r w:rsidRPr="00140503">
        <w:rPr>
          <w:rFonts w:cstheme="minorHAnsi"/>
          <w:sz w:val="24"/>
          <w:lang w:eastAsia="pl-PL"/>
        </w:rPr>
        <w:t>To typ informacji zwrotnej jest najczęściej spotykany podczas lekcji i dla większości uczniów stanowi jedyną znaną jej formę.</w:t>
      </w:r>
    </w:p>
    <w:p w:rsidR="0083149F" w:rsidRPr="00140503" w:rsidRDefault="0083149F" w:rsidP="0083149F">
      <w:pPr>
        <w:numPr>
          <w:ilvl w:val="0"/>
          <w:numId w:val="47"/>
        </w:numPr>
        <w:spacing w:after="0" w:line="360" w:lineRule="auto"/>
        <w:contextualSpacing/>
        <w:rPr>
          <w:rFonts w:cstheme="minorHAnsi"/>
          <w:sz w:val="24"/>
          <w:lang w:eastAsia="pl-PL"/>
        </w:rPr>
      </w:pPr>
      <w:r w:rsidRPr="00140503">
        <w:rPr>
          <w:rFonts w:cstheme="minorHAnsi"/>
          <w:sz w:val="24"/>
          <w:lang w:eastAsia="pl-PL"/>
        </w:rPr>
        <w:t>Nazywana również „informacja korygującą’ lub wiedzą o rezultatach”.</w:t>
      </w:r>
    </w:p>
    <w:p w:rsidR="0083149F" w:rsidRPr="00140503" w:rsidRDefault="0083149F" w:rsidP="0083149F">
      <w:pPr>
        <w:spacing w:after="0" w:line="360" w:lineRule="auto"/>
        <w:rPr>
          <w:b/>
          <w:sz w:val="24"/>
          <w:lang w:eastAsia="pl-PL"/>
        </w:rPr>
      </w:pPr>
      <w:r w:rsidRPr="00140503">
        <w:rPr>
          <w:b/>
          <w:sz w:val="24"/>
          <w:lang w:eastAsia="pl-PL"/>
        </w:rPr>
        <w:t>Poziom procesu</w:t>
      </w:r>
    </w:p>
    <w:p w:rsidR="0083149F" w:rsidRPr="00140503" w:rsidRDefault="0083149F" w:rsidP="0083149F">
      <w:pPr>
        <w:spacing w:after="0" w:line="360" w:lineRule="auto"/>
        <w:rPr>
          <w:rFonts w:cstheme="minorHAnsi"/>
          <w:sz w:val="24"/>
          <w:lang w:eastAsia="pl-PL"/>
        </w:rPr>
      </w:pPr>
      <w:r w:rsidRPr="00140503">
        <w:rPr>
          <w:rFonts w:cstheme="minorHAnsi"/>
          <w:sz w:val="24"/>
          <w:lang w:eastAsia="pl-PL"/>
        </w:rPr>
        <w:t xml:space="preserve">Informacja taka może prowadzić do zaproponowania alternatywnych sposobów postępowania, zmniejszenia obciążenia poznawczego, wsparcia przy opracowaniu strategii uczenia się i wykrywania błędów, zapewniania wskazówek, by skuteczniej wyszukiwać dane i informacje, rozpoznawania relacji pomiędzy koncepcjami oraz wykorzystywania strategii związanych z zadaniami. </w:t>
      </w:r>
    </w:p>
    <w:p w:rsidR="0083149F" w:rsidRPr="00140503" w:rsidRDefault="0083149F" w:rsidP="0083149F">
      <w:pPr>
        <w:spacing w:after="0" w:line="360" w:lineRule="auto"/>
        <w:rPr>
          <w:rFonts w:cstheme="minorHAnsi"/>
          <w:sz w:val="24"/>
          <w:lang w:eastAsia="pl-PL"/>
        </w:rPr>
      </w:pPr>
      <w:r w:rsidRPr="00140503">
        <w:rPr>
          <w:rFonts w:cstheme="minorHAnsi"/>
          <w:sz w:val="24"/>
          <w:lang w:eastAsia="pl-PL"/>
        </w:rPr>
        <w:t>Zapewnienie strategii związanych z zadaniami, nauczenie ucznia jak jawnie uczyć się na błędach oraz zapewnianie wskazówek dotyczących różnych strategii i wykorzystywania błędów.</w:t>
      </w:r>
    </w:p>
    <w:p w:rsidR="0083149F" w:rsidRPr="00140503" w:rsidRDefault="0083149F" w:rsidP="0083149F">
      <w:pPr>
        <w:spacing w:after="0" w:line="360" w:lineRule="auto"/>
        <w:rPr>
          <w:rFonts w:cstheme="minorHAnsi"/>
          <w:sz w:val="24"/>
          <w:lang w:eastAsia="pl-PL"/>
        </w:rPr>
      </w:pPr>
      <w:r w:rsidRPr="00140503">
        <w:rPr>
          <w:rFonts w:cstheme="minorHAnsi"/>
          <w:sz w:val="24"/>
          <w:lang w:eastAsia="pl-PL"/>
        </w:rPr>
        <w:lastRenderedPageBreak/>
        <w:t>Informacja zwrotna częściej zwiększa poczucie własnej skuteczności, kiedy jest kształtująca, a nie sumująca, oraz kiedy dotyczy samego ucznia i nie zawiera porównań.</w:t>
      </w:r>
    </w:p>
    <w:p w:rsidR="0083149F" w:rsidRPr="00140503" w:rsidRDefault="0083149F" w:rsidP="0083149F">
      <w:pPr>
        <w:spacing w:after="0" w:line="360" w:lineRule="auto"/>
        <w:rPr>
          <w:b/>
          <w:sz w:val="24"/>
          <w:lang w:eastAsia="pl-PL"/>
        </w:rPr>
      </w:pPr>
      <w:r w:rsidRPr="00140503">
        <w:rPr>
          <w:b/>
          <w:sz w:val="24"/>
          <w:lang w:eastAsia="pl-PL"/>
        </w:rPr>
        <w:t>Poziom samoregulacji lub poziom tworzenia warunków</w:t>
      </w:r>
    </w:p>
    <w:p w:rsidR="0083149F" w:rsidRPr="00140503" w:rsidRDefault="0083149F" w:rsidP="0083149F">
      <w:pPr>
        <w:spacing w:after="0" w:line="360" w:lineRule="auto"/>
        <w:rPr>
          <w:rFonts w:cstheme="minorHAnsi"/>
          <w:sz w:val="24"/>
          <w:lang w:eastAsia="pl-PL"/>
        </w:rPr>
      </w:pPr>
      <w:r w:rsidRPr="00140503">
        <w:rPr>
          <w:rFonts w:cstheme="minorHAnsi"/>
          <w:sz w:val="24"/>
          <w:lang w:eastAsia="pl-PL"/>
        </w:rPr>
        <w:t>Poziom ten dotyczy głównie samoregulacji czy też monitorowania przez ucznia własnych procesów uczenia się. Informacja z tego poziomu to pomaganie uczniom w samodzielnym rozpoznawaniu informacji zwrotnej i samoocenie, zapewnienie okazji do celowej praktyki i wysiłku oraz uświadamianie ich wagi, a także rozwijanie pewności siebie u uczniów w celu dalszego angażowania się w uczenie.</w:t>
      </w:r>
    </w:p>
    <w:p w:rsidR="0083149F" w:rsidRPr="00140503" w:rsidRDefault="0083149F" w:rsidP="0083149F">
      <w:pPr>
        <w:spacing w:after="0" w:line="360" w:lineRule="auto"/>
        <w:rPr>
          <w:b/>
          <w:sz w:val="24"/>
          <w:lang w:eastAsia="pl-PL"/>
        </w:rPr>
      </w:pPr>
      <w:r w:rsidRPr="00140503">
        <w:rPr>
          <w:b/>
          <w:sz w:val="24"/>
          <w:lang w:eastAsia="pl-PL"/>
        </w:rPr>
        <w:t>Poziom „Ja”</w:t>
      </w:r>
    </w:p>
    <w:p w:rsidR="0083149F" w:rsidRPr="00140503" w:rsidRDefault="0083149F" w:rsidP="0083149F">
      <w:pPr>
        <w:spacing w:after="0" w:line="360" w:lineRule="auto"/>
        <w:rPr>
          <w:rFonts w:cstheme="minorHAnsi"/>
          <w:sz w:val="24"/>
          <w:lang w:eastAsia="pl-PL"/>
        </w:rPr>
      </w:pPr>
      <w:r w:rsidRPr="00140503">
        <w:rPr>
          <w:rFonts w:cstheme="minorHAnsi"/>
          <w:sz w:val="24"/>
          <w:lang w:eastAsia="pl-PL"/>
        </w:rPr>
        <w:t>Poziom ten skierowany jest do „ja” ucznia np. „Jesteś świetnym uczniem” czy „dobra robota” i często wiązany jest do pochwał. Pochwał często używa się, by pocieszyć i wspierać. Ważne jest by chwalić ale w sposób, który nie umniejsza siły informacji zwrotnej. Pochwał i informacji zwrotnej dotyczących uczenia się nie wolno mieszać.</w:t>
      </w:r>
    </w:p>
    <w:p w:rsidR="0083149F" w:rsidRPr="002F3C36" w:rsidRDefault="0083149F" w:rsidP="0083149F">
      <w:pPr>
        <w:spacing w:after="0" w:line="360" w:lineRule="auto"/>
        <w:rPr>
          <w:rFonts w:cstheme="minorHAnsi"/>
          <w:b/>
          <w:sz w:val="28"/>
          <w:szCs w:val="24"/>
        </w:rPr>
      </w:pPr>
      <w:r w:rsidRPr="002F3C36">
        <w:rPr>
          <w:rFonts w:cstheme="minorHAnsi"/>
          <w:b/>
          <w:sz w:val="28"/>
          <w:szCs w:val="24"/>
        </w:rPr>
        <w:t>Jaki jest cel informacji zwrotnej? –</w:t>
      </w:r>
    </w:p>
    <w:p w:rsidR="0083149F" w:rsidRPr="00140503" w:rsidRDefault="0083149F" w:rsidP="0083149F">
      <w:pPr>
        <w:spacing w:after="0" w:line="360" w:lineRule="auto"/>
        <w:rPr>
          <w:rFonts w:cstheme="minorHAnsi"/>
          <w:sz w:val="24"/>
          <w:szCs w:val="24"/>
        </w:rPr>
      </w:pPr>
      <w:r w:rsidRPr="00140503">
        <w:rPr>
          <w:rFonts w:cstheme="minorHAnsi"/>
          <w:sz w:val="24"/>
          <w:szCs w:val="24"/>
        </w:rPr>
        <w:t xml:space="preserve"> Celem informacji zwrotnej jest doskonalenie i sukces odbiorcy Informacja zwrotna umożliwia odbiorcy zorientowanie się, jak inni postrzegają jego działania i zachowania:</w:t>
      </w:r>
    </w:p>
    <w:p w:rsidR="0083149F" w:rsidRPr="00140503" w:rsidRDefault="0083149F" w:rsidP="0083149F">
      <w:pPr>
        <w:numPr>
          <w:ilvl w:val="0"/>
          <w:numId w:val="48"/>
        </w:numPr>
        <w:spacing w:after="0" w:line="360" w:lineRule="auto"/>
        <w:ind w:left="426"/>
        <w:contextualSpacing/>
        <w:rPr>
          <w:rFonts w:cstheme="minorHAnsi"/>
          <w:sz w:val="24"/>
          <w:szCs w:val="24"/>
        </w:rPr>
      </w:pPr>
      <w:r w:rsidRPr="00140503">
        <w:rPr>
          <w:rFonts w:cstheme="minorHAnsi"/>
          <w:sz w:val="24"/>
          <w:szCs w:val="24"/>
        </w:rPr>
        <w:t>pobudza do autorefleksji i pracy nad sobą;</w:t>
      </w:r>
    </w:p>
    <w:p w:rsidR="0083149F" w:rsidRPr="00140503" w:rsidRDefault="0083149F" w:rsidP="0083149F">
      <w:pPr>
        <w:numPr>
          <w:ilvl w:val="0"/>
          <w:numId w:val="48"/>
        </w:numPr>
        <w:spacing w:after="0" w:line="360" w:lineRule="auto"/>
        <w:ind w:left="426"/>
        <w:contextualSpacing/>
        <w:rPr>
          <w:rFonts w:cstheme="minorHAnsi"/>
          <w:sz w:val="24"/>
          <w:szCs w:val="24"/>
        </w:rPr>
      </w:pPr>
      <w:r w:rsidRPr="00140503">
        <w:rPr>
          <w:rFonts w:cstheme="minorHAnsi"/>
          <w:sz w:val="24"/>
          <w:szCs w:val="24"/>
        </w:rPr>
        <w:t>otwiera drogę do samorozwoju.</w:t>
      </w:r>
    </w:p>
    <w:p w:rsidR="0083149F" w:rsidRPr="00140503" w:rsidRDefault="0083149F" w:rsidP="0083149F">
      <w:pPr>
        <w:spacing w:after="0" w:line="360" w:lineRule="auto"/>
        <w:rPr>
          <w:rFonts w:cstheme="minorHAnsi"/>
          <w:sz w:val="24"/>
          <w:szCs w:val="24"/>
        </w:rPr>
      </w:pPr>
      <w:r w:rsidRPr="00140503">
        <w:rPr>
          <w:rFonts w:cstheme="minorHAnsi"/>
          <w:sz w:val="24"/>
          <w:szCs w:val="24"/>
        </w:rPr>
        <w:t>Kluczowe zasady udzielania informacji zwrotnej:</w:t>
      </w:r>
    </w:p>
    <w:p w:rsidR="0083149F" w:rsidRPr="00140503" w:rsidRDefault="0083149F" w:rsidP="0083149F">
      <w:pPr>
        <w:numPr>
          <w:ilvl w:val="0"/>
          <w:numId w:val="49"/>
        </w:numPr>
        <w:spacing w:after="0" w:line="360" w:lineRule="auto"/>
        <w:ind w:left="426"/>
        <w:contextualSpacing/>
        <w:rPr>
          <w:rFonts w:cstheme="minorHAnsi"/>
          <w:sz w:val="24"/>
          <w:szCs w:val="24"/>
        </w:rPr>
      </w:pPr>
      <w:r w:rsidRPr="00140503">
        <w:rPr>
          <w:rFonts w:cstheme="minorHAnsi"/>
          <w:sz w:val="24"/>
          <w:szCs w:val="24"/>
        </w:rPr>
        <w:t>Odnoś się do konkretnych szczegółów, ustalonych kryteriów.</w:t>
      </w:r>
    </w:p>
    <w:p w:rsidR="0083149F" w:rsidRPr="00140503" w:rsidRDefault="0083149F" w:rsidP="0083149F">
      <w:pPr>
        <w:numPr>
          <w:ilvl w:val="0"/>
          <w:numId w:val="49"/>
        </w:numPr>
        <w:spacing w:after="0" w:line="360" w:lineRule="auto"/>
        <w:ind w:left="426"/>
        <w:contextualSpacing/>
        <w:rPr>
          <w:rFonts w:cstheme="minorHAnsi"/>
          <w:sz w:val="24"/>
          <w:szCs w:val="24"/>
        </w:rPr>
      </w:pPr>
      <w:r w:rsidRPr="00140503">
        <w:rPr>
          <w:rFonts w:cstheme="minorHAnsi"/>
          <w:sz w:val="24"/>
          <w:szCs w:val="24"/>
        </w:rPr>
        <w:t>Kieruj wypowiedź wprost do odbiorcy, używając pierwszej osoby liczby pojedynczej.</w:t>
      </w:r>
    </w:p>
    <w:p w:rsidR="0083149F" w:rsidRPr="00140503" w:rsidRDefault="0083149F" w:rsidP="0083149F">
      <w:pPr>
        <w:numPr>
          <w:ilvl w:val="0"/>
          <w:numId w:val="49"/>
        </w:numPr>
        <w:spacing w:after="0" w:line="360" w:lineRule="auto"/>
        <w:ind w:left="426"/>
        <w:contextualSpacing/>
        <w:rPr>
          <w:rFonts w:cstheme="minorHAnsi"/>
          <w:sz w:val="24"/>
          <w:szCs w:val="24"/>
        </w:rPr>
      </w:pPr>
      <w:r w:rsidRPr="00140503">
        <w:rPr>
          <w:rFonts w:cstheme="minorHAnsi"/>
          <w:sz w:val="24"/>
          <w:szCs w:val="24"/>
        </w:rPr>
        <w:t xml:space="preserve">Mów o </w:t>
      </w:r>
      <w:proofErr w:type="spellStart"/>
      <w:r w:rsidRPr="00140503">
        <w:rPr>
          <w:rFonts w:cstheme="minorHAnsi"/>
          <w:sz w:val="24"/>
          <w:szCs w:val="24"/>
        </w:rPr>
        <w:t>zachowaniach</w:t>
      </w:r>
      <w:proofErr w:type="spellEnd"/>
      <w:r w:rsidRPr="00140503">
        <w:rPr>
          <w:rFonts w:cstheme="minorHAnsi"/>
          <w:sz w:val="24"/>
          <w:szCs w:val="24"/>
        </w:rPr>
        <w:t>, działaniach, zdarzeniach, faktach, a nie o osobie.</w:t>
      </w:r>
    </w:p>
    <w:p w:rsidR="0083149F" w:rsidRPr="00140503" w:rsidRDefault="0083149F" w:rsidP="0083149F">
      <w:pPr>
        <w:numPr>
          <w:ilvl w:val="0"/>
          <w:numId w:val="49"/>
        </w:numPr>
        <w:spacing w:after="0" w:line="360" w:lineRule="auto"/>
        <w:ind w:left="426"/>
        <w:contextualSpacing/>
        <w:rPr>
          <w:rFonts w:cstheme="minorHAnsi"/>
          <w:sz w:val="24"/>
          <w:szCs w:val="24"/>
        </w:rPr>
      </w:pPr>
      <w:r w:rsidRPr="00140503">
        <w:rPr>
          <w:rFonts w:cstheme="minorHAnsi"/>
          <w:sz w:val="24"/>
          <w:szCs w:val="24"/>
        </w:rPr>
        <w:t>Udzielaj informacji zwrotnych na bieżąco.</w:t>
      </w:r>
    </w:p>
    <w:p w:rsidR="0083149F" w:rsidRPr="00140503" w:rsidRDefault="0083149F" w:rsidP="0083149F">
      <w:pPr>
        <w:spacing w:after="0" w:line="360" w:lineRule="auto"/>
        <w:rPr>
          <w:rFonts w:cstheme="minorHAnsi"/>
          <w:sz w:val="24"/>
          <w:szCs w:val="24"/>
        </w:rPr>
      </w:pPr>
      <w:r w:rsidRPr="00140503">
        <w:rPr>
          <w:rFonts w:cstheme="minorHAnsi"/>
          <w:sz w:val="24"/>
          <w:szCs w:val="24"/>
        </w:rPr>
        <w:t>Istnieje kilka modeli udzielania informacji zwrotnej np. popularna przez lata metoda kanapki czyli udzielanie informacji pozytywnych i negatywnych naprzemiennie. Obecnie w firmach w zarządzaniu i komunikacji zespołów model FUKO – technika udzielania informacji zwrotnej złożona z 4 etapów, której nazwa to akronim od nazw etapów:</w:t>
      </w:r>
    </w:p>
    <w:p w:rsidR="0083149F" w:rsidRPr="00140503" w:rsidRDefault="0083149F" w:rsidP="0083149F">
      <w:pPr>
        <w:spacing w:after="0" w:line="360" w:lineRule="auto"/>
        <w:rPr>
          <w:rFonts w:cstheme="minorHAnsi"/>
          <w:sz w:val="24"/>
          <w:szCs w:val="24"/>
        </w:rPr>
      </w:pPr>
      <w:r w:rsidRPr="00140503">
        <w:rPr>
          <w:rFonts w:cstheme="minorHAnsi"/>
          <w:b/>
          <w:sz w:val="24"/>
          <w:szCs w:val="24"/>
        </w:rPr>
        <w:t xml:space="preserve">Fakty </w:t>
      </w:r>
      <w:r w:rsidRPr="00140503">
        <w:rPr>
          <w:rFonts w:cstheme="minorHAnsi"/>
          <w:sz w:val="24"/>
          <w:szCs w:val="24"/>
        </w:rPr>
        <w:t xml:space="preserve">– podaj fakty (konkretne wydarzenia); powiedz co się wydarzyło; odnieś się do ostatnich </w:t>
      </w:r>
      <w:proofErr w:type="spellStart"/>
      <w:r w:rsidRPr="00140503">
        <w:rPr>
          <w:rFonts w:cstheme="minorHAnsi"/>
          <w:sz w:val="24"/>
          <w:szCs w:val="24"/>
        </w:rPr>
        <w:t>zachowań</w:t>
      </w:r>
      <w:proofErr w:type="spellEnd"/>
      <w:r w:rsidRPr="00140503">
        <w:rPr>
          <w:rFonts w:cstheme="minorHAnsi"/>
          <w:sz w:val="24"/>
          <w:szCs w:val="24"/>
        </w:rPr>
        <w:t xml:space="preserve"> i powiedz o tym co zaobserwowałeś.</w:t>
      </w:r>
    </w:p>
    <w:p w:rsidR="0083149F" w:rsidRPr="00140503" w:rsidRDefault="0083149F" w:rsidP="0083149F">
      <w:pPr>
        <w:spacing w:after="0" w:line="360" w:lineRule="auto"/>
        <w:rPr>
          <w:rFonts w:cstheme="minorHAnsi"/>
          <w:sz w:val="24"/>
          <w:szCs w:val="24"/>
        </w:rPr>
      </w:pPr>
      <w:r w:rsidRPr="00140503">
        <w:rPr>
          <w:rFonts w:cstheme="minorHAnsi"/>
          <w:b/>
          <w:sz w:val="24"/>
          <w:szCs w:val="24"/>
        </w:rPr>
        <w:lastRenderedPageBreak/>
        <w:t>Ustosunkowanie</w:t>
      </w:r>
      <w:r w:rsidRPr="00140503">
        <w:rPr>
          <w:rFonts w:cstheme="minorHAnsi"/>
          <w:sz w:val="24"/>
          <w:szCs w:val="24"/>
        </w:rPr>
        <w:t xml:space="preserve"> – odnieś się do faktów, o których powiedziałeś wcześniej, wyjaśnij jakie to wzbudziło emocje w tobie i jaki efekt wywarło. Powiedz o tym wprost – nie każ się domyślać.</w:t>
      </w:r>
    </w:p>
    <w:p w:rsidR="0083149F" w:rsidRPr="00140503" w:rsidRDefault="0083149F" w:rsidP="0083149F">
      <w:pPr>
        <w:spacing w:after="0" w:line="360" w:lineRule="auto"/>
        <w:rPr>
          <w:rFonts w:cstheme="minorHAnsi"/>
          <w:sz w:val="24"/>
          <w:szCs w:val="24"/>
        </w:rPr>
      </w:pPr>
      <w:r w:rsidRPr="00140503">
        <w:rPr>
          <w:rFonts w:cstheme="minorHAnsi"/>
          <w:b/>
          <w:sz w:val="24"/>
          <w:szCs w:val="24"/>
        </w:rPr>
        <w:t>Konsekwencje</w:t>
      </w:r>
      <w:r w:rsidRPr="00140503">
        <w:rPr>
          <w:rFonts w:cstheme="minorHAnsi"/>
          <w:sz w:val="24"/>
          <w:szCs w:val="24"/>
        </w:rPr>
        <w:t xml:space="preserve"> – wskaż konkretne konsekwencje faktów, przedstaw, co się może wydarzyć, gdy dane zachowanie się nie zmieni; powiedz czemu to może być ważne dla szkoły (zespołu, ciebie).</w:t>
      </w:r>
    </w:p>
    <w:p w:rsidR="0083149F" w:rsidRPr="00140503" w:rsidRDefault="0083149F" w:rsidP="0083149F">
      <w:pPr>
        <w:spacing w:after="0" w:line="360" w:lineRule="auto"/>
        <w:rPr>
          <w:rFonts w:cstheme="minorHAnsi"/>
          <w:sz w:val="24"/>
          <w:szCs w:val="24"/>
        </w:rPr>
      </w:pPr>
      <w:r w:rsidRPr="00140503">
        <w:rPr>
          <w:rFonts w:cstheme="minorHAnsi"/>
          <w:b/>
          <w:sz w:val="24"/>
          <w:szCs w:val="24"/>
        </w:rPr>
        <w:t xml:space="preserve">Oczekiwania </w:t>
      </w:r>
      <w:r w:rsidRPr="00140503">
        <w:rPr>
          <w:rFonts w:cstheme="minorHAnsi"/>
          <w:sz w:val="24"/>
          <w:szCs w:val="24"/>
        </w:rPr>
        <w:t>– określ swoje oczekiwania na przyszłość w takich sytuacjach; w zależności od osoby i sytuacji poproś o propozycje rozwiązań lub zasugeruj konkretne działania.</w:t>
      </w:r>
    </w:p>
    <w:p w:rsidR="0083149F" w:rsidRPr="00140503" w:rsidRDefault="0083149F" w:rsidP="0083149F">
      <w:pPr>
        <w:spacing w:after="0" w:line="360" w:lineRule="auto"/>
        <w:rPr>
          <w:rFonts w:cstheme="minorHAnsi"/>
          <w:sz w:val="24"/>
          <w:szCs w:val="24"/>
        </w:rPr>
      </w:pPr>
      <w:r w:rsidRPr="00140503">
        <w:rPr>
          <w:rFonts w:cstheme="minorHAnsi"/>
          <w:sz w:val="24"/>
          <w:szCs w:val="24"/>
        </w:rPr>
        <w:t>Przekazywanie konstruktywnych informacji zwrotnych to sztuka, którą trzeba stale doskonalić.</w:t>
      </w:r>
      <w:r w:rsidR="00CF5622">
        <w:rPr>
          <w:rFonts w:cstheme="minorHAnsi"/>
          <w:sz w:val="24"/>
          <w:szCs w:val="24"/>
        </w:rPr>
        <w:t xml:space="preserve"> </w:t>
      </w:r>
      <w:r w:rsidRPr="00140503">
        <w:rPr>
          <w:rFonts w:cstheme="minorHAnsi"/>
          <w:sz w:val="24"/>
          <w:szCs w:val="24"/>
        </w:rPr>
        <w:t>W edukacji informacja znana jest nauczycielom jako element OK - Oceniania Kształtującego.</w:t>
      </w:r>
      <w:r w:rsidR="00CF5622">
        <w:rPr>
          <w:rFonts w:cstheme="minorHAnsi"/>
          <w:sz w:val="24"/>
          <w:szCs w:val="24"/>
        </w:rPr>
        <w:t xml:space="preserve">  </w:t>
      </w:r>
      <w:r w:rsidRPr="00140503">
        <w:rPr>
          <w:rFonts w:cstheme="minorHAnsi"/>
          <w:sz w:val="24"/>
        </w:rPr>
        <w:t xml:space="preserve"> </w:t>
      </w:r>
      <w:r w:rsidRPr="00140503">
        <w:rPr>
          <w:rFonts w:cstheme="minorHAnsi"/>
          <w:sz w:val="24"/>
          <w:szCs w:val="24"/>
        </w:rPr>
        <w:t xml:space="preserve">Nauczyciel stosuje efektywną informację zwrotną. Nauczyciel przekazuje uczniowi komentarz do jego pracy, zamiast stawiać ocenę sumującą. </w:t>
      </w:r>
    </w:p>
    <w:p w:rsidR="0083149F" w:rsidRPr="00140503" w:rsidRDefault="0083149F" w:rsidP="0083149F">
      <w:pPr>
        <w:spacing w:after="0" w:line="360" w:lineRule="auto"/>
        <w:rPr>
          <w:rFonts w:cstheme="minorHAnsi"/>
          <w:sz w:val="24"/>
          <w:szCs w:val="24"/>
        </w:rPr>
      </w:pPr>
      <w:r w:rsidRPr="00140503">
        <w:rPr>
          <w:rFonts w:cstheme="minorHAnsi"/>
          <w:sz w:val="24"/>
          <w:szCs w:val="24"/>
        </w:rPr>
        <w:t xml:space="preserve">Powinna ona zawierać cztery elementy: </w:t>
      </w:r>
    </w:p>
    <w:p w:rsidR="0083149F" w:rsidRPr="00140503" w:rsidRDefault="0083149F" w:rsidP="0083149F">
      <w:pPr>
        <w:numPr>
          <w:ilvl w:val="0"/>
          <w:numId w:val="50"/>
        </w:numPr>
        <w:spacing w:after="0" w:line="360" w:lineRule="auto"/>
        <w:ind w:left="426"/>
        <w:contextualSpacing/>
        <w:rPr>
          <w:rFonts w:cstheme="minorHAnsi"/>
          <w:sz w:val="24"/>
          <w:szCs w:val="24"/>
        </w:rPr>
      </w:pPr>
      <w:r w:rsidRPr="00140503">
        <w:rPr>
          <w:rFonts w:cstheme="minorHAnsi"/>
          <w:sz w:val="24"/>
          <w:szCs w:val="24"/>
        </w:rPr>
        <w:t xml:space="preserve">wyszczególnienie i docenienie dobrych elementów pracy ucznia, </w:t>
      </w:r>
    </w:p>
    <w:p w:rsidR="0083149F" w:rsidRPr="00140503" w:rsidRDefault="0083149F" w:rsidP="0083149F">
      <w:pPr>
        <w:numPr>
          <w:ilvl w:val="0"/>
          <w:numId w:val="50"/>
        </w:numPr>
        <w:spacing w:after="0" w:line="360" w:lineRule="auto"/>
        <w:ind w:left="426"/>
        <w:contextualSpacing/>
        <w:rPr>
          <w:rFonts w:cstheme="minorHAnsi"/>
          <w:sz w:val="24"/>
          <w:szCs w:val="24"/>
        </w:rPr>
      </w:pPr>
      <w:r w:rsidRPr="00140503">
        <w:rPr>
          <w:rFonts w:cstheme="minorHAnsi"/>
          <w:sz w:val="24"/>
          <w:szCs w:val="24"/>
        </w:rPr>
        <w:t xml:space="preserve">odnotowanie tego, co wymaga poprawienia lub dodatkowej pracy ze strony ucznia, </w:t>
      </w:r>
    </w:p>
    <w:p w:rsidR="0083149F" w:rsidRPr="00140503" w:rsidRDefault="0083149F" w:rsidP="0083149F">
      <w:pPr>
        <w:numPr>
          <w:ilvl w:val="0"/>
          <w:numId w:val="50"/>
        </w:numPr>
        <w:spacing w:after="0" w:line="360" w:lineRule="auto"/>
        <w:ind w:left="426"/>
        <w:contextualSpacing/>
        <w:rPr>
          <w:rFonts w:cstheme="minorHAnsi"/>
          <w:b/>
          <w:sz w:val="24"/>
          <w:szCs w:val="24"/>
        </w:rPr>
      </w:pPr>
      <w:r w:rsidRPr="00140503">
        <w:rPr>
          <w:rFonts w:cstheme="minorHAnsi"/>
          <w:sz w:val="24"/>
          <w:szCs w:val="24"/>
        </w:rPr>
        <w:t xml:space="preserve">wskazówki, w jaki sposób uczeń powinien poprawić tę konkretną pracę, </w:t>
      </w:r>
    </w:p>
    <w:p w:rsidR="0083149F" w:rsidRPr="00140503" w:rsidRDefault="0083149F" w:rsidP="0083149F">
      <w:pPr>
        <w:numPr>
          <w:ilvl w:val="0"/>
          <w:numId w:val="50"/>
        </w:numPr>
        <w:spacing w:after="0" w:line="360" w:lineRule="auto"/>
        <w:ind w:left="426"/>
        <w:contextualSpacing/>
        <w:rPr>
          <w:rFonts w:cstheme="minorHAnsi"/>
          <w:b/>
          <w:sz w:val="24"/>
          <w:szCs w:val="24"/>
        </w:rPr>
      </w:pPr>
      <w:r w:rsidRPr="00140503">
        <w:rPr>
          <w:rFonts w:cstheme="minorHAnsi"/>
          <w:sz w:val="24"/>
          <w:szCs w:val="24"/>
        </w:rPr>
        <w:t xml:space="preserve">wskazówki, w jakim kierunku uczeń powinien pracować dalej. </w:t>
      </w:r>
    </w:p>
    <w:p w:rsidR="0083149F" w:rsidRPr="00140503" w:rsidRDefault="0083149F" w:rsidP="0083149F">
      <w:pPr>
        <w:spacing w:after="0" w:line="360" w:lineRule="auto"/>
        <w:rPr>
          <w:rFonts w:cstheme="minorHAnsi"/>
          <w:sz w:val="24"/>
          <w:szCs w:val="24"/>
        </w:rPr>
      </w:pPr>
      <w:r w:rsidRPr="00140503">
        <w:rPr>
          <w:rFonts w:cstheme="minorHAnsi"/>
          <w:sz w:val="24"/>
          <w:szCs w:val="24"/>
        </w:rPr>
        <w:t>Informacja zwrotna musi być ściśle związana z kryteriami oceniania określonymi przed wykonaniem zadania.</w:t>
      </w:r>
    </w:p>
    <w:p w:rsidR="0083149F" w:rsidRDefault="0083149F" w:rsidP="0083149F"/>
    <w:p w:rsidR="00560282" w:rsidRDefault="00560282">
      <w:pPr>
        <w:rPr>
          <w:rFonts w:asciiTheme="minorHAnsi" w:hAnsiTheme="minorHAnsi" w:cstheme="minorHAnsi"/>
          <w:b/>
          <w:sz w:val="24"/>
          <w:szCs w:val="24"/>
        </w:rPr>
      </w:pPr>
    </w:p>
    <w:p w:rsidR="00FB665C" w:rsidRPr="00245AD0" w:rsidRDefault="00FB665C" w:rsidP="00FB665C">
      <w:pPr>
        <w:pStyle w:val="Nagwek1"/>
        <w:rPr>
          <w:rFonts w:eastAsia="Calibri"/>
        </w:rPr>
      </w:pPr>
      <w:bookmarkStart w:id="13" w:name="_Toc536092120"/>
      <w:r>
        <w:rPr>
          <w:rFonts w:eastAsia="Calibri"/>
        </w:rPr>
        <w:t xml:space="preserve">Załącznik </w:t>
      </w:r>
      <w:r>
        <w:rPr>
          <w:rFonts w:eastAsia="Times New Roman" w:cs="Arial"/>
          <w:szCs w:val="24"/>
          <w:lang w:eastAsia="pl-PL"/>
        </w:rPr>
        <w:t xml:space="preserve">VII_1_2 </w:t>
      </w:r>
      <w:r w:rsidRPr="00245AD0">
        <w:rPr>
          <w:rFonts w:eastAsia="Calibri"/>
        </w:rPr>
        <w:t>Elementy oceniania kształtującego</w:t>
      </w:r>
      <w:r w:rsidRPr="00245AD0">
        <w:rPr>
          <w:rFonts w:eastAsia="Calibri" w:cstheme="minorHAnsi"/>
          <w:vertAlign w:val="superscript"/>
        </w:rPr>
        <w:footnoteReference w:id="4"/>
      </w:r>
      <w:bookmarkEnd w:id="13"/>
    </w:p>
    <w:p w:rsidR="00FB665C" w:rsidRPr="00245AD0" w:rsidRDefault="00FB665C" w:rsidP="00FB665C">
      <w:pPr>
        <w:spacing w:after="0" w:line="360" w:lineRule="auto"/>
        <w:rPr>
          <w:rFonts w:cstheme="minorHAnsi"/>
          <w:sz w:val="24"/>
        </w:rPr>
      </w:pPr>
      <w:r w:rsidRPr="00245AD0">
        <w:rPr>
          <w:rFonts w:cstheme="minorHAnsi"/>
          <w:sz w:val="24"/>
        </w:rPr>
        <w:t>Nauczyciel, który stosuje ocenianie kształtujące wykorzystuje elementy OK, czyli strategie, które wzajemne się uzupełniają, których celem jest włączenie uczniów w monitorowanie i ewaluację procesu uczenia się.</w:t>
      </w:r>
      <w:r w:rsidR="00CF5622">
        <w:rPr>
          <w:rFonts w:cstheme="minorHAnsi"/>
          <w:sz w:val="24"/>
        </w:rPr>
        <w:t xml:space="preserve"> </w:t>
      </w:r>
    </w:p>
    <w:p w:rsidR="00FB665C" w:rsidRPr="00245AD0" w:rsidRDefault="00FB665C" w:rsidP="00FB665C">
      <w:pPr>
        <w:spacing w:after="0" w:line="360" w:lineRule="auto"/>
        <w:rPr>
          <w:b/>
          <w:sz w:val="24"/>
        </w:rPr>
      </w:pPr>
      <w:r w:rsidRPr="00245AD0">
        <w:rPr>
          <w:b/>
          <w:sz w:val="24"/>
        </w:rPr>
        <w:t>CELE LEKCJI</w:t>
      </w:r>
    </w:p>
    <w:p w:rsidR="00FB665C" w:rsidRPr="00245AD0" w:rsidRDefault="00FB665C" w:rsidP="00FB665C">
      <w:pPr>
        <w:spacing w:after="0" w:line="360" w:lineRule="auto"/>
        <w:rPr>
          <w:rFonts w:cstheme="minorHAnsi"/>
          <w:sz w:val="24"/>
        </w:rPr>
      </w:pPr>
      <w:r w:rsidRPr="00245AD0">
        <w:rPr>
          <w:rFonts w:cstheme="minorHAnsi"/>
          <w:sz w:val="24"/>
        </w:rPr>
        <w:lastRenderedPageBreak/>
        <w:t>Nauczyciel określa cele lekcji i formułuje je w języku zrozumiałym dla ucznia. Na etapie planowania lekcji zastanawia się, jakie cele chce zrealizować z uczniami podczas lekcji. Określa co chce, aby jego uczniowie osiągnęli. Cel formułuje w sposób zrozumiały dla ucznia aby również uczniowie wiedzieli czego się nauczą. Pod koniec lekcji wraz z uczniami nauczyciel sprawdza, czy cel został osiągnięty. Strategia ta przyczynia się do większego zaangażowania uczniów na lekcji i odpowiedzialności za efekty uczenia się.</w:t>
      </w:r>
    </w:p>
    <w:p w:rsidR="00FB665C" w:rsidRPr="00245AD0" w:rsidRDefault="00FB665C" w:rsidP="00FB665C">
      <w:pPr>
        <w:spacing w:after="0" w:line="360" w:lineRule="auto"/>
        <w:rPr>
          <w:b/>
          <w:sz w:val="24"/>
        </w:rPr>
      </w:pPr>
      <w:r w:rsidRPr="00245AD0">
        <w:rPr>
          <w:b/>
          <w:sz w:val="24"/>
        </w:rPr>
        <w:t>NACOBEZU</w:t>
      </w:r>
    </w:p>
    <w:p w:rsidR="00FB665C" w:rsidRPr="00245AD0" w:rsidRDefault="00FB665C" w:rsidP="00FB665C">
      <w:pPr>
        <w:spacing w:after="0" w:line="360" w:lineRule="auto"/>
        <w:rPr>
          <w:rFonts w:cstheme="minorHAnsi"/>
          <w:sz w:val="24"/>
        </w:rPr>
      </w:pPr>
      <w:r w:rsidRPr="00245AD0">
        <w:rPr>
          <w:rFonts w:cstheme="minorHAnsi"/>
          <w:sz w:val="24"/>
        </w:rPr>
        <w:t>Nauczyciel sam lub wraz z uczniami ustala kryteria oceniania. NACOBEZU to skrót "</w:t>
      </w:r>
      <w:r w:rsidRPr="00245AD0">
        <w:rPr>
          <w:rFonts w:cstheme="minorHAnsi"/>
          <w:b/>
          <w:sz w:val="24"/>
        </w:rPr>
        <w:t xml:space="preserve">NA CO </w:t>
      </w:r>
      <w:proofErr w:type="spellStart"/>
      <w:r w:rsidRPr="00245AD0">
        <w:rPr>
          <w:rFonts w:cstheme="minorHAnsi"/>
          <w:b/>
          <w:sz w:val="24"/>
        </w:rPr>
        <w:t>BĘ</w:t>
      </w:r>
      <w:r w:rsidRPr="00245AD0">
        <w:rPr>
          <w:rFonts w:cstheme="minorHAnsi"/>
          <w:sz w:val="24"/>
        </w:rPr>
        <w:t>dę</w:t>
      </w:r>
      <w:proofErr w:type="spellEnd"/>
      <w:r w:rsidRPr="00245AD0">
        <w:rPr>
          <w:rFonts w:cstheme="minorHAnsi"/>
          <w:sz w:val="24"/>
        </w:rPr>
        <w:t xml:space="preserve"> </w:t>
      </w:r>
      <w:r w:rsidRPr="00245AD0">
        <w:rPr>
          <w:rFonts w:cstheme="minorHAnsi"/>
          <w:b/>
          <w:sz w:val="24"/>
        </w:rPr>
        <w:t>Z</w:t>
      </w:r>
      <w:r w:rsidRPr="00245AD0">
        <w:rPr>
          <w:rFonts w:cstheme="minorHAnsi"/>
          <w:sz w:val="24"/>
        </w:rPr>
        <w:t xml:space="preserve">wracać </w:t>
      </w:r>
      <w:r w:rsidRPr="00245AD0">
        <w:rPr>
          <w:rFonts w:cstheme="minorHAnsi"/>
          <w:b/>
          <w:sz w:val="24"/>
        </w:rPr>
        <w:t>U</w:t>
      </w:r>
      <w:r w:rsidRPr="00245AD0">
        <w:rPr>
          <w:rFonts w:cstheme="minorHAnsi"/>
          <w:sz w:val="24"/>
        </w:rPr>
        <w:t>wagę". Określone są wskaźniki, które pokażą czy zadanie wykonano poprawnie. Formułowane w języku ucznia tak aby wiedział co będzie dowodem na to, że cele zostały osiągnięte. Nauczyciel konsekwentnie ocenia tylko to, co wcześniej zapowiedział.</w:t>
      </w:r>
    </w:p>
    <w:p w:rsidR="00FB665C" w:rsidRPr="00245AD0" w:rsidRDefault="00FB665C" w:rsidP="00FB665C">
      <w:pPr>
        <w:spacing w:after="0" w:line="360" w:lineRule="auto"/>
        <w:rPr>
          <w:b/>
          <w:sz w:val="24"/>
        </w:rPr>
      </w:pPr>
      <w:r w:rsidRPr="00245AD0">
        <w:rPr>
          <w:b/>
          <w:sz w:val="24"/>
        </w:rPr>
        <w:t>INFORMACJA ZWROTNA</w:t>
      </w:r>
    </w:p>
    <w:p w:rsidR="00FB665C" w:rsidRPr="00245AD0" w:rsidRDefault="00FB665C" w:rsidP="00FB665C">
      <w:pPr>
        <w:spacing w:after="0" w:line="360" w:lineRule="auto"/>
        <w:rPr>
          <w:rFonts w:cstheme="minorHAnsi"/>
          <w:sz w:val="24"/>
        </w:rPr>
      </w:pPr>
      <w:r w:rsidRPr="00245AD0">
        <w:rPr>
          <w:rFonts w:cstheme="minorHAnsi"/>
          <w:sz w:val="24"/>
        </w:rPr>
        <w:t>Nauczyciel stosuje efektywną informację zwrotną, która identyfikuje błędy (a nie wytyka błędy), docenia postępy i wytycza kierunki jest jednocześnie rodzajem rekomendacji. Kierowana jest indywidualnie bezpośrednio do ucznia. Może mieć formę listu. Nauczyciel rozróżnia funkcje oceny sumującej i kształtującej. Ocena sumująca zwykle ogranicza się do stopnia wyrażonego cyfrą. Ocena kształtująca służy uczniowi do tego, aby uświadomił sobie, co zrobił dobrze, co źle i jak może poprawić swoją pracę. Towarzyszy ona i pomaga uczniowi w trakcie procesu uczenia się. W ocenianiu kształtującym rozdzielamy ocenę sumującą od kształtującej, uczeń otrzymuje mniej ocen (stopni), a częściej informację zwrotną od nauczyciela czy kolegi. Nauczyciel buduje atmosferę uczenia się, pracując z uczniami i rodzicami. Warto poświęcić czas na dyskusję o tym, jak uczniowie się uczą i co pomaga im się uczyć. Atmosfera sprzyjająca uczeniu się przejawia się większym poczuciem własnej wartości uczniów, zaangażowaniem w proces uczenia się, samodzielnością, umiejętnością współpracy oraz świadomym i odpowiedzialnym uczeniem się. Rodzice są partnerami i pomocnikami nauczyciela w nauczaniu swoich dzieci.</w:t>
      </w:r>
    </w:p>
    <w:p w:rsidR="00FB665C" w:rsidRPr="00245AD0" w:rsidRDefault="00FB665C" w:rsidP="00FB665C">
      <w:pPr>
        <w:spacing w:after="0" w:line="360" w:lineRule="auto"/>
        <w:rPr>
          <w:b/>
          <w:sz w:val="24"/>
        </w:rPr>
      </w:pPr>
      <w:r w:rsidRPr="00245AD0">
        <w:rPr>
          <w:b/>
          <w:sz w:val="24"/>
        </w:rPr>
        <w:t>PYTANIA KLUCZOWE</w:t>
      </w:r>
    </w:p>
    <w:p w:rsidR="00FB665C" w:rsidRPr="00245AD0" w:rsidRDefault="00FB665C" w:rsidP="00FB665C">
      <w:pPr>
        <w:spacing w:after="0" w:line="360" w:lineRule="auto"/>
        <w:rPr>
          <w:rFonts w:cstheme="minorHAnsi"/>
          <w:sz w:val="24"/>
        </w:rPr>
      </w:pPr>
      <w:r w:rsidRPr="00245AD0">
        <w:rPr>
          <w:rFonts w:cstheme="minorHAnsi"/>
          <w:sz w:val="24"/>
        </w:rPr>
        <w:t xml:space="preserve">Nauczyciel potrafi formułować pytania kluczowe. Pytania kluczowe dotyczą istotnych zagadnień ukazując uczniom szerszy kontekst omawianego problemu. Zachęcają do poszukiwania odpowiedzi, skłaniają uczniów do myślenia i silniej angażują w naukę. Podczas lekcji oprócz pytań </w:t>
      </w:r>
      <w:r w:rsidRPr="00245AD0">
        <w:rPr>
          <w:rFonts w:cstheme="minorHAnsi"/>
          <w:sz w:val="24"/>
        </w:rPr>
        <w:lastRenderedPageBreak/>
        <w:t>kluczowych nauczyciel zadaje pytania angażujące ucznia w lekcję. Zadawanie pytań w ocenianiu kształtującym polega na włączaniu wszystkich uczniów w myślenie nad rozwiązywaniem problemu postawionego przez nauczyciela. Co więcej nauczyciel wydłuża czasu oczekiwania na odpowiedź ucznia, kieruje pytania do wszystkich uczniów, a nie tylko do zgłaszających się. Poszukiwanie odpowiedzi pytania nauczyciela realizowane jest w parach. Nauczyciel odwołuje się do potrzeby uczniów przemyślenia i przedyskutowania zagadnienia zanim podzieli się refleksją, czy też udzieli odpowiedzi, niekaranie za błędne odpowiedzi. Nauczycie nie zapomina o zadawaniu uczniom pytań „otwartych”.</w:t>
      </w:r>
    </w:p>
    <w:p w:rsidR="00FB665C" w:rsidRPr="00245AD0" w:rsidRDefault="00FB665C" w:rsidP="00FB665C">
      <w:pPr>
        <w:spacing w:after="0" w:line="360" w:lineRule="auto"/>
        <w:rPr>
          <w:b/>
          <w:sz w:val="24"/>
        </w:rPr>
      </w:pPr>
      <w:r w:rsidRPr="00245AD0">
        <w:rPr>
          <w:b/>
          <w:sz w:val="24"/>
        </w:rPr>
        <w:t>SAMOOCENA I OCENA KOLEŻEŃSKA</w:t>
      </w:r>
    </w:p>
    <w:p w:rsidR="00FB665C" w:rsidRPr="00245AD0" w:rsidRDefault="00FB665C" w:rsidP="00FB665C">
      <w:pPr>
        <w:spacing w:after="0" w:line="360" w:lineRule="auto"/>
        <w:rPr>
          <w:rFonts w:cstheme="minorHAnsi"/>
          <w:sz w:val="24"/>
        </w:rPr>
      </w:pPr>
      <w:r w:rsidRPr="00245AD0">
        <w:rPr>
          <w:rFonts w:cstheme="minorHAnsi"/>
          <w:sz w:val="24"/>
        </w:rPr>
        <w:t>Nauczyciel wprowadza samoocenę i ocenę koleżeńską. Uczniowie wzajemnie recenzują swoje prace na podstawie podanych kryteriów oceniania. Udzielają sobie wzajemnie wskazówek, jak pracę poprawić. Ma to dwojaki sens: z jednej strony znają dobrze polecenie, znają kryteria sukcesu i mając pracę kolegi spoglądają na zagadnienie z innego punktu widzenia – uczą się od swojego kolegi. Doceniają szansę wzajemnego uczenia się od siebie na lekcji. Buduje to równocześnie kulturę uczenia się, zmienia podejście do uczenia się, klasa to nie jest już zbiór uczniów, którzy mogą sobie tylko przeszkadzać, bo każdy musi nauczyć się sam. To jest zespół, który świadomie wykorzystuje możliwości i talenty swoich członków.</w:t>
      </w:r>
      <w:r w:rsidR="00CF5622">
        <w:rPr>
          <w:rFonts w:cstheme="minorHAnsi"/>
          <w:sz w:val="24"/>
        </w:rPr>
        <w:t xml:space="preserve"> </w:t>
      </w:r>
      <w:r w:rsidRPr="00245AD0">
        <w:rPr>
          <w:rFonts w:cstheme="minorHAnsi"/>
          <w:sz w:val="24"/>
        </w:rPr>
        <w:t>Jeśli uczeń sam potrafi ocenić, ile się nauczył i co jeszcze musi zrobić, aby osiągnąć wyznaczony cel, to pomaga mu to w procesie uczenia się i czyni z niego aktywnego i odpowiedzialnego uczestnika tego procesu.</w:t>
      </w:r>
    </w:p>
    <w:p w:rsidR="00FB665C" w:rsidRDefault="00FB665C" w:rsidP="00FB665C">
      <w:r>
        <w:br w:type="page"/>
      </w:r>
    </w:p>
    <w:p w:rsidR="00FB665C" w:rsidRDefault="00FB665C">
      <w:pPr>
        <w:rPr>
          <w:rFonts w:asciiTheme="minorHAnsi" w:hAnsiTheme="minorHAnsi" w:cstheme="minorHAnsi"/>
          <w:b/>
          <w:sz w:val="24"/>
          <w:szCs w:val="24"/>
        </w:rPr>
      </w:pPr>
    </w:p>
    <w:p w:rsidR="00243F4B" w:rsidRDefault="00243F4B" w:rsidP="00243F4B">
      <w:pPr>
        <w:pStyle w:val="Nagwek1"/>
        <w:rPr>
          <w:rFonts w:eastAsia="Times New Roman"/>
          <w:lang w:eastAsia="pl-PL"/>
        </w:rPr>
      </w:pPr>
      <w:bookmarkStart w:id="14" w:name="_Toc536092121"/>
      <w:r>
        <w:rPr>
          <w:rFonts w:eastAsia="Times New Roman"/>
          <w:lang w:eastAsia="pl-PL"/>
        </w:rPr>
        <w:t>Załącznik VII_3_1 Aktywne słuchanie</w:t>
      </w:r>
      <w:bookmarkEnd w:id="14"/>
    </w:p>
    <w:p w:rsidR="00243F4B" w:rsidRDefault="00243F4B" w:rsidP="00243F4B">
      <w:pPr>
        <w:spacing w:after="0" w:line="360" w:lineRule="auto"/>
        <w:ind w:firstLine="360"/>
        <w:jc w:val="both"/>
        <w:rPr>
          <w:rFonts w:asciiTheme="minorHAnsi" w:eastAsia="Times New Roman" w:hAnsiTheme="minorHAnsi" w:cs="Arial"/>
          <w:b/>
          <w:szCs w:val="24"/>
          <w:lang w:eastAsia="pl-PL"/>
        </w:rPr>
      </w:pPr>
      <w:r>
        <w:rPr>
          <w:rFonts w:asciiTheme="minorHAnsi" w:eastAsia="Times New Roman" w:hAnsiTheme="minorHAnsi" w:cs="Arial"/>
          <w:b/>
          <w:szCs w:val="24"/>
          <w:lang w:eastAsia="pl-PL"/>
        </w:rPr>
        <w:t>Mówienie. Swobodna wypowiedz ucznia. Odczytywanie znaczenia- aktywne słuchanie</w:t>
      </w:r>
    </w:p>
    <w:p w:rsidR="00243F4B" w:rsidRDefault="00243F4B" w:rsidP="00243F4B">
      <w:pPr>
        <w:spacing w:after="0" w:line="360" w:lineRule="auto"/>
        <w:ind w:firstLine="360"/>
        <w:jc w:val="both"/>
        <w:rPr>
          <w:rFonts w:asciiTheme="minorHAnsi" w:eastAsia="Times New Roman" w:hAnsiTheme="minorHAnsi" w:cs="Arial"/>
          <w:b/>
          <w:szCs w:val="24"/>
          <w:lang w:eastAsia="pl-PL"/>
        </w:rPr>
      </w:pPr>
      <w:r>
        <w:rPr>
          <w:rFonts w:asciiTheme="minorHAnsi" w:eastAsia="Times New Roman" w:hAnsiTheme="minorHAnsi" w:cs="Arial"/>
          <w:b/>
          <w:szCs w:val="24"/>
          <w:lang w:eastAsia="pl-PL"/>
        </w:rPr>
        <w:t>Zadanie</w:t>
      </w:r>
    </w:p>
    <w:p w:rsidR="00243F4B" w:rsidRPr="00FE204B" w:rsidRDefault="00243F4B" w:rsidP="00243F4B">
      <w:pPr>
        <w:spacing w:after="0" w:line="360" w:lineRule="auto"/>
        <w:jc w:val="both"/>
        <w:rPr>
          <w:rFonts w:asciiTheme="minorHAnsi" w:eastAsia="Times New Roman" w:hAnsiTheme="minorHAnsi" w:cs="Arial"/>
          <w:szCs w:val="24"/>
          <w:lang w:eastAsia="pl-PL"/>
        </w:rPr>
      </w:pPr>
      <w:r w:rsidRPr="00FE204B">
        <w:rPr>
          <w:rFonts w:asciiTheme="minorHAnsi" w:eastAsia="Times New Roman" w:hAnsiTheme="minorHAnsi" w:cs="Arial"/>
          <w:szCs w:val="24"/>
          <w:lang w:eastAsia="pl-PL"/>
        </w:rPr>
        <w:t xml:space="preserve">Uczestnicy pracują w parach, każda osoba ma inne polecenie. Jedna osoba wypowiada się na dowolny temat. Wykorzystuje cytaty dotyczące </w:t>
      </w:r>
      <w:r>
        <w:rPr>
          <w:rFonts w:asciiTheme="minorHAnsi" w:eastAsia="Times New Roman" w:hAnsiTheme="minorHAnsi" w:cs="Arial"/>
          <w:szCs w:val="24"/>
          <w:lang w:eastAsia="pl-PL"/>
        </w:rPr>
        <w:t xml:space="preserve">edukacji. Trener obserwując grupę przerywa ćwiczenie i prosi o refleksję dotyczącą aktywnego słuchania. Pytanie do osób B: Co chciała ci przekazać osoba A? Pytanie do osoby A: Czy to chciałeś/chciałaś przekazać, czy może coś więcej? Jak się czułaś/czułeś podczas wypowiedzi? </w:t>
      </w:r>
    </w:p>
    <w:p w:rsidR="00243F4B" w:rsidRPr="005736BF" w:rsidRDefault="00243F4B" w:rsidP="00243F4B">
      <w:pPr>
        <w:spacing w:after="0" w:line="360" w:lineRule="auto"/>
        <w:jc w:val="both"/>
        <w:rPr>
          <w:rFonts w:asciiTheme="minorHAnsi" w:eastAsia="Times New Roman" w:hAnsiTheme="minorHAnsi" w:cs="Arial"/>
          <w:szCs w:val="24"/>
          <w:lang w:eastAsia="pl-PL"/>
        </w:rPr>
      </w:pPr>
      <w:r>
        <w:rPr>
          <w:rFonts w:asciiTheme="minorHAnsi" w:eastAsia="Times New Roman" w:hAnsiTheme="minorHAnsi" w:cs="Arial"/>
          <w:b/>
          <w:szCs w:val="24"/>
          <w:lang w:eastAsia="pl-PL"/>
        </w:rPr>
        <w:t xml:space="preserve">Polecenie dla osoby A: </w:t>
      </w:r>
      <w:r w:rsidRPr="00757D42">
        <w:rPr>
          <w:rFonts w:asciiTheme="minorHAnsi" w:eastAsia="Times New Roman" w:hAnsiTheme="minorHAnsi" w:cs="Arial"/>
          <w:szCs w:val="24"/>
          <w:lang w:eastAsia="pl-PL"/>
        </w:rPr>
        <w:t xml:space="preserve">Wybierz jedno ze stwierdzeń i podziel się refleksją w </w:t>
      </w:r>
      <w:r w:rsidRPr="005736BF">
        <w:rPr>
          <w:rFonts w:asciiTheme="minorHAnsi" w:eastAsia="Times New Roman" w:hAnsiTheme="minorHAnsi" w:cs="Arial"/>
          <w:szCs w:val="24"/>
          <w:lang w:eastAsia="pl-PL"/>
        </w:rPr>
        <w:t>parach. Dlaczego wybrałeś/wybrałaś ten cytat?</w:t>
      </w:r>
    </w:p>
    <w:p w:rsidR="00243F4B" w:rsidRDefault="00243F4B" w:rsidP="00243F4B">
      <w:pPr>
        <w:spacing w:after="0" w:line="360" w:lineRule="auto"/>
        <w:jc w:val="both"/>
        <w:rPr>
          <w:rFonts w:asciiTheme="minorHAnsi" w:eastAsia="Times New Roman" w:hAnsiTheme="minorHAnsi" w:cs="Arial"/>
          <w:szCs w:val="24"/>
          <w:lang w:eastAsia="pl-PL"/>
        </w:rPr>
      </w:pPr>
      <w:r>
        <w:rPr>
          <w:rFonts w:asciiTheme="minorHAnsi" w:eastAsia="Times New Roman" w:hAnsiTheme="minorHAnsi" w:cs="Arial"/>
          <w:b/>
          <w:szCs w:val="24"/>
          <w:lang w:eastAsia="pl-PL"/>
        </w:rPr>
        <w:t xml:space="preserve">Polecenie dal osoby B: </w:t>
      </w:r>
      <w:r w:rsidRPr="00757D42">
        <w:rPr>
          <w:rFonts w:asciiTheme="minorHAnsi" w:eastAsia="Times New Roman" w:hAnsiTheme="minorHAnsi" w:cs="Arial"/>
          <w:szCs w:val="24"/>
          <w:lang w:eastAsia="pl-PL"/>
        </w:rPr>
        <w:t>Osoba słuchająca</w:t>
      </w:r>
      <w:r w:rsidR="00CF5622">
        <w:rPr>
          <w:rFonts w:asciiTheme="minorHAnsi" w:eastAsia="Times New Roman" w:hAnsiTheme="minorHAnsi" w:cs="Arial"/>
          <w:b/>
          <w:szCs w:val="24"/>
          <w:lang w:eastAsia="pl-PL"/>
        </w:rPr>
        <w:t xml:space="preserve"> </w:t>
      </w:r>
      <w:r w:rsidRPr="00757D42">
        <w:rPr>
          <w:rFonts w:asciiTheme="minorHAnsi" w:eastAsia="Times New Roman" w:hAnsiTheme="minorHAnsi" w:cs="Arial"/>
          <w:szCs w:val="24"/>
          <w:lang w:eastAsia="pl-PL"/>
        </w:rPr>
        <w:t xml:space="preserve">stara się odczytać intencje </w:t>
      </w:r>
      <w:r>
        <w:rPr>
          <w:rFonts w:asciiTheme="minorHAnsi" w:eastAsia="Times New Roman" w:hAnsiTheme="minorHAnsi" w:cs="Arial"/>
          <w:szCs w:val="24"/>
          <w:lang w:eastAsia="pl-PL"/>
        </w:rPr>
        <w:t>osoby A (</w:t>
      </w:r>
      <w:r w:rsidRPr="00757D42">
        <w:rPr>
          <w:rFonts w:asciiTheme="minorHAnsi" w:eastAsia="Times New Roman" w:hAnsiTheme="minorHAnsi" w:cs="Arial"/>
          <w:szCs w:val="24"/>
          <w:lang w:eastAsia="pl-PL"/>
        </w:rPr>
        <w:t>z poziomu wartości</w:t>
      </w:r>
      <w:r>
        <w:rPr>
          <w:rFonts w:asciiTheme="minorHAnsi" w:eastAsia="Times New Roman" w:hAnsiTheme="minorHAnsi" w:cs="Arial"/>
          <w:szCs w:val="24"/>
          <w:lang w:eastAsia="pl-PL"/>
        </w:rPr>
        <w:t>)</w:t>
      </w:r>
      <w:r w:rsidRPr="00757D42">
        <w:rPr>
          <w:rFonts w:asciiTheme="minorHAnsi" w:eastAsia="Times New Roman" w:hAnsiTheme="minorHAnsi" w:cs="Arial"/>
          <w:szCs w:val="24"/>
          <w:lang w:eastAsia="pl-PL"/>
        </w:rPr>
        <w:t>,</w:t>
      </w:r>
      <w:r w:rsidR="00CF5622">
        <w:rPr>
          <w:rFonts w:asciiTheme="minorHAnsi" w:eastAsia="Times New Roman" w:hAnsiTheme="minorHAnsi" w:cs="Arial"/>
          <w:szCs w:val="24"/>
          <w:lang w:eastAsia="pl-PL"/>
        </w:rPr>
        <w:t xml:space="preserve"> </w:t>
      </w:r>
      <w:r>
        <w:rPr>
          <w:rFonts w:asciiTheme="minorHAnsi" w:eastAsia="Times New Roman" w:hAnsiTheme="minorHAnsi" w:cs="Arial"/>
          <w:szCs w:val="24"/>
          <w:lang w:eastAsia="pl-PL"/>
        </w:rPr>
        <w:t xml:space="preserve">dopytując się czy zrozumiała. </w:t>
      </w:r>
    </w:p>
    <w:tbl>
      <w:tblPr>
        <w:tblStyle w:val="Tabela-Siatka"/>
        <w:tblW w:w="0" w:type="auto"/>
        <w:tblLook w:val="04A0" w:firstRow="1" w:lastRow="0" w:firstColumn="1" w:lastColumn="0" w:noHBand="0" w:noVBand="1"/>
      </w:tblPr>
      <w:tblGrid>
        <w:gridCol w:w="9546"/>
      </w:tblGrid>
      <w:tr w:rsidR="00243F4B" w:rsidTr="00C25C31">
        <w:tc>
          <w:tcPr>
            <w:tcW w:w="9546" w:type="dxa"/>
          </w:tcPr>
          <w:p w:rsidR="00243F4B" w:rsidRDefault="00243F4B" w:rsidP="00C25C31">
            <w:pPr>
              <w:spacing w:line="360" w:lineRule="auto"/>
              <w:rPr>
                <w:sz w:val="24"/>
                <w:szCs w:val="24"/>
              </w:rPr>
            </w:pPr>
            <w:r w:rsidRPr="004163E3">
              <w:rPr>
                <w:sz w:val="24"/>
                <w:szCs w:val="24"/>
              </w:rPr>
              <w:t>"Kluczem do edukacji jest przeżycie piękna."</w:t>
            </w:r>
          </w:p>
          <w:p w:rsidR="00243F4B" w:rsidRPr="00883892" w:rsidRDefault="00243F4B" w:rsidP="00C25C31">
            <w:pPr>
              <w:spacing w:line="360" w:lineRule="auto"/>
              <w:jc w:val="right"/>
              <w:rPr>
                <w:i/>
                <w:sz w:val="24"/>
                <w:szCs w:val="24"/>
              </w:rPr>
            </w:pPr>
            <w:r w:rsidRPr="00883892">
              <w:rPr>
                <w:i/>
                <w:sz w:val="24"/>
                <w:szCs w:val="24"/>
              </w:rPr>
              <w:t xml:space="preserve"> Friedrich von Schiller </w:t>
            </w:r>
          </w:p>
        </w:tc>
      </w:tr>
      <w:tr w:rsidR="00243F4B" w:rsidTr="00C25C31">
        <w:tc>
          <w:tcPr>
            <w:tcW w:w="9546" w:type="dxa"/>
          </w:tcPr>
          <w:p w:rsidR="00243F4B" w:rsidRDefault="00243F4B" w:rsidP="00C25C31">
            <w:pPr>
              <w:spacing w:line="360" w:lineRule="auto"/>
              <w:rPr>
                <w:sz w:val="24"/>
                <w:szCs w:val="24"/>
              </w:rPr>
            </w:pPr>
            <w:r w:rsidRPr="004163E3">
              <w:rPr>
                <w:sz w:val="24"/>
                <w:szCs w:val="24"/>
              </w:rPr>
              <w:t xml:space="preserve">"Czerp z innych, ale nie kopiuj ich. Bądź sobą." </w:t>
            </w:r>
          </w:p>
          <w:p w:rsidR="00243F4B" w:rsidRPr="00883892" w:rsidRDefault="00243F4B" w:rsidP="00C25C31">
            <w:pPr>
              <w:spacing w:line="360" w:lineRule="auto"/>
              <w:jc w:val="right"/>
              <w:rPr>
                <w:i/>
                <w:sz w:val="24"/>
                <w:szCs w:val="24"/>
              </w:rPr>
            </w:pPr>
            <w:r w:rsidRPr="00883892">
              <w:rPr>
                <w:i/>
                <w:sz w:val="24"/>
                <w:szCs w:val="24"/>
              </w:rPr>
              <w:t xml:space="preserve">Michel </w:t>
            </w:r>
            <w:proofErr w:type="spellStart"/>
            <w:r w:rsidRPr="00883892">
              <w:rPr>
                <w:i/>
                <w:sz w:val="24"/>
                <w:szCs w:val="24"/>
              </w:rPr>
              <w:t>Quoist</w:t>
            </w:r>
            <w:proofErr w:type="spellEnd"/>
            <w:r w:rsidRPr="00883892">
              <w:rPr>
                <w:i/>
                <w:sz w:val="24"/>
                <w:szCs w:val="24"/>
              </w:rPr>
              <w:t xml:space="preserve"> </w:t>
            </w:r>
          </w:p>
        </w:tc>
      </w:tr>
      <w:tr w:rsidR="00243F4B" w:rsidTr="00C25C31">
        <w:tc>
          <w:tcPr>
            <w:tcW w:w="9546" w:type="dxa"/>
          </w:tcPr>
          <w:p w:rsidR="00243F4B" w:rsidRDefault="00243F4B" w:rsidP="00C25C31">
            <w:pPr>
              <w:spacing w:line="360" w:lineRule="auto"/>
              <w:rPr>
                <w:sz w:val="24"/>
                <w:szCs w:val="24"/>
              </w:rPr>
            </w:pPr>
            <w:r w:rsidRPr="004163E3">
              <w:rPr>
                <w:sz w:val="24"/>
                <w:szCs w:val="24"/>
              </w:rPr>
              <w:t xml:space="preserve">"Wychowanie, jeśli nie jest wzorem i miłością, nie jest wychowaniem." </w:t>
            </w:r>
          </w:p>
          <w:p w:rsidR="00243F4B" w:rsidRPr="00883892" w:rsidRDefault="00243F4B" w:rsidP="00C25C31">
            <w:pPr>
              <w:spacing w:line="360" w:lineRule="auto"/>
              <w:jc w:val="right"/>
              <w:rPr>
                <w:i/>
                <w:sz w:val="24"/>
                <w:szCs w:val="24"/>
              </w:rPr>
            </w:pPr>
            <w:r w:rsidRPr="00883892">
              <w:rPr>
                <w:i/>
                <w:sz w:val="24"/>
                <w:szCs w:val="24"/>
              </w:rPr>
              <w:t xml:space="preserve">Johann Heinrich Pestalozzi </w:t>
            </w:r>
          </w:p>
        </w:tc>
      </w:tr>
      <w:tr w:rsidR="00243F4B" w:rsidRPr="004163E3" w:rsidTr="00C25C31">
        <w:tc>
          <w:tcPr>
            <w:tcW w:w="9546" w:type="dxa"/>
          </w:tcPr>
          <w:p w:rsidR="00243F4B" w:rsidRPr="004163E3" w:rsidRDefault="00243F4B" w:rsidP="00C25C31">
            <w:pPr>
              <w:spacing w:line="360" w:lineRule="auto"/>
              <w:rPr>
                <w:sz w:val="24"/>
                <w:szCs w:val="24"/>
              </w:rPr>
            </w:pPr>
            <w:r w:rsidRPr="004163E3">
              <w:rPr>
                <w:sz w:val="24"/>
                <w:szCs w:val="24"/>
              </w:rPr>
              <w:t>"Dzieci trzeba tak wychowywać, aby podawały sobie ręce, a nie podstawiały nogi."</w:t>
            </w:r>
          </w:p>
          <w:p w:rsidR="00243F4B" w:rsidRPr="004163E3" w:rsidRDefault="00243F4B" w:rsidP="00C25C31">
            <w:pPr>
              <w:spacing w:line="360" w:lineRule="auto"/>
              <w:jc w:val="right"/>
              <w:rPr>
                <w:sz w:val="24"/>
                <w:szCs w:val="24"/>
              </w:rPr>
            </w:pPr>
            <w:r w:rsidRPr="004163E3">
              <w:rPr>
                <w:sz w:val="24"/>
                <w:szCs w:val="24"/>
              </w:rPr>
              <w:t xml:space="preserve"> Tomasz Rybak </w:t>
            </w:r>
          </w:p>
        </w:tc>
      </w:tr>
      <w:tr w:rsidR="00243F4B" w:rsidRPr="004163E3" w:rsidTr="00C25C31">
        <w:tc>
          <w:tcPr>
            <w:tcW w:w="9546" w:type="dxa"/>
          </w:tcPr>
          <w:p w:rsidR="00243F4B" w:rsidRPr="004163E3" w:rsidRDefault="00243F4B" w:rsidP="00C25C31">
            <w:pPr>
              <w:spacing w:line="360" w:lineRule="auto"/>
              <w:rPr>
                <w:sz w:val="24"/>
                <w:szCs w:val="24"/>
              </w:rPr>
            </w:pPr>
            <w:r w:rsidRPr="004163E3">
              <w:rPr>
                <w:sz w:val="24"/>
                <w:szCs w:val="24"/>
              </w:rPr>
              <w:t>"Poświęcaj tyle czasu na ulepszanie siebie, byś nie miał go na krytykę innych."</w:t>
            </w:r>
          </w:p>
          <w:p w:rsidR="00243F4B" w:rsidRPr="00883892" w:rsidRDefault="00243F4B" w:rsidP="00C25C31">
            <w:pPr>
              <w:spacing w:line="360" w:lineRule="auto"/>
              <w:jc w:val="right"/>
              <w:rPr>
                <w:i/>
                <w:sz w:val="24"/>
                <w:szCs w:val="24"/>
              </w:rPr>
            </w:pPr>
            <w:r w:rsidRPr="00883892">
              <w:rPr>
                <w:i/>
                <w:sz w:val="24"/>
                <w:szCs w:val="24"/>
              </w:rPr>
              <w:t xml:space="preserve"> Christian D. </w:t>
            </w:r>
            <w:proofErr w:type="spellStart"/>
            <w:r w:rsidRPr="00883892">
              <w:rPr>
                <w:i/>
                <w:sz w:val="24"/>
                <w:szCs w:val="24"/>
              </w:rPr>
              <w:t>Larson</w:t>
            </w:r>
            <w:proofErr w:type="spellEnd"/>
          </w:p>
        </w:tc>
      </w:tr>
      <w:tr w:rsidR="00243F4B" w:rsidRPr="004163E3" w:rsidTr="00C25C31">
        <w:tc>
          <w:tcPr>
            <w:tcW w:w="9546" w:type="dxa"/>
          </w:tcPr>
          <w:p w:rsidR="00243F4B" w:rsidRPr="004163E3" w:rsidRDefault="00243F4B" w:rsidP="00C25C31">
            <w:pPr>
              <w:spacing w:line="360" w:lineRule="auto"/>
              <w:rPr>
                <w:sz w:val="24"/>
                <w:szCs w:val="24"/>
              </w:rPr>
            </w:pPr>
            <w:r w:rsidRPr="004163E3">
              <w:rPr>
                <w:sz w:val="24"/>
                <w:szCs w:val="24"/>
              </w:rPr>
              <w:t>"Żeby napisać jedno własne zdanie, trzeba przeczytać tysiące cudzych."</w:t>
            </w:r>
          </w:p>
          <w:p w:rsidR="00243F4B" w:rsidRPr="00883892" w:rsidRDefault="00243F4B" w:rsidP="00C25C31">
            <w:pPr>
              <w:spacing w:line="360" w:lineRule="auto"/>
              <w:jc w:val="right"/>
              <w:rPr>
                <w:i/>
                <w:sz w:val="24"/>
                <w:szCs w:val="24"/>
              </w:rPr>
            </w:pPr>
            <w:r w:rsidRPr="00883892">
              <w:rPr>
                <w:i/>
                <w:sz w:val="24"/>
                <w:szCs w:val="24"/>
              </w:rPr>
              <w:t xml:space="preserve"> Ryszard Kapuściński </w:t>
            </w:r>
          </w:p>
        </w:tc>
      </w:tr>
      <w:tr w:rsidR="00243F4B" w:rsidRPr="00B37449" w:rsidTr="00C25C31">
        <w:tc>
          <w:tcPr>
            <w:tcW w:w="9546" w:type="dxa"/>
          </w:tcPr>
          <w:p w:rsidR="00243F4B" w:rsidRDefault="00243F4B" w:rsidP="00C25C31">
            <w:pPr>
              <w:spacing w:line="360" w:lineRule="auto"/>
              <w:rPr>
                <w:sz w:val="24"/>
                <w:szCs w:val="24"/>
              </w:rPr>
            </w:pPr>
            <w:r w:rsidRPr="00B37449">
              <w:rPr>
                <w:sz w:val="24"/>
                <w:szCs w:val="24"/>
              </w:rPr>
              <w:t>"Największy leniuch w podstawówce zna dziś prawdy, za które Archimedes oddałby życie."</w:t>
            </w:r>
          </w:p>
          <w:p w:rsidR="00243F4B" w:rsidRPr="00B37449" w:rsidRDefault="00243F4B" w:rsidP="00C25C31">
            <w:pPr>
              <w:spacing w:line="360" w:lineRule="auto"/>
              <w:rPr>
                <w:sz w:val="24"/>
                <w:szCs w:val="24"/>
              </w:rPr>
            </w:pPr>
          </w:p>
        </w:tc>
      </w:tr>
      <w:tr w:rsidR="00243F4B" w:rsidRPr="003D7FC0" w:rsidTr="00C25C31">
        <w:tc>
          <w:tcPr>
            <w:tcW w:w="9546" w:type="dxa"/>
          </w:tcPr>
          <w:p w:rsidR="00243F4B" w:rsidRDefault="00243F4B" w:rsidP="00C25C31">
            <w:pPr>
              <w:spacing w:line="360" w:lineRule="auto"/>
              <w:rPr>
                <w:sz w:val="24"/>
                <w:szCs w:val="24"/>
              </w:rPr>
            </w:pPr>
            <w:r w:rsidRPr="003D7FC0">
              <w:rPr>
                <w:sz w:val="24"/>
                <w:szCs w:val="24"/>
              </w:rPr>
              <w:t>Lepiej rozwiązać jedno zadanie na tuzin sposobów, niż tuzin zadań tym samym sposobem.</w:t>
            </w:r>
          </w:p>
          <w:p w:rsidR="00243F4B" w:rsidRPr="003D7FC0" w:rsidRDefault="00243F4B" w:rsidP="00C25C31">
            <w:pPr>
              <w:spacing w:line="360" w:lineRule="auto"/>
              <w:rPr>
                <w:sz w:val="24"/>
                <w:szCs w:val="24"/>
              </w:rPr>
            </w:pPr>
          </w:p>
        </w:tc>
      </w:tr>
      <w:tr w:rsidR="00243F4B" w:rsidRPr="004163E3" w:rsidTr="00C25C31">
        <w:tc>
          <w:tcPr>
            <w:tcW w:w="9546" w:type="dxa"/>
          </w:tcPr>
          <w:p w:rsidR="00243F4B" w:rsidRPr="004163E3" w:rsidRDefault="00243F4B" w:rsidP="00C25C31">
            <w:pPr>
              <w:spacing w:line="360" w:lineRule="auto"/>
              <w:rPr>
                <w:sz w:val="24"/>
                <w:szCs w:val="24"/>
              </w:rPr>
            </w:pPr>
            <w:r w:rsidRPr="004163E3">
              <w:rPr>
                <w:sz w:val="24"/>
                <w:szCs w:val="24"/>
              </w:rPr>
              <w:lastRenderedPageBreak/>
              <w:t>"Podstawową siłą pedagogiczną jest dom rodzinny."</w:t>
            </w:r>
          </w:p>
          <w:p w:rsidR="00243F4B" w:rsidRPr="004163E3" w:rsidRDefault="00243F4B" w:rsidP="00C25C31">
            <w:pPr>
              <w:spacing w:line="360" w:lineRule="auto"/>
              <w:jc w:val="right"/>
              <w:rPr>
                <w:sz w:val="24"/>
                <w:szCs w:val="24"/>
              </w:rPr>
            </w:pPr>
            <w:r w:rsidRPr="004163E3">
              <w:rPr>
                <w:sz w:val="24"/>
                <w:szCs w:val="24"/>
              </w:rPr>
              <w:t xml:space="preserve"> </w:t>
            </w:r>
            <w:proofErr w:type="spellStart"/>
            <w:r w:rsidRPr="004163E3">
              <w:rPr>
                <w:sz w:val="24"/>
                <w:szCs w:val="24"/>
              </w:rPr>
              <w:t>Fiodor</w:t>
            </w:r>
            <w:proofErr w:type="spellEnd"/>
            <w:r w:rsidRPr="004163E3">
              <w:rPr>
                <w:sz w:val="24"/>
                <w:szCs w:val="24"/>
              </w:rPr>
              <w:t xml:space="preserve"> Dostojewski </w:t>
            </w:r>
          </w:p>
        </w:tc>
      </w:tr>
      <w:tr w:rsidR="00243F4B" w:rsidRPr="004163E3" w:rsidTr="00C25C31">
        <w:tc>
          <w:tcPr>
            <w:tcW w:w="9546" w:type="dxa"/>
          </w:tcPr>
          <w:p w:rsidR="00243F4B" w:rsidRDefault="00243F4B" w:rsidP="00C25C31">
            <w:pPr>
              <w:spacing w:line="360" w:lineRule="auto"/>
              <w:rPr>
                <w:sz w:val="24"/>
                <w:szCs w:val="24"/>
              </w:rPr>
            </w:pPr>
            <w:r w:rsidRPr="004163E3">
              <w:rPr>
                <w:sz w:val="24"/>
                <w:szCs w:val="24"/>
              </w:rPr>
              <w:t>"Książki to solidni doradcy i apostołowie. Zawsze pod ręką i zawsze bezinteresowne; mają tę przewagę nad wszelkimi mówiącymi wykładowcami, że są gotowe powtarzać swoje lekcje tak często, jak tego zechcemy."</w:t>
            </w:r>
          </w:p>
          <w:p w:rsidR="00243F4B" w:rsidRPr="00883892" w:rsidRDefault="00243F4B" w:rsidP="00C25C31">
            <w:pPr>
              <w:spacing w:line="360" w:lineRule="auto"/>
              <w:jc w:val="right"/>
              <w:rPr>
                <w:i/>
                <w:sz w:val="24"/>
                <w:szCs w:val="24"/>
              </w:rPr>
            </w:pPr>
            <w:r w:rsidRPr="00883892">
              <w:rPr>
                <w:i/>
                <w:sz w:val="24"/>
                <w:szCs w:val="24"/>
              </w:rPr>
              <w:t xml:space="preserve">Louis </w:t>
            </w:r>
            <w:proofErr w:type="spellStart"/>
            <w:r w:rsidRPr="00883892">
              <w:rPr>
                <w:i/>
                <w:sz w:val="24"/>
                <w:szCs w:val="24"/>
              </w:rPr>
              <w:t>Nizer</w:t>
            </w:r>
            <w:proofErr w:type="spellEnd"/>
            <w:r w:rsidRPr="00883892">
              <w:rPr>
                <w:i/>
                <w:sz w:val="24"/>
                <w:szCs w:val="24"/>
              </w:rPr>
              <w:t xml:space="preserve"> </w:t>
            </w:r>
          </w:p>
        </w:tc>
      </w:tr>
      <w:tr w:rsidR="00243F4B" w:rsidRPr="004163E3" w:rsidTr="00C25C31">
        <w:tc>
          <w:tcPr>
            <w:tcW w:w="9546" w:type="dxa"/>
          </w:tcPr>
          <w:p w:rsidR="00243F4B" w:rsidRPr="004163E3" w:rsidRDefault="00243F4B" w:rsidP="00C25C31">
            <w:pPr>
              <w:spacing w:line="360" w:lineRule="auto"/>
              <w:rPr>
                <w:sz w:val="24"/>
                <w:szCs w:val="24"/>
              </w:rPr>
            </w:pPr>
            <w:r w:rsidRPr="004163E3">
              <w:rPr>
                <w:sz w:val="24"/>
                <w:szCs w:val="24"/>
              </w:rPr>
              <w:t>"Nie mogę uczyć się na błędach, do których się nie przyznaję."</w:t>
            </w:r>
          </w:p>
          <w:p w:rsidR="00243F4B" w:rsidRPr="00883892" w:rsidRDefault="00243F4B" w:rsidP="00C25C31">
            <w:pPr>
              <w:spacing w:line="360" w:lineRule="auto"/>
              <w:jc w:val="right"/>
              <w:rPr>
                <w:i/>
                <w:sz w:val="24"/>
                <w:szCs w:val="24"/>
              </w:rPr>
            </w:pPr>
            <w:r w:rsidRPr="00883892">
              <w:rPr>
                <w:i/>
                <w:sz w:val="24"/>
                <w:szCs w:val="24"/>
              </w:rPr>
              <w:t xml:space="preserve"> Nathaniel </w:t>
            </w:r>
            <w:proofErr w:type="spellStart"/>
            <w:r w:rsidRPr="00883892">
              <w:rPr>
                <w:i/>
                <w:sz w:val="24"/>
                <w:szCs w:val="24"/>
              </w:rPr>
              <w:t>Branden</w:t>
            </w:r>
            <w:proofErr w:type="spellEnd"/>
            <w:r w:rsidRPr="00883892">
              <w:rPr>
                <w:i/>
                <w:sz w:val="24"/>
                <w:szCs w:val="24"/>
              </w:rPr>
              <w:t xml:space="preserve"> </w:t>
            </w:r>
          </w:p>
        </w:tc>
      </w:tr>
      <w:tr w:rsidR="00243F4B" w:rsidTr="00C25C31">
        <w:tc>
          <w:tcPr>
            <w:tcW w:w="9546" w:type="dxa"/>
          </w:tcPr>
          <w:p w:rsidR="00243F4B" w:rsidRDefault="00243F4B" w:rsidP="00C25C31">
            <w:pPr>
              <w:spacing w:line="360" w:lineRule="auto"/>
              <w:rPr>
                <w:sz w:val="24"/>
                <w:szCs w:val="24"/>
              </w:rPr>
            </w:pPr>
            <w:r w:rsidRPr="004163E3">
              <w:rPr>
                <w:sz w:val="24"/>
                <w:szCs w:val="24"/>
              </w:rPr>
              <w:t>"Mówią, że pożytecznie jest umieć uczyć się na własnych błędach, o ile przyjemniej jednak jest uczyć się na cudzych."</w:t>
            </w:r>
          </w:p>
          <w:p w:rsidR="00243F4B" w:rsidRPr="00883892" w:rsidRDefault="00243F4B" w:rsidP="00C25C31">
            <w:pPr>
              <w:spacing w:line="360" w:lineRule="auto"/>
              <w:jc w:val="right"/>
              <w:rPr>
                <w:i/>
                <w:sz w:val="24"/>
                <w:szCs w:val="24"/>
              </w:rPr>
            </w:pPr>
            <w:r w:rsidRPr="00883892">
              <w:rPr>
                <w:i/>
                <w:sz w:val="24"/>
                <w:szCs w:val="24"/>
              </w:rPr>
              <w:t xml:space="preserve"> Agnieszka Lisak</w:t>
            </w:r>
          </w:p>
        </w:tc>
      </w:tr>
      <w:tr w:rsidR="00243F4B" w:rsidRPr="004163E3" w:rsidTr="00C25C31">
        <w:tc>
          <w:tcPr>
            <w:tcW w:w="9546" w:type="dxa"/>
          </w:tcPr>
          <w:p w:rsidR="00243F4B" w:rsidRPr="004163E3" w:rsidRDefault="00243F4B" w:rsidP="00C25C31">
            <w:pPr>
              <w:spacing w:line="360" w:lineRule="auto"/>
              <w:rPr>
                <w:sz w:val="24"/>
                <w:szCs w:val="24"/>
              </w:rPr>
            </w:pPr>
            <w:r w:rsidRPr="004163E3">
              <w:rPr>
                <w:sz w:val="24"/>
                <w:szCs w:val="24"/>
              </w:rPr>
              <w:t>"Nauka na cudzych błędach ułatwia przełknięcie, lecz odbiera przyjemność gryzienia."</w:t>
            </w:r>
          </w:p>
          <w:p w:rsidR="00243F4B" w:rsidRPr="00883892" w:rsidRDefault="00243F4B" w:rsidP="00C25C31">
            <w:pPr>
              <w:spacing w:line="360" w:lineRule="auto"/>
              <w:jc w:val="right"/>
              <w:rPr>
                <w:i/>
                <w:sz w:val="24"/>
                <w:szCs w:val="24"/>
              </w:rPr>
            </w:pPr>
            <w:r w:rsidRPr="004163E3">
              <w:rPr>
                <w:sz w:val="24"/>
                <w:szCs w:val="24"/>
              </w:rPr>
              <w:t xml:space="preserve"> </w:t>
            </w:r>
            <w:r w:rsidRPr="00883892">
              <w:rPr>
                <w:i/>
                <w:sz w:val="24"/>
                <w:szCs w:val="24"/>
              </w:rPr>
              <w:t>Lidia Jasińska</w:t>
            </w:r>
          </w:p>
        </w:tc>
      </w:tr>
      <w:tr w:rsidR="00243F4B" w:rsidRPr="004163E3" w:rsidTr="00C25C31">
        <w:tc>
          <w:tcPr>
            <w:tcW w:w="9546" w:type="dxa"/>
          </w:tcPr>
          <w:p w:rsidR="00243F4B" w:rsidRPr="004163E3" w:rsidRDefault="00243F4B" w:rsidP="00C25C31">
            <w:pPr>
              <w:spacing w:line="360" w:lineRule="auto"/>
              <w:rPr>
                <w:sz w:val="24"/>
                <w:szCs w:val="24"/>
              </w:rPr>
            </w:pPr>
            <w:r w:rsidRPr="004163E3">
              <w:rPr>
                <w:sz w:val="24"/>
                <w:szCs w:val="24"/>
              </w:rPr>
              <w:t>"Uczymy się nie dla szkoły, lecz dla życia."</w:t>
            </w:r>
          </w:p>
          <w:p w:rsidR="00243F4B" w:rsidRPr="00883892" w:rsidRDefault="00243F4B" w:rsidP="00C25C31">
            <w:pPr>
              <w:spacing w:line="360" w:lineRule="auto"/>
              <w:jc w:val="right"/>
              <w:rPr>
                <w:i/>
                <w:sz w:val="24"/>
                <w:szCs w:val="24"/>
              </w:rPr>
            </w:pPr>
            <w:r w:rsidRPr="004163E3">
              <w:rPr>
                <w:sz w:val="24"/>
                <w:szCs w:val="24"/>
              </w:rPr>
              <w:t xml:space="preserve"> </w:t>
            </w:r>
            <w:r w:rsidRPr="00883892">
              <w:rPr>
                <w:i/>
                <w:sz w:val="24"/>
                <w:szCs w:val="24"/>
              </w:rPr>
              <w:t xml:space="preserve">Seneka Młodszy </w:t>
            </w:r>
          </w:p>
        </w:tc>
      </w:tr>
      <w:tr w:rsidR="00243F4B" w:rsidRPr="004163E3" w:rsidTr="00C25C31">
        <w:tc>
          <w:tcPr>
            <w:tcW w:w="9546" w:type="dxa"/>
          </w:tcPr>
          <w:p w:rsidR="00243F4B" w:rsidRPr="004163E3" w:rsidRDefault="00243F4B" w:rsidP="00C25C31">
            <w:pPr>
              <w:spacing w:line="360" w:lineRule="auto"/>
              <w:rPr>
                <w:sz w:val="24"/>
                <w:szCs w:val="24"/>
              </w:rPr>
            </w:pPr>
            <w:r w:rsidRPr="004163E3">
              <w:rPr>
                <w:sz w:val="24"/>
                <w:szCs w:val="24"/>
              </w:rPr>
              <w:t>"Wykształcenie to dobro, którego nic nie jest w stanie nas pozbawić."</w:t>
            </w:r>
          </w:p>
          <w:p w:rsidR="00243F4B" w:rsidRPr="00883892" w:rsidRDefault="00243F4B" w:rsidP="00C25C31">
            <w:pPr>
              <w:spacing w:line="360" w:lineRule="auto"/>
              <w:jc w:val="right"/>
              <w:rPr>
                <w:i/>
                <w:sz w:val="24"/>
                <w:szCs w:val="24"/>
              </w:rPr>
            </w:pPr>
            <w:r w:rsidRPr="004163E3">
              <w:rPr>
                <w:sz w:val="24"/>
                <w:szCs w:val="24"/>
              </w:rPr>
              <w:t xml:space="preserve"> </w:t>
            </w:r>
            <w:r w:rsidRPr="00883892">
              <w:rPr>
                <w:i/>
                <w:sz w:val="24"/>
                <w:szCs w:val="24"/>
              </w:rPr>
              <w:t xml:space="preserve">Menander </w:t>
            </w:r>
          </w:p>
        </w:tc>
      </w:tr>
      <w:tr w:rsidR="00243F4B" w:rsidRPr="004163E3" w:rsidTr="00C25C31">
        <w:tc>
          <w:tcPr>
            <w:tcW w:w="9546" w:type="dxa"/>
          </w:tcPr>
          <w:p w:rsidR="00243F4B" w:rsidRPr="004163E3" w:rsidRDefault="00243F4B" w:rsidP="00C25C31">
            <w:pPr>
              <w:spacing w:line="360" w:lineRule="auto"/>
              <w:rPr>
                <w:sz w:val="24"/>
                <w:szCs w:val="24"/>
              </w:rPr>
            </w:pPr>
            <w:r w:rsidRPr="004163E3">
              <w:rPr>
                <w:sz w:val="24"/>
                <w:szCs w:val="24"/>
              </w:rPr>
              <w:t>"Wykształcenie to nic innego jak podnoszenie estetyki wnętrza."</w:t>
            </w:r>
          </w:p>
          <w:p w:rsidR="00243F4B" w:rsidRPr="004163E3" w:rsidRDefault="00243F4B" w:rsidP="00C25C31">
            <w:pPr>
              <w:spacing w:line="360" w:lineRule="auto"/>
              <w:jc w:val="right"/>
              <w:rPr>
                <w:sz w:val="24"/>
                <w:szCs w:val="24"/>
              </w:rPr>
            </w:pPr>
            <w:r w:rsidRPr="004163E3">
              <w:rPr>
                <w:sz w:val="24"/>
                <w:szCs w:val="24"/>
              </w:rPr>
              <w:t xml:space="preserve"> </w:t>
            </w:r>
            <w:r w:rsidRPr="00883892">
              <w:rPr>
                <w:i/>
                <w:sz w:val="24"/>
                <w:szCs w:val="24"/>
              </w:rPr>
              <w:t>Ryszard</w:t>
            </w:r>
            <w:r w:rsidRPr="004163E3">
              <w:rPr>
                <w:sz w:val="24"/>
                <w:szCs w:val="24"/>
              </w:rPr>
              <w:t xml:space="preserve"> </w:t>
            </w:r>
            <w:r w:rsidRPr="00883892">
              <w:rPr>
                <w:i/>
                <w:sz w:val="24"/>
                <w:szCs w:val="24"/>
              </w:rPr>
              <w:t>Podlewski</w:t>
            </w:r>
          </w:p>
        </w:tc>
      </w:tr>
      <w:tr w:rsidR="00243F4B" w:rsidRPr="004163E3" w:rsidTr="00C25C31">
        <w:tc>
          <w:tcPr>
            <w:tcW w:w="9546" w:type="dxa"/>
          </w:tcPr>
          <w:p w:rsidR="00243F4B" w:rsidRPr="004163E3" w:rsidRDefault="00243F4B" w:rsidP="00C25C31">
            <w:pPr>
              <w:spacing w:line="360" w:lineRule="auto"/>
              <w:rPr>
                <w:sz w:val="24"/>
                <w:szCs w:val="24"/>
              </w:rPr>
            </w:pPr>
            <w:r w:rsidRPr="004163E3">
              <w:rPr>
                <w:sz w:val="24"/>
                <w:szCs w:val="24"/>
              </w:rPr>
              <w:t>"Świat jest podtrzymywany oddechem dzieci spieszących do szkoły."</w:t>
            </w:r>
          </w:p>
          <w:p w:rsidR="00243F4B" w:rsidRPr="00883892" w:rsidRDefault="00243F4B" w:rsidP="00C25C31">
            <w:pPr>
              <w:spacing w:line="360" w:lineRule="auto"/>
              <w:jc w:val="right"/>
              <w:rPr>
                <w:i/>
                <w:sz w:val="24"/>
                <w:szCs w:val="24"/>
              </w:rPr>
            </w:pPr>
            <w:r w:rsidRPr="004163E3">
              <w:rPr>
                <w:sz w:val="24"/>
                <w:szCs w:val="24"/>
              </w:rPr>
              <w:t xml:space="preserve"> </w:t>
            </w:r>
            <w:r w:rsidRPr="00883892">
              <w:rPr>
                <w:i/>
                <w:sz w:val="24"/>
                <w:szCs w:val="24"/>
              </w:rPr>
              <w:t xml:space="preserve">Talmud </w:t>
            </w:r>
          </w:p>
        </w:tc>
      </w:tr>
      <w:tr w:rsidR="00243F4B" w:rsidRPr="004163E3" w:rsidTr="00C25C31">
        <w:tc>
          <w:tcPr>
            <w:tcW w:w="9546" w:type="dxa"/>
          </w:tcPr>
          <w:p w:rsidR="00243F4B" w:rsidRPr="004163E3" w:rsidRDefault="00243F4B" w:rsidP="00C25C31">
            <w:pPr>
              <w:spacing w:line="360" w:lineRule="auto"/>
              <w:rPr>
                <w:sz w:val="24"/>
                <w:szCs w:val="24"/>
              </w:rPr>
            </w:pPr>
            <w:r w:rsidRPr="004163E3">
              <w:rPr>
                <w:sz w:val="24"/>
                <w:szCs w:val="24"/>
              </w:rPr>
              <w:t>"Szkołą przygotowuje dzieci do życia w świecie, który nie istnieje."</w:t>
            </w:r>
          </w:p>
          <w:p w:rsidR="00243F4B" w:rsidRPr="00883892" w:rsidRDefault="00243F4B" w:rsidP="00C25C31">
            <w:pPr>
              <w:spacing w:line="360" w:lineRule="auto"/>
              <w:jc w:val="right"/>
              <w:rPr>
                <w:i/>
                <w:sz w:val="24"/>
                <w:szCs w:val="24"/>
              </w:rPr>
            </w:pPr>
            <w:r w:rsidRPr="00883892">
              <w:rPr>
                <w:i/>
                <w:sz w:val="24"/>
                <w:szCs w:val="24"/>
              </w:rPr>
              <w:t xml:space="preserve"> Albert Camus </w:t>
            </w:r>
          </w:p>
        </w:tc>
      </w:tr>
      <w:tr w:rsidR="00243F4B" w:rsidRPr="004163E3" w:rsidTr="00C25C31">
        <w:tc>
          <w:tcPr>
            <w:tcW w:w="9546" w:type="dxa"/>
          </w:tcPr>
          <w:p w:rsidR="00243F4B" w:rsidRPr="004163E3" w:rsidRDefault="00243F4B" w:rsidP="00C25C31">
            <w:pPr>
              <w:spacing w:line="360" w:lineRule="auto"/>
              <w:rPr>
                <w:sz w:val="24"/>
                <w:szCs w:val="24"/>
              </w:rPr>
            </w:pPr>
            <w:r w:rsidRPr="004163E3">
              <w:rPr>
                <w:sz w:val="24"/>
                <w:szCs w:val="24"/>
              </w:rPr>
              <w:t>"Dobra szkoła nie produkuje geniuszy, tylko zdrowe społeczeństwo."</w:t>
            </w:r>
          </w:p>
          <w:p w:rsidR="00243F4B" w:rsidRPr="00883892" w:rsidRDefault="00243F4B" w:rsidP="00C25C31">
            <w:pPr>
              <w:spacing w:line="360" w:lineRule="auto"/>
              <w:jc w:val="right"/>
              <w:rPr>
                <w:i/>
                <w:sz w:val="24"/>
                <w:szCs w:val="24"/>
              </w:rPr>
            </w:pPr>
            <w:r w:rsidRPr="004163E3">
              <w:rPr>
                <w:sz w:val="24"/>
                <w:szCs w:val="24"/>
              </w:rPr>
              <w:t xml:space="preserve"> </w:t>
            </w:r>
            <w:r w:rsidRPr="00883892">
              <w:rPr>
                <w:i/>
                <w:sz w:val="24"/>
                <w:szCs w:val="24"/>
              </w:rPr>
              <w:t>Piotr Szreniawski</w:t>
            </w:r>
          </w:p>
        </w:tc>
      </w:tr>
      <w:tr w:rsidR="00243F4B" w:rsidRPr="004163E3" w:rsidTr="00C25C31">
        <w:tc>
          <w:tcPr>
            <w:tcW w:w="9546" w:type="dxa"/>
          </w:tcPr>
          <w:p w:rsidR="00243F4B" w:rsidRPr="004163E3" w:rsidRDefault="00243F4B" w:rsidP="00C25C31">
            <w:pPr>
              <w:spacing w:line="360" w:lineRule="auto"/>
              <w:rPr>
                <w:sz w:val="24"/>
                <w:szCs w:val="24"/>
              </w:rPr>
            </w:pPr>
            <w:r w:rsidRPr="004163E3">
              <w:rPr>
                <w:sz w:val="24"/>
                <w:szCs w:val="24"/>
              </w:rPr>
              <w:t>Nauka w szkołach powinna być prowadzona w taki sposób, aby uczniowie uważali ją za cenny dar, a nie za ciężki obowiązek.</w:t>
            </w:r>
          </w:p>
          <w:p w:rsidR="00243F4B" w:rsidRPr="00883892" w:rsidRDefault="00243F4B" w:rsidP="00C25C31">
            <w:pPr>
              <w:spacing w:line="360" w:lineRule="auto"/>
              <w:jc w:val="right"/>
              <w:rPr>
                <w:i/>
                <w:sz w:val="24"/>
                <w:szCs w:val="24"/>
              </w:rPr>
            </w:pPr>
            <w:r w:rsidRPr="00883892">
              <w:rPr>
                <w:i/>
                <w:sz w:val="24"/>
                <w:szCs w:val="24"/>
              </w:rPr>
              <w:t>Albert Einstein</w:t>
            </w:r>
          </w:p>
        </w:tc>
      </w:tr>
      <w:tr w:rsidR="00243F4B" w:rsidRPr="004163E3" w:rsidTr="00C25C31">
        <w:tc>
          <w:tcPr>
            <w:tcW w:w="9546" w:type="dxa"/>
          </w:tcPr>
          <w:p w:rsidR="00243F4B" w:rsidRPr="004163E3" w:rsidRDefault="00243F4B" w:rsidP="00C25C31">
            <w:pPr>
              <w:spacing w:line="360" w:lineRule="auto"/>
              <w:rPr>
                <w:sz w:val="24"/>
                <w:szCs w:val="24"/>
              </w:rPr>
            </w:pPr>
            <w:r w:rsidRPr="004163E3">
              <w:rPr>
                <w:sz w:val="24"/>
                <w:szCs w:val="24"/>
              </w:rPr>
              <w:lastRenderedPageBreak/>
              <w:t>W szkole rozlega się bezustanny hałas - wszyscy wciąż wrzeszczą 'Cicho!'.</w:t>
            </w:r>
          </w:p>
          <w:p w:rsidR="00243F4B" w:rsidRPr="00883892" w:rsidRDefault="00243F4B" w:rsidP="00C25C31">
            <w:pPr>
              <w:spacing w:line="360" w:lineRule="auto"/>
              <w:jc w:val="right"/>
              <w:rPr>
                <w:i/>
                <w:sz w:val="24"/>
                <w:szCs w:val="24"/>
              </w:rPr>
            </w:pPr>
            <w:r w:rsidRPr="00883892">
              <w:rPr>
                <w:i/>
                <w:sz w:val="24"/>
                <w:szCs w:val="24"/>
              </w:rPr>
              <w:t>Hugo Steinhaus</w:t>
            </w:r>
          </w:p>
        </w:tc>
      </w:tr>
    </w:tbl>
    <w:p w:rsidR="00243F4B" w:rsidRDefault="00243F4B" w:rsidP="00243F4B">
      <w:pPr>
        <w:spacing w:after="0" w:line="360" w:lineRule="auto"/>
        <w:ind w:firstLine="360"/>
        <w:jc w:val="both"/>
        <w:rPr>
          <w:rFonts w:asciiTheme="minorHAnsi" w:eastAsia="Times New Roman" w:hAnsiTheme="minorHAnsi" w:cs="Arial"/>
          <w:b/>
          <w:szCs w:val="24"/>
          <w:lang w:eastAsia="pl-PL"/>
        </w:rPr>
      </w:pPr>
    </w:p>
    <w:p w:rsidR="00243F4B" w:rsidRDefault="00243F4B" w:rsidP="00243F4B">
      <w:pPr>
        <w:spacing w:after="0" w:line="360" w:lineRule="auto"/>
        <w:ind w:firstLine="360"/>
        <w:jc w:val="both"/>
        <w:rPr>
          <w:rFonts w:asciiTheme="minorHAnsi" w:eastAsia="Times New Roman" w:hAnsiTheme="minorHAnsi" w:cs="Arial"/>
          <w:b/>
          <w:szCs w:val="24"/>
          <w:lang w:eastAsia="pl-PL"/>
        </w:rPr>
      </w:pPr>
    </w:p>
    <w:p w:rsidR="00243F4B" w:rsidRDefault="00243F4B" w:rsidP="00243F4B">
      <w:pPr>
        <w:spacing w:after="0" w:line="360" w:lineRule="auto"/>
        <w:ind w:firstLine="360"/>
        <w:jc w:val="both"/>
        <w:rPr>
          <w:rFonts w:asciiTheme="minorHAnsi" w:eastAsia="Times New Roman" w:hAnsiTheme="minorHAnsi" w:cs="Arial"/>
          <w:b/>
          <w:szCs w:val="24"/>
          <w:lang w:eastAsia="pl-PL"/>
        </w:rPr>
      </w:pPr>
    </w:p>
    <w:p w:rsidR="00243F4B" w:rsidRDefault="00243F4B" w:rsidP="00243F4B">
      <w:pPr>
        <w:rPr>
          <w:rFonts w:asciiTheme="minorHAnsi" w:eastAsia="Times New Roman" w:hAnsiTheme="minorHAnsi" w:cs="Arial"/>
          <w:b/>
          <w:szCs w:val="24"/>
          <w:lang w:eastAsia="pl-PL"/>
        </w:rPr>
      </w:pPr>
      <w:r>
        <w:rPr>
          <w:rFonts w:asciiTheme="minorHAnsi" w:eastAsia="Times New Roman" w:hAnsiTheme="minorHAnsi" w:cs="Arial"/>
          <w:b/>
          <w:szCs w:val="24"/>
          <w:lang w:eastAsia="pl-PL"/>
        </w:rPr>
        <w:br w:type="page"/>
      </w:r>
    </w:p>
    <w:p w:rsidR="00C25C31" w:rsidRPr="00CA6387" w:rsidRDefault="00C25C31" w:rsidP="00C25C31">
      <w:pPr>
        <w:pStyle w:val="Nagwek1"/>
        <w:rPr>
          <w:rFonts w:eastAsia="Calibri"/>
        </w:rPr>
      </w:pPr>
      <w:bookmarkStart w:id="15" w:name="_Toc536092122"/>
      <w:r w:rsidRPr="00CA6387">
        <w:rPr>
          <w:rFonts w:eastAsia="Calibri"/>
        </w:rPr>
        <w:lastRenderedPageBreak/>
        <w:t>Załącznik VII_3_2 World Café</w:t>
      </w:r>
      <w:bookmarkEnd w:id="15"/>
      <w:r w:rsidRPr="00CA6387">
        <w:rPr>
          <w:rFonts w:eastAsia="Calibri"/>
        </w:rPr>
        <w:t xml:space="preserve"> </w:t>
      </w:r>
    </w:p>
    <w:p w:rsidR="00C25C31" w:rsidRPr="00CA6387" w:rsidRDefault="00C25C31" w:rsidP="00C25C31">
      <w:pPr>
        <w:spacing w:after="0" w:line="360" w:lineRule="auto"/>
        <w:jc w:val="both"/>
        <w:rPr>
          <w:rFonts w:asciiTheme="minorHAnsi" w:hAnsiTheme="minorHAnsi" w:cstheme="minorHAnsi"/>
          <w:sz w:val="24"/>
        </w:rPr>
      </w:pPr>
      <w:r w:rsidRPr="00CA6387">
        <w:rPr>
          <w:rFonts w:asciiTheme="minorHAnsi" w:hAnsiTheme="minorHAnsi" w:cstheme="minorHAnsi"/>
          <w:b/>
          <w:sz w:val="24"/>
        </w:rPr>
        <w:t>Rozmowy w Kawiarence</w:t>
      </w:r>
      <w:r w:rsidRPr="00CA6387">
        <w:rPr>
          <w:rFonts w:asciiTheme="minorHAnsi" w:hAnsiTheme="minorHAnsi" w:cstheme="minorHAnsi"/>
          <w:sz w:val="24"/>
        </w:rPr>
        <w:t xml:space="preserve"> to łatwe w użyciu narzędzie tworzenia żywej sieci dialogu i współpracy dotyczącej ważnych spraw. Działające Kawiarenki przyjęły różne nazwy zależnie od konkretnych celów, które im przyświecają, np. Kawiarenki Kreatywne, Kawiarenki Wiedzy, Kawiarenki Strategii, Kawiarenki Liderów, Kawiarenki Marketingu czy Kawiarenki Opracowania Produktów. Większość rozmów w Kawiarenkach odbywa się w oparciu o zasady i format spotkań opracowany przez The World Café (zobacz: www.theworldcafe.com), rosnący ogólnoświatowy ruch działający na rzecz ważnych rozmów wśród ludzi biznesu, instytucji rządowych i społeczności lokalnych na całym świecie. Rozmowy w Kawiarence to również prowokacyjna metafora otwierająca nową perspektywę na sposoby, w jakie możemy zmieniać nasze życie prywatne i zawodowe. </w:t>
      </w:r>
      <w:r w:rsidRPr="00CA6387">
        <w:rPr>
          <w:rFonts w:asciiTheme="minorHAnsi" w:hAnsiTheme="minorHAnsi" w:cstheme="minorHAnsi"/>
          <w:sz w:val="24"/>
          <w:vertAlign w:val="superscript"/>
        </w:rPr>
        <w:footnoteReference w:id="5"/>
      </w:r>
      <w:r w:rsidRPr="00CA6387">
        <w:rPr>
          <w:rFonts w:asciiTheme="minorHAnsi" w:hAnsiTheme="minorHAnsi" w:cstheme="minorHAnsi"/>
          <w:sz w:val="24"/>
        </w:rPr>
        <w:t xml:space="preserve"> Warto wykorzystywać to narzędzie w kształceniu uczniów na II etapie edukacyjnym, gdyż przenosi dobre wzorce z biznesu w zakresie kultury organizacji i przygotowuje do odnalezienia się absolwentów w firmach. Warto również wykorzystywać je w szkole zmieniając zakres tematyczny rozmów rady pedagogicznej (tematy dotyczące spraw bieżących, czyli operacyjne na tematy strategiczne) tworząc ku temu odpowiednie warunki. Ważnym elementem tego narzędzia jest etykieta kawiarniana zawierająca zasady pracy w grupach przy stoliku.</w:t>
      </w:r>
    </w:p>
    <w:p w:rsidR="00C25C31" w:rsidRPr="00CA6387" w:rsidRDefault="00C25C31" w:rsidP="00C25C31">
      <w:pPr>
        <w:spacing w:after="0" w:line="360" w:lineRule="auto"/>
        <w:jc w:val="center"/>
        <w:rPr>
          <w:rFonts w:asciiTheme="minorHAnsi" w:hAnsiTheme="minorHAnsi"/>
          <w:b/>
          <w:sz w:val="24"/>
        </w:rPr>
      </w:pPr>
      <w:r w:rsidRPr="00CA6387">
        <w:rPr>
          <w:rFonts w:asciiTheme="minorHAnsi" w:hAnsiTheme="minorHAnsi"/>
          <w:b/>
          <w:sz w:val="24"/>
        </w:rPr>
        <w:t>Etykieta kawiarniana</w:t>
      </w:r>
    </w:p>
    <w:p w:rsidR="00C25C31" w:rsidRPr="00CA6387" w:rsidRDefault="00C25C31" w:rsidP="00C25C31">
      <w:pPr>
        <w:spacing w:after="0" w:line="360" w:lineRule="auto"/>
        <w:jc w:val="center"/>
        <w:rPr>
          <w:rFonts w:asciiTheme="minorHAnsi" w:hAnsiTheme="minorHAnsi" w:cstheme="minorHAnsi"/>
          <w:sz w:val="24"/>
        </w:rPr>
      </w:pPr>
      <w:r w:rsidRPr="00CA6387">
        <w:rPr>
          <w:rFonts w:asciiTheme="minorHAnsi" w:hAnsiTheme="minorHAnsi" w:cstheme="minorHAnsi"/>
          <w:sz w:val="24"/>
        </w:rPr>
        <w:t>Skup się na tym, co ważne.</w:t>
      </w:r>
    </w:p>
    <w:p w:rsidR="00C25C31" w:rsidRPr="00CA6387" w:rsidRDefault="00C25C31" w:rsidP="00C25C31">
      <w:pPr>
        <w:spacing w:after="0" w:line="360" w:lineRule="auto"/>
        <w:jc w:val="center"/>
        <w:rPr>
          <w:rFonts w:asciiTheme="minorHAnsi" w:hAnsiTheme="minorHAnsi" w:cstheme="minorHAnsi"/>
          <w:sz w:val="24"/>
        </w:rPr>
      </w:pPr>
      <w:r w:rsidRPr="00CA6387">
        <w:rPr>
          <w:rFonts w:asciiTheme="minorHAnsi" w:hAnsiTheme="minorHAnsi" w:cstheme="minorHAnsi"/>
          <w:sz w:val="24"/>
        </w:rPr>
        <w:t>Dokładaj swoje pomysły do dyskusji.</w:t>
      </w:r>
    </w:p>
    <w:p w:rsidR="00C25C31" w:rsidRPr="00CA6387" w:rsidRDefault="00C25C31" w:rsidP="00C25C31">
      <w:pPr>
        <w:spacing w:after="0" w:line="360" w:lineRule="auto"/>
        <w:jc w:val="center"/>
        <w:rPr>
          <w:rFonts w:asciiTheme="minorHAnsi" w:hAnsiTheme="minorHAnsi" w:cstheme="minorHAnsi"/>
          <w:sz w:val="24"/>
        </w:rPr>
      </w:pPr>
      <w:r w:rsidRPr="00CA6387">
        <w:rPr>
          <w:rFonts w:asciiTheme="minorHAnsi" w:hAnsiTheme="minorHAnsi" w:cstheme="minorHAnsi"/>
          <w:sz w:val="24"/>
        </w:rPr>
        <w:t>Mów, co myślisz i czujesz.</w:t>
      </w:r>
    </w:p>
    <w:p w:rsidR="00C25C31" w:rsidRPr="00CA6387" w:rsidRDefault="00C25C31" w:rsidP="00C25C31">
      <w:pPr>
        <w:spacing w:after="0" w:line="360" w:lineRule="auto"/>
        <w:jc w:val="center"/>
        <w:rPr>
          <w:rFonts w:asciiTheme="minorHAnsi" w:hAnsiTheme="minorHAnsi" w:cstheme="minorHAnsi"/>
          <w:sz w:val="24"/>
        </w:rPr>
      </w:pPr>
      <w:r w:rsidRPr="00CA6387">
        <w:rPr>
          <w:rFonts w:asciiTheme="minorHAnsi" w:hAnsiTheme="minorHAnsi" w:cstheme="minorHAnsi"/>
          <w:sz w:val="24"/>
        </w:rPr>
        <w:t>Słuchaj, żeby zrozumieć.</w:t>
      </w:r>
    </w:p>
    <w:p w:rsidR="00C25C31" w:rsidRPr="00CA6387" w:rsidRDefault="00C25C31" w:rsidP="00C25C31">
      <w:pPr>
        <w:spacing w:after="0" w:line="360" w:lineRule="auto"/>
        <w:jc w:val="center"/>
        <w:rPr>
          <w:rFonts w:asciiTheme="minorHAnsi" w:hAnsiTheme="minorHAnsi" w:cstheme="minorHAnsi"/>
          <w:sz w:val="24"/>
        </w:rPr>
      </w:pPr>
      <w:r w:rsidRPr="00CA6387">
        <w:rPr>
          <w:rFonts w:asciiTheme="minorHAnsi" w:hAnsiTheme="minorHAnsi" w:cstheme="minorHAnsi"/>
          <w:sz w:val="24"/>
        </w:rPr>
        <w:t>Łącz ze sobą pomysły.</w:t>
      </w:r>
    </w:p>
    <w:p w:rsidR="00C25C31" w:rsidRPr="00CA6387" w:rsidRDefault="00C25C31" w:rsidP="00C25C31">
      <w:pPr>
        <w:spacing w:after="0" w:line="360" w:lineRule="auto"/>
        <w:jc w:val="center"/>
        <w:rPr>
          <w:rFonts w:asciiTheme="minorHAnsi" w:hAnsiTheme="minorHAnsi" w:cstheme="minorHAnsi"/>
          <w:sz w:val="24"/>
        </w:rPr>
      </w:pPr>
      <w:r w:rsidRPr="00CA6387">
        <w:rPr>
          <w:rFonts w:asciiTheme="minorHAnsi" w:hAnsiTheme="minorHAnsi" w:cstheme="minorHAnsi"/>
          <w:sz w:val="24"/>
        </w:rPr>
        <w:t>Wspólnie nasłuchuj nowych</w:t>
      </w:r>
    </w:p>
    <w:p w:rsidR="00C25C31" w:rsidRPr="00CA6387" w:rsidRDefault="00C25C31" w:rsidP="00C25C31">
      <w:pPr>
        <w:spacing w:after="0" w:line="360" w:lineRule="auto"/>
        <w:jc w:val="center"/>
        <w:rPr>
          <w:rFonts w:asciiTheme="minorHAnsi" w:hAnsiTheme="minorHAnsi" w:cstheme="minorHAnsi"/>
          <w:sz w:val="24"/>
        </w:rPr>
      </w:pPr>
      <w:r w:rsidRPr="00CA6387">
        <w:rPr>
          <w:rFonts w:asciiTheme="minorHAnsi" w:hAnsiTheme="minorHAnsi" w:cstheme="minorHAnsi"/>
          <w:sz w:val="24"/>
        </w:rPr>
        <w:t>refleksji i głębszych pytań.</w:t>
      </w:r>
    </w:p>
    <w:p w:rsidR="00C25C31" w:rsidRPr="00CA6387" w:rsidRDefault="00C25C31" w:rsidP="00C25C31">
      <w:pPr>
        <w:spacing w:after="0" w:line="360" w:lineRule="auto"/>
        <w:jc w:val="center"/>
        <w:rPr>
          <w:rFonts w:asciiTheme="minorHAnsi" w:hAnsiTheme="minorHAnsi" w:cstheme="minorHAnsi"/>
          <w:sz w:val="24"/>
        </w:rPr>
      </w:pPr>
      <w:r w:rsidRPr="00CA6387">
        <w:rPr>
          <w:rFonts w:asciiTheme="minorHAnsi" w:hAnsiTheme="minorHAnsi" w:cstheme="minorHAnsi"/>
          <w:sz w:val="24"/>
        </w:rPr>
        <w:t>Baw się, bazgraj, rysuj – zachęcamy do pisania na obrusie!</w:t>
      </w:r>
    </w:p>
    <w:p w:rsidR="00C25C31" w:rsidRPr="00CA6387" w:rsidRDefault="00C25C31" w:rsidP="00C25C31">
      <w:pPr>
        <w:spacing w:after="0" w:line="360" w:lineRule="auto"/>
        <w:jc w:val="center"/>
        <w:rPr>
          <w:rFonts w:asciiTheme="minorHAnsi" w:hAnsiTheme="minorHAnsi" w:cstheme="minorHAnsi"/>
          <w:sz w:val="24"/>
        </w:rPr>
      </w:pPr>
      <w:r w:rsidRPr="00CA6387">
        <w:rPr>
          <w:rFonts w:asciiTheme="minorHAnsi" w:hAnsiTheme="minorHAnsi" w:cstheme="minorHAnsi"/>
          <w:sz w:val="24"/>
        </w:rPr>
        <w:t>Baw się dobrze!</w:t>
      </w:r>
    </w:p>
    <w:p w:rsidR="00C25C31" w:rsidRPr="00CA6387" w:rsidRDefault="00C25C31" w:rsidP="00C25C31">
      <w:pPr>
        <w:spacing w:after="0" w:line="360" w:lineRule="auto"/>
        <w:rPr>
          <w:rFonts w:asciiTheme="minorHAnsi" w:hAnsiTheme="minorHAnsi" w:cstheme="minorHAnsi"/>
          <w:sz w:val="24"/>
        </w:rPr>
      </w:pPr>
      <w:r w:rsidRPr="00CA6387">
        <w:rPr>
          <w:rFonts w:asciiTheme="minorHAnsi" w:hAnsiTheme="minorHAnsi" w:cstheme="minorHAnsi"/>
          <w:sz w:val="24"/>
        </w:rPr>
        <w:t>Oprócz warunków rozmowy ważne są role, w które wcielają się uczestnicy.</w:t>
      </w:r>
    </w:p>
    <w:p w:rsidR="00C25C31" w:rsidRPr="00CA6387" w:rsidRDefault="00C25C31" w:rsidP="00C25C31">
      <w:pPr>
        <w:spacing w:after="0" w:line="360" w:lineRule="auto"/>
        <w:rPr>
          <w:rFonts w:asciiTheme="minorHAnsi" w:hAnsiTheme="minorHAnsi" w:cstheme="minorHAnsi"/>
          <w:sz w:val="24"/>
        </w:rPr>
      </w:pPr>
      <w:r w:rsidRPr="00CA6387">
        <w:rPr>
          <w:rFonts w:asciiTheme="minorHAnsi" w:hAnsiTheme="minorHAnsi" w:cstheme="minorHAnsi"/>
          <w:b/>
          <w:sz w:val="24"/>
        </w:rPr>
        <w:lastRenderedPageBreak/>
        <w:t xml:space="preserve"> Gospodarz stolika i podróżnicy</w:t>
      </w:r>
      <w:r w:rsidRPr="00CA6387">
        <w:rPr>
          <w:rFonts w:asciiTheme="minorHAnsi" w:hAnsiTheme="minorHAnsi" w:cstheme="minorHAnsi"/>
          <w:sz w:val="24"/>
        </w:rPr>
        <w:t>. Uczestnicy zasiadają przy stolikach do rozmów. Po zakończeniu pierwszej tury rozmów (20 min.) poproś jedną osobę o pozostanie przy stole w roli gospodarza, podczas gdy pozostali uczestnicy przyjmą na siebie rolę podróżników lub ambasadorów idei. Podróżnicy mogą przenosić pomysły, tematy i pytania do nowych rozmów. Z reguły po trzeciej turze uczestnicy wracają do swoich stolików i bardziej zagłębić się w eksplorowaną tematykę przeglądając notatki na obrusie.</w:t>
      </w:r>
      <w:r w:rsidRPr="00CA6387">
        <w:rPr>
          <w:rFonts w:asciiTheme="minorHAnsi" w:hAnsiTheme="minorHAnsi"/>
          <w:sz w:val="23"/>
          <w:szCs w:val="23"/>
        </w:rPr>
        <w:t xml:space="preserve"> </w:t>
      </w:r>
      <w:r w:rsidRPr="00CA6387">
        <w:rPr>
          <w:rFonts w:asciiTheme="minorHAnsi" w:hAnsiTheme="minorHAnsi" w:cstheme="minorHAnsi"/>
          <w:sz w:val="24"/>
        </w:rPr>
        <w:t>Po kilku turach rozmów można rozpocząć etap dzielenia się odkryciami w obrębie całej grupy. Podczas tych rozmów, przypominających narady małych społeczności (referują gospodarze), powiększa się zakres zbiorowej wiedzy i wyłaniają się możliwości działania. Adaptując kawiarenkę na potrzeby kształcenia w zakresie kompetencji porozumiewania się w językach obcych np. podczas zajęć języka obcego na gospodarzy stolików wybieramy uczniów bardzie zaawansowanych, a do stolików przydzielamy np. tematy powtórzeniowe z danego działu.</w:t>
      </w:r>
    </w:p>
    <w:p w:rsidR="00C25C31" w:rsidRPr="00CA6387" w:rsidRDefault="00C25C31" w:rsidP="00C25C31">
      <w:pPr>
        <w:spacing w:after="0" w:line="360" w:lineRule="auto"/>
        <w:rPr>
          <w:rFonts w:asciiTheme="minorHAnsi" w:hAnsiTheme="minorHAnsi"/>
          <w:b/>
          <w:sz w:val="24"/>
        </w:rPr>
      </w:pPr>
      <w:r w:rsidRPr="00CA6387">
        <w:rPr>
          <w:rFonts w:asciiTheme="minorHAnsi" w:hAnsiTheme="minorHAnsi"/>
          <w:b/>
          <w:sz w:val="24"/>
        </w:rPr>
        <w:t>Kawiarenki językowe</w:t>
      </w:r>
    </w:p>
    <w:p w:rsidR="00C25C31" w:rsidRPr="00CA6387" w:rsidRDefault="00C25C31" w:rsidP="00C25C31">
      <w:pPr>
        <w:spacing w:after="0" w:line="360" w:lineRule="auto"/>
        <w:rPr>
          <w:rFonts w:asciiTheme="minorHAnsi" w:hAnsiTheme="minorHAnsi" w:cstheme="minorHAnsi"/>
          <w:sz w:val="24"/>
        </w:rPr>
      </w:pPr>
      <w:r w:rsidRPr="00CA6387">
        <w:rPr>
          <w:rFonts w:asciiTheme="minorHAnsi" w:hAnsiTheme="minorHAnsi" w:cstheme="minorHAnsi"/>
          <w:sz w:val="24"/>
        </w:rPr>
        <w:t xml:space="preserve">Można również organizować debaty szkolne w tej formie, w których uczestniczą uczniowie z rożnych klas. Nazwa takiej kawiarenki może być związana z tematem debaty lub obejmując cykliczne spotkania nawiązywać do dziedziny np. </w:t>
      </w:r>
      <w:proofErr w:type="spellStart"/>
      <w:r w:rsidRPr="00CA6387">
        <w:rPr>
          <w:rFonts w:asciiTheme="minorHAnsi" w:hAnsiTheme="minorHAnsi" w:cstheme="minorHAnsi"/>
          <w:sz w:val="24"/>
        </w:rPr>
        <w:t>Traveler’s</w:t>
      </w:r>
      <w:proofErr w:type="spellEnd"/>
      <w:r w:rsidRPr="00CA6387">
        <w:rPr>
          <w:rFonts w:asciiTheme="minorHAnsi" w:hAnsiTheme="minorHAnsi" w:cstheme="minorHAnsi"/>
          <w:sz w:val="24"/>
        </w:rPr>
        <w:t xml:space="preserve"> </w:t>
      </w:r>
      <w:proofErr w:type="spellStart"/>
      <w:r w:rsidRPr="00CA6387">
        <w:rPr>
          <w:rFonts w:asciiTheme="minorHAnsi" w:hAnsiTheme="minorHAnsi" w:cstheme="minorHAnsi"/>
          <w:sz w:val="24"/>
        </w:rPr>
        <w:t>Cafe</w:t>
      </w:r>
      <w:proofErr w:type="spellEnd"/>
      <w:r w:rsidRPr="00CA6387">
        <w:rPr>
          <w:rFonts w:asciiTheme="minorHAnsi" w:hAnsiTheme="minorHAnsi" w:cstheme="minorHAnsi"/>
          <w:sz w:val="24"/>
        </w:rPr>
        <w:t>. Umożliwi to uczniom zdolnym bardziej zaawansowanym w języku obcym z klas niższych doskonalić umiejętności porozumiewania się w języku obcym. Do kawiarni można również zaprosić uczniów z innych szkół. Wówczas należy starannie dobrać tematykę rozmów, zaplanować wydarzenie we współpracy w ramach sieci.</w:t>
      </w:r>
    </w:p>
    <w:p w:rsidR="00C25C31" w:rsidRPr="00CA6387" w:rsidRDefault="00C25C31" w:rsidP="00C25C31">
      <w:pPr>
        <w:pStyle w:val="Nagwek1"/>
        <w:rPr>
          <w:rFonts w:eastAsia="Calibri"/>
          <w:shd w:val="clear" w:color="auto" w:fill="FFFFFF"/>
        </w:rPr>
      </w:pPr>
      <w:bookmarkStart w:id="16" w:name="_Toc536092123"/>
      <w:r w:rsidRPr="00CA6387">
        <w:rPr>
          <w:rFonts w:eastAsia="Calibri"/>
          <w:shd w:val="clear" w:color="auto" w:fill="FFFFFF"/>
        </w:rPr>
        <w:t>Załącznik VIII_3_3 Metody formułowania celów</w:t>
      </w:r>
      <w:bookmarkEnd w:id="16"/>
    </w:p>
    <w:p w:rsidR="00C25C31" w:rsidRPr="00CA6387" w:rsidRDefault="00C25C31" w:rsidP="00C25C31">
      <w:pPr>
        <w:spacing w:after="0" w:line="360" w:lineRule="auto"/>
        <w:jc w:val="right"/>
        <w:rPr>
          <w:rFonts w:asciiTheme="minorHAnsi" w:hAnsiTheme="minorHAnsi" w:cstheme="minorHAnsi"/>
          <w:bCs/>
          <w:i/>
          <w:color w:val="333333"/>
          <w:sz w:val="24"/>
          <w:szCs w:val="24"/>
          <w:shd w:val="clear" w:color="auto" w:fill="FFFFFF"/>
        </w:rPr>
      </w:pPr>
      <w:r w:rsidRPr="00CA6387">
        <w:rPr>
          <w:rFonts w:asciiTheme="minorHAnsi" w:hAnsiTheme="minorHAnsi" w:cstheme="minorHAnsi"/>
          <w:bCs/>
          <w:i/>
          <w:color w:val="333333"/>
          <w:sz w:val="24"/>
          <w:szCs w:val="24"/>
          <w:shd w:val="clear" w:color="auto" w:fill="FFFFFF"/>
        </w:rPr>
        <w:t>Jest tylko jedna cecha którą człowiek musi się wykazać aby wygrać.</w:t>
      </w:r>
    </w:p>
    <w:p w:rsidR="00C25C31" w:rsidRPr="00CA6387" w:rsidRDefault="00C25C31" w:rsidP="00C25C31">
      <w:pPr>
        <w:spacing w:after="0" w:line="360" w:lineRule="auto"/>
        <w:jc w:val="right"/>
        <w:rPr>
          <w:rFonts w:asciiTheme="minorHAnsi" w:hAnsiTheme="minorHAnsi" w:cstheme="minorHAnsi"/>
          <w:bCs/>
          <w:i/>
          <w:color w:val="333333"/>
          <w:sz w:val="24"/>
          <w:szCs w:val="24"/>
          <w:shd w:val="clear" w:color="auto" w:fill="FFFFFF"/>
        </w:rPr>
      </w:pPr>
      <w:r w:rsidRPr="00CA6387">
        <w:rPr>
          <w:rFonts w:asciiTheme="minorHAnsi" w:hAnsiTheme="minorHAnsi" w:cstheme="minorHAnsi"/>
          <w:bCs/>
          <w:i/>
          <w:color w:val="333333"/>
          <w:sz w:val="24"/>
          <w:szCs w:val="24"/>
          <w:shd w:val="clear" w:color="auto" w:fill="FFFFFF"/>
        </w:rPr>
        <w:t>To precyzyjnie określony cel – świadomość, czego się chce,</w:t>
      </w:r>
    </w:p>
    <w:p w:rsidR="00C25C31" w:rsidRPr="00CA6387" w:rsidRDefault="00C25C31" w:rsidP="00C25C31">
      <w:pPr>
        <w:spacing w:after="0" w:line="360" w:lineRule="auto"/>
        <w:jc w:val="right"/>
        <w:rPr>
          <w:rFonts w:asciiTheme="minorHAnsi" w:hAnsiTheme="minorHAnsi" w:cstheme="minorHAnsi"/>
          <w:bCs/>
          <w:i/>
          <w:color w:val="333333"/>
          <w:sz w:val="24"/>
          <w:szCs w:val="24"/>
          <w:shd w:val="clear" w:color="auto" w:fill="FFFFFF"/>
        </w:rPr>
      </w:pPr>
      <w:r w:rsidRPr="00CA6387">
        <w:rPr>
          <w:rFonts w:asciiTheme="minorHAnsi" w:hAnsiTheme="minorHAnsi" w:cstheme="minorHAnsi"/>
          <w:bCs/>
          <w:i/>
          <w:color w:val="333333"/>
          <w:sz w:val="24"/>
          <w:szCs w:val="24"/>
          <w:shd w:val="clear" w:color="auto" w:fill="FFFFFF"/>
        </w:rPr>
        <w:t xml:space="preserve"> i palące pragnienie, aby to osiągnąć.</w:t>
      </w:r>
    </w:p>
    <w:p w:rsidR="00C25C31" w:rsidRPr="00CA6387" w:rsidRDefault="00C25C31" w:rsidP="00C25C31">
      <w:pPr>
        <w:spacing w:after="0" w:line="360" w:lineRule="auto"/>
        <w:jc w:val="right"/>
        <w:rPr>
          <w:rFonts w:asciiTheme="minorHAnsi" w:hAnsiTheme="minorHAnsi" w:cstheme="minorHAnsi"/>
          <w:bCs/>
          <w:i/>
          <w:color w:val="333333"/>
          <w:sz w:val="24"/>
          <w:szCs w:val="24"/>
          <w:shd w:val="clear" w:color="auto" w:fill="FFFFFF"/>
        </w:rPr>
      </w:pPr>
      <w:r w:rsidRPr="00CA6387">
        <w:rPr>
          <w:rFonts w:asciiTheme="minorHAnsi" w:hAnsiTheme="minorHAnsi" w:cstheme="minorHAnsi"/>
          <w:bCs/>
          <w:i/>
          <w:color w:val="333333"/>
          <w:sz w:val="24"/>
          <w:szCs w:val="24"/>
          <w:shd w:val="clear" w:color="auto" w:fill="FFFFFF"/>
        </w:rPr>
        <w:t>Napoleon Hill</w:t>
      </w:r>
    </w:p>
    <w:p w:rsidR="00C25C31" w:rsidRPr="00CA6387" w:rsidRDefault="00C25C31" w:rsidP="00C25C31">
      <w:pPr>
        <w:spacing w:after="0" w:line="360" w:lineRule="auto"/>
        <w:rPr>
          <w:rFonts w:asciiTheme="minorHAnsi" w:hAnsiTheme="minorHAnsi" w:cstheme="minorHAnsi"/>
          <w:bCs/>
          <w:color w:val="333333"/>
          <w:sz w:val="24"/>
          <w:szCs w:val="24"/>
          <w:shd w:val="clear" w:color="auto" w:fill="FFFFFF"/>
        </w:rPr>
      </w:pPr>
      <w:r w:rsidRPr="00CA6387">
        <w:rPr>
          <w:rFonts w:asciiTheme="minorHAnsi" w:hAnsiTheme="minorHAnsi" w:cstheme="minorHAnsi"/>
          <w:b/>
          <w:bCs/>
          <w:color w:val="333333"/>
          <w:sz w:val="24"/>
          <w:szCs w:val="24"/>
          <w:shd w:val="clear" w:color="auto" w:fill="FFFFFF"/>
        </w:rPr>
        <w:t xml:space="preserve">SMART </w:t>
      </w:r>
      <w:r w:rsidRPr="00CA6387">
        <w:rPr>
          <w:rFonts w:asciiTheme="minorHAnsi" w:hAnsiTheme="minorHAnsi" w:cstheme="minorHAnsi"/>
          <w:bCs/>
          <w:color w:val="333333"/>
          <w:sz w:val="24"/>
          <w:szCs w:val="24"/>
          <w:shd w:val="clear" w:color="auto" w:fill="FFFFFF"/>
        </w:rPr>
        <w:t>to akronim najpopularniejszego sposobu wyznaczania celów. Akronim ułatwiający zapamiętanie niezbędnych aspektów, które musza być przemyślane aby poprawnie wyznaczyć cel. Może być w różny sposób odczytywany i tłumaczony na język polski</w:t>
      </w:r>
    </w:p>
    <w:p w:rsidR="00C25C31" w:rsidRPr="00CA6387" w:rsidRDefault="00C25C31" w:rsidP="00C25C31">
      <w:pPr>
        <w:spacing w:after="0" w:line="360" w:lineRule="auto"/>
        <w:rPr>
          <w:rFonts w:asciiTheme="minorHAnsi" w:hAnsiTheme="minorHAnsi" w:cstheme="minorHAnsi"/>
          <w:sz w:val="24"/>
          <w:szCs w:val="36"/>
        </w:rPr>
      </w:pPr>
      <w:r w:rsidRPr="00CA6387">
        <w:rPr>
          <w:rFonts w:asciiTheme="minorHAnsi" w:hAnsiTheme="minorHAnsi" w:cstheme="minorHAnsi"/>
          <w:sz w:val="24"/>
          <w:szCs w:val="36"/>
        </w:rPr>
        <w:t>Zgodnie ze SMART cele powinny być:</w:t>
      </w:r>
    </w:p>
    <w:p w:rsidR="00C25C31" w:rsidRPr="00CA6387" w:rsidRDefault="00C25C31" w:rsidP="00C25C31">
      <w:pPr>
        <w:spacing w:after="0" w:line="360" w:lineRule="auto"/>
        <w:rPr>
          <w:rFonts w:asciiTheme="minorHAnsi" w:hAnsiTheme="minorHAnsi" w:cstheme="minorHAnsi"/>
          <w:sz w:val="24"/>
          <w:szCs w:val="36"/>
        </w:rPr>
      </w:pPr>
      <w:r w:rsidRPr="00CA6387">
        <w:rPr>
          <w:rFonts w:asciiTheme="minorHAnsi" w:hAnsiTheme="minorHAnsi" w:cstheme="minorHAnsi"/>
          <w:b/>
          <w:sz w:val="24"/>
          <w:szCs w:val="36"/>
        </w:rPr>
        <w:lastRenderedPageBreak/>
        <w:t xml:space="preserve">Skonkretyzowane </w:t>
      </w:r>
      <w:r w:rsidRPr="00CA6387">
        <w:rPr>
          <w:rFonts w:asciiTheme="minorHAnsi" w:hAnsiTheme="minorHAnsi" w:cstheme="minorHAnsi"/>
          <w:sz w:val="24"/>
          <w:szCs w:val="36"/>
        </w:rPr>
        <w:t xml:space="preserve">(ang. </w:t>
      </w:r>
      <w:proofErr w:type="spellStart"/>
      <w:r w:rsidRPr="00CA6387">
        <w:rPr>
          <w:rFonts w:asciiTheme="minorHAnsi" w:hAnsiTheme="minorHAnsi" w:cstheme="minorHAnsi"/>
          <w:sz w:val="24"/>
          <w:szCs w:val="36"/>
        </w:rPr>
        <w:t>Specific</w:t>
      </w:r>
      <w:proofErr w:type="spellEnd"/>
      <w:r w:rsidRPr="00CA6387">
        <w:rPr>
          <w:rFonts w:asciiTheme="minorHAnsi" w:hAnsiTheme="minorHAnsi" w:cstheme="minorHAnsi"/>
          <w:sz w:val="24"/>
          <w:szCs w:val="36"/>
        </w:rPr>
        <w:t xml:space="preserve">) – jednoznaczne sformułowanie, </w:t>
      </w:r>
    </w:p>
    <w:p w:rsidR="00C25C31" w:rsidRPr="00CA6387" w:rsidRDefault="00C25C31" w:rsidP="00C25C31">
      <w:pPr>
        <w:spacing w:after="0" w:line="360" w:lineRule="auto"/>
        <w:rPr>
          <w:rFonts w:asciiTheme="minorHAnsi" w:hAnsiTheme="minorHAnsi" w:cstheme="minorHAnsi"/>
          <w:sz w:val="24"/>
          <w:szCs w:val="36"/>
        </w:rPr>
      </w:pPr>
      <w:r w:rsidRPr="00CA6387">
        <w:rPr>
          <w:rFonts w:asciiTheme="minorHAnsi" w:hAnsiTheme="minorHAnsi" w:cstheme="minorHAnsi"/>
          <w:b/>
          <w:sz w:val="24"/>
          <w:szCs w:val="36"/>
        </w:rPr>
        <w:t xml:space="preserve">Mierzalne </w:t>
      </w:r>
      <w:r w:rsidRPr="00CA6387">
        <w:rPr>
          <w:rFonts w:asciiTheme="minorHAnsi" w:hAnsiTheme="minorHAnsi" w:cstheme="minorHAnsi"/>
          <w:sz w:val="24"/>
          <w:szCs w:val="36"/>
        </w:rPr>
        <w:t xml:space="preserve">(ang. </w:t>
      </w:r>
      <w:proofErr w:type="spellStart"/>
      <w:r w:rsidRPr="00CA6387">
        <w:rPr>
          <w:rFonts w:asciiTheme="minorHAnsi" w:hAnsiTheme="minorHAnsi" w:cstheme="minorHAnsi"/>
          <w:sz w:val="24"/>
          <w:szCs w:val="36"/>
        </w:rPr>
        <w:t>Measurable</w:t>
      </w:r>
      <w:proofErr w:type="spellEnd"/>
      <w:r w:rsidRPr="00CA6387">
        <w:rPr>
          <w:rFonts w:asciiTheme="minorHAnsi" w:hAnsiTheme="minorHAnsi" w:cstheme="minorHAnsi"/>
          <w:sz w:val="24"/>
          <w:szCs w:val="36"/>
        </w:rPr>
        <w:t xml:space="preserve">) – stopień realizacji celów powinien być wyrażony liczbowo, </w:t>
      </w:r>
    </w:p>
    <w:p w:rsidR="00C25C31" w:rsidRPr="00CA6387" w:rsidRDefault="00C25C31" w:rsidP="00C25C31">
      <w:pPr>
        <w:spacing w:after="0" w:line="360" w:lineRule="auto"/>
        <w:rPr>
          <w:rFonts w:asciiTheme="minorHAnsi" w:hAnsiTheme="minorHAnsi" w:cstheme="minorHAnsi"/>
          <w:sz w:val="24"/>
          <w:szCs w:val="36"/>
        </w:rPr>
      </w:pPr>
      <w:r w:rsidRPr="00CA6387">
        <w:rPr>
          <w:rFonts w:asciiTheme="minorHAnsi" w:hAnsiTheme="minorHAnsi" w:cstheme="minorHAnsi"/>
          <w:b/>
          <w:sz w:val="24"/>
          <w:szCs w:val="36"/>
        </w:rPr>
        <w:t xml:space="preserve">Osiągalny </w:t>
      </w:r>
      <w:r w:rsidRPr="00CA6387">
        <w:rPr>
          <w:rFonts w:asciiTheme="minorHAnsi" w:hAnsiTheme="minorHAnsi" w:cstheme="minorHAnsi"/>
          <w:sz w:val="24"/>
          <w:szCs w:val="36"/>
        </w:rPr>
        <w:t xml:space="preserve">(ang. </w:t>
      </w:r>
      <w:proofErr w:type="spellStart"/>
      <w:r w:rsidRPr="00CA6387">
        <w:rPr>
          <w:rFonts w:asciiTheme="minorHAnsi" w:hAnsiTheme="minorHAnsi" w:cstheme="minorHAnsi"/>
          <w:sz w:val="24"/>
          <w:szCs w:val="36"/>
        </w:rPr>
        <w:t>Achievable</w:t>
      </w:r>
      <w:proofErr w:type="spellEnd"/>
      <w:r w:rsidRPr="00CA6387">
        <w:rPr>
          <w:rFonts w:asciiTheme="minorHAnsi" w:hAnsiTheme="minorHAnsi" w:cstheme="minorHAnsi"/>
          <w:sz w:val="24"/>
          <w:szCs w:val="36"/>
        </w:rPr>
        <w:t xml:space="preserve">) – możliwy do osiągnięcia, </w:t>
      </w:r>
    </w:p>
    <w:p w:rsidR="00C25C31" w:rsidRPr="00CA6387" w:rsidRDefault="00C25C31" w:rsidP="00C25C31">
      <w:pPr>
        <w:spacing w:after="0" w:line="360" w:lineRule="auto"/>
        <w:jc w:val="both"/>
        <w:rPr>
          <w:rFonts w:asciiTheme="minorHAnsi" w:hAnsiTheme="minorHAnsi" w:cstheme="minorHAnsi"/>
          <w:sz w:val="24"/>
          <w:szCs w:val="36"/>
        </w:rPr>
      </w:pPr>
      <w:r w:rsidRPr="00CA6387">
        <w:rPr>
          <w:rFonts w:asciiTheme="minorHAnsi" w:hAnsiTheme="minorHAnsi" w:cstheme="minorHAnsi"/>
          <w:b/>
          <w:sz w:val="24"/>
          <w:szCs w:val="36"/>
        </w:rPr>
        <w:t xml:space="preserve">Realny </w:t>
      </w:r>
      <w:r w:rsidRPr="00CA6387">
        <w:rPr>
          <w:rFonts w:asciiTheme="minorHAnsi" w:hAnsiTheme="minorHAnsi" w:cstheme="minorHAnsi"/>
          <w:sz w:val="24"/>
          <w:szCs w:val="36"/>
        </w:rPr>
        <w:t xml:space="preserve">(ang. </w:t>
      </w:r>
      <w:proofErr w:type="spellStart"/>
      <w:r w:rsidRPr="00CA6387">
        <w:rPr>
          <w:rFonts w:asciiTheme="minorHAnsi" w:hAnsiTheme="minorHAnsi" w:cstheme="minorHAnsi"/>
          <w:sz w:val="24"/>
          <w:szCs w:val="36"/>
        </w:rPr>
        <w:t>Relevant</w:t>
      </w:r>
      <w:proofErr w:type="spellEnd"/>
      <w:r w:rsidRPr="00CA6387">
        <w:rPr>
          <w:rFonts w:asciiTheme="minorHAnsi" w:hAnsiTheme="minorHAnsi" w:cstheme="minorHAnsi"/>
          <w:sz w:val="24"/>
          <w:szCs w:val="36"/>
        </w:rPr>
        <w:t>) – ambitny ale możliwy do zrealizowania</w:t>
      </w:r>
      <w:r w:rsidRPr="00CA6387">
        <w:rPr>
          <w:rFonts w:asciiTheme="minorHAnsi" w:hAnsiTheme="minorHAnsi" w:cstheme="minorHAnsi"/>
          <w:sz w:val="24"/>
        </w:rPr>
        <w:t xml:space="preserve"> </w:t>
      </w:r>
      <w:r w:rsidRPr="00CA6387">
        <w:rPr>
          <w:rFonts w:asciiTheme="minorHAnsi" w:hAnsiTheme="minorHAnsi" w:cstheme="minorHAnsi"/>
          <w:sz w:val="24"/>
          <w:szCs w:val="36"/>
        </w:rPr>
        <w:t>w kontekście dostępnych zasobów. (Pamiętać musimy, że sieć opiera się na kompetencjach i doświadczeniach uczestników; daje do dyspozycji ograniczony czas spotkań osobistych i możliwości skorzystania z pomocy zewnętrznych ekspertów. Stąd w zakresie doskonalenie lepiej skupić się na wąskim zakresie zmian funkcjonowania szkół).</w:t>
      </w:r>
    </w:p>
    <w:p w:rsidR="00C25C31" w:rsidRPr="00CA6387" w:rsidRDefault="00C25C31" w:rsidP="00C25C31">
      <w:pPr>
        <w:spacing w:after="0" w:line="360" w:lineRule="auto"/>
        <w:jc w:val="both"/>
        <w:rPr>
          <w:rFonts w:asciiTheme="minorHAnsi" w:hAnsiTheme="minorHAnsi" w:cstheme="minorHAnsi"/>
          <w:sz w:val="24"/>
          <w:szCs w:val="36"/>
        </w:rPr>
      </w:pPr>
      <w:r w:rsidRPr="00CA6387">
        <w:rPr>
          <w:rFonts w:asciiTheme="minorHAnsi" w:hAnsiTheme="minorHAnsi" w:cstheme="minorHAnsi"/>
          <w:b/>
          <w:sz w:val="24"/>
          <w:szCs w:val="36"/>
        </w:rPr>
        <w:t xml:space="preserve">Terminowy </w:t>
      </w:r>
      <w:r w:rsidRPr="00CA6387">
        <w:rPr>
          <w:rFonts w:asciiTheme="minorHAnsi" w:hAnsiTheme="minorHAnsi" w:cstheme="minorHAnsi"/>
          <w:sz w:val="24"/>
          <w:szCs w:val="36"/>
        </w:rPr>
        <w:t>(ang. Time-</w:t>
      </w:r>
      <w:proofErr w:type="spellStart"/>
      <w:r w:rsidRPr="00CA6387">
        <w:rPr>
          <w:rFonts w:asciiTheme="minorHAnsi" w:hAnsiTheme="minorHAnsi" w:cstheme="minorHAnsi"/>
          <w:sz w:val="24"/>
          <w:szCs w:val="36"/>
        </w:rPr>
        <w:t>bound</w:t>
      </w:r>
      <w:proofErr w:type="spellEnd"/>
      <w:r w:rsidRPr="00CA6387">
        <w:rPr>
          <w:rFonts w:asciiTheme="minorHAnsi" w:hAnsiTheme="minorHAnsi" w:cstheme="minorHAnsi"/>
          <w:sz w:val="24"/>
          <w:szCs w:val="36"/>
        </w:rPr>
        <w:t>) – mieć określony czas, w którym chcemy go osiągnąć.</w:t>
      </w:r>
    </w:p>
    <w:p w:rsidR="00C25C31" w:rsidRPr="00CA6387" w:rsidRDefault="00C25C31" w:rsidP="00C25C31">
      <w:pPr>
        <w:spacing w:after="0" w:line="360" w:lineRule="auto"/>
        <w:rPr>
          <w:rFonts w:asciiTheme="minorHAnsi" w:hAnsiTheme="minorHAnsi"/>
          <w:b/>
          <w:sz w:val="24"/>
        </w:rPr>
      </w:pPr>
      <w:r w:rsidRPr="00CA6387">
        <w:rPr>
          <w:rFonts w:asciiTheme="minorHAnsi" w:hAnsiTheme="minorHAnsi"/>
          <w:b/>
          <w:sz w:val="24"/>
        </w:rPr>
        <w:t>SMARTER</w:t>
      </w:r>
    </w:p>
    <w:p w:rsidR="00C25C31" w:rsidRPr="00CA6387" w:rsidRDefault="00C25C31" w:rsidP="00C25C31">
      <w:pPr>
        <w:spacing w:after="0" w:line="360" w:lineRule="auto"/>
        <w:jc w:val="both"/>
        <w:rPr>
          <w:rFonts w:asciiTheme="minorHAnsi" w:hAnsiTheme="minorHAnsi" w:cstheme="minorHAnsi"/>
          <w:bCs/>
          <w:color w:val="333333"/>
          <w:sz w:val="24"/>
          <w:szCs w:val="24"/>
          <w:shd w:val="clear" w:color="auto" w:fill="FFFFFF"/>
        </w:rPr>
      </w:pPr>
      <w:r w:rsidRPr="00CA6387">
        <w:rPr>
          <w:rFonts w:asciiTheme="minorHAnsi" w:hAnsiTheme="minorHAnsi" w:cstheme="minorHAnsi"/>
          <w:bCs/>
          <w:color w:val="333333"/>
          <w:sz w:val="24"/>
          <w:szCs w:val="24"/>
          <w:shd w:val="clear" w:color="auto" w:fill="FFFFFF"/>
        </w:rPr>
        <w:t>Innym sposobem wyznaczania celów opartym na poszerzonym akronimie jest SMARTER</w:t>
      </w:r>
      <w:r w:rsidRPr="00CA6387">
        <w:rPr>
          <w:rFonts w:asciiTheme="minorHAnsi" w:hAnsiTheme="minorHAnsi" w:cstheme="minorHAnsi"/>
          <w:bCs/>
          <w:color w:val="333333"/>
          <w:sz w:val="24"/>
          <w:szCs w:val="24"/>
          <w:shd w:val="clear" w:color="auto" w:fill="FFFFFF"/>
          <w:vertAlign w:val="superscript"/>
        </w:rPr>
        <w:footnoteReference w:id="6"/>
      </w:r>
      <w:r w:rsidRPr="00CA6387">
        <w:rPr>
          <w:rFonts w:asciiTheme="minorHAnsi" w:hAnsiTheme="minorHAnsi" w:cstheme="minorHAnsi"/>
          <w:bCs/>
          <w:color w:val="333333"/>
          <w:sz w:val="24"/>
          <w:szCs w:val="24"/>
          <w:shd w:val="clear" w:color="auto" w:fill="FFFFFF"/>
        </w:rPr>
        <w:t xml:space="preserve">, uwzględniający motywację oraz „sformułowany na piśmie”. Ten ważny aspekt – zapisywania celów potwierdza w teorii </w:t>
      </w:r>
      <w:proofErr w:type="spellStart"/>
      <w:r w:rsidRPr="00CA6387">
        <w:rPr>
          <w:rFonts w:asciiTheme="minorHAnsi" w:hAnsiTheme="minorHAnsi" w:cstheme="minorHAnsi"/>
          <w:bCs/>
          <w:color w:val="333333"/>
          <w:sz w:val="24"/>
          <w:szCs w:val="24"/>
          <w:shd w:val="clear" w:color="auto" w:fill="FFFFFF"/>
        </w:rPr>
        <w:t>Wygotski</w:t>
      </w:r>
      <w:proofErr w:type="spellEnd"/>
      <w:r w:rsidRPr="00CA6387">
        <w:rPr>
          <w:rFonts w:asciiTheme="minorHAnsi" w:hAnsiTheme="minorHAnsi" w:cstheme="minorHAnsi"/>
          <w:bCs/>
          <w:color w:val="333333"/>
          <w:sz w:val="24"/>
          <w:szCs w:val="24"/>
          <w:shd w:val="clear" w:color="auto" w:fill="FFFFFF"/>
        </w:rPr>
        <w:t xml:space="preserve"> „Mowa pisana z racji oderwania od bezpośredniego kontekstu umożliwia prowadzenie refleksji nad znaczeniami poszczególnych słów. Jednostka uzyskuje wyższy poziom kontroli, wzmacnia krytycznie świadomość wobec własnych procesów myślowych”</w:t>
      </w:r>
      <w:r w:rsidRPr="00CA6387">
        <w:rPr>
          <w:rFonts w:asciiTheme="minorHAnsi" w:hAnsiTheme="minorHAnsi" w:cstheme="minorHAnsi"/>
          <w:bCs/>
          <w:color w:val="333333"/>
          <w:sz w:val="24"/>
          <w:szCs w:val="24"/>
          <w:shd w:val="clear" w:color="auto" w:fill="FFFFFF"/>
          <w:vertAlign w:val="superscript"/>
        </w:rPr>
        <w:footnoteReference w:id="7"/>
      </w:r>
      <w:r w:rsidRPr="00CA6387">
        <w:rPr>
          <w:rFonts w:asciiTheme="minorHAnsi" w:hAnsiTheme="minorHAnsi" w:cstheme="minorHAnsi"/>
          <w:bCs/>
          <w:color w:val="333333"/>
          <w:sz w:val="24"/>
          <w:szCs w:val="24"/>
          <w:shd w:val="clear" w:color="auto" w:fill="FFFFFF"/>
        </w:rPr>
        <w:t xml:space="preserve">. </w:t>
      </w:r>
    </w:p>
    <w:p w:rsidR="00C25C31" w:rsidRPr="00CA6387" w:rsidRDefault="00C25C31" w:rsidP="00C25C31">
      <w:pPr>
        <w:spacing w:after="0" w:line="360" w:lineRule="auto"/>
        <w:jc w:val="both"/>
        <w:rPr>
          <w:rFonts w:asciiTheme="minorHAnsi" w:hAnsiTheme="minorHAnsi" w:cstheme="minorHAnsi"/>
          <w:b/>
          <w:bCs/>
          <w:color w:val="333333"/>
          <w:sz w:val="24"/>
          <w:szCs w:val="24"/>
          <w:shd w:val="clear" w:color="auto" w:fill="FFFFFF"/>
        </w:rPr>
      </w:pPr>
      <w:r w:rsidRPr="00CA6387">
        <w:rPr>
          <w:rFonts w:asciiTheme="minorHAnsi" w:hAnsiTheme="minorHAnsi" w:cstheme="minorHAnsi"/>
          <w:b/>
          <w:bCs/>
          <w:color w:val="333333"/>
          <w:sz w:val="24"/>
          <w:szCs w:val="24"/>
          <w:shd w:val="clear" w:color="auto" w:fill="FFFFFF"/>
        </w:rPr>
        <w:t xml:space="preserve">S </w:t>
      </w:r>
      <w:proofErr w:type="spellStart"/>
      <w:r w:rsidRPr="00CA6387">
        <w:rPr>
          <w:rFonts w:asciiTheme="minorHAnsi" w:hAnsiTheme="minorHAnsi" w:cstheme="minorHAnsi"/>
          <w:bCs/>
          <w:color w:val="333333"/>
          <w:sz w:val="24"/>
          <w:szCs w:val="24"/>
          <w:shd w:val="clear" w:color="auto" w:fill="FFFFFF"/>
        </w:rPr>
        <w:t>Specific</w:t>
      </w:r>
      <w:proofErr w:type="spellEnd"/>
      <w:r w:rsidRPr="00CA6387">
        <w:rPr>
          <w:rFonts w:asciiTheme="minorHAnsi" w:hAnsiTheme="minorHAnsi" w:cstheme="minorHAnsi"/>
          <w:bCs/>
          <w:color w:val="333333"/>
          <w:sz w:val="24"/>
          <w:szCs w:val="24"/>
          <w:shd w:val="clear" w:color="auto" w:fill="FFFFFF"/>
        </w:rPr>
        <w:t>-Konkretny – Szczegółowo opisany – na czym polega zadanie, co jest jego rezultatem, jak to zmierzymy i kiedy będzie osiągnięty efekt. Może dotyczyć też harmonogramów, zasobów, czynności, itp.</w:t>
      </w:r>
    </w:p>
    <w:p w:rsidR="00C25C31" w:rsidRPr="00CA6387" w:rsidRDefault="00C25C31" w:rsidP="00C25C31">
      <w:pPr>
        <w:spacing w:after="0" w:line="360" w:lineRule="auto"/>
        <w:jc w:val="both"/>
        <w:rPr>
          <w:rFonts w:asciiTheme="minorHAnsi" w:hAnsiTheme="minorHAnsi" w:cstheme="minorHAnsi"/>
          <w:bCs/>
          <w:color w:val="333333"/>
          <w:sz w:val="24"/>
          <w:szCs w:val="24"/>
          <w:shd w:val="clear" w:color="auto" w:fill="FFFFFF"/>
        </w:rPr>
      </w:pPr>
      <w:r w:rsidRPr="00CA6387">
        <w:rPr>
          <w:rFonts w:asciiTheme="minorHAnsi" w:hAnsiTheme="minorHAnsi" w:cstheme="minorHAnsi"/>
          <w:b/>
          <w:bCs/>
          <w:color w:val="333333"/>
          <w:sz w:val="24"/>
          <w:szCs w:val="24"/>
          <w:shd w:val="clear" w:color="auto" w:fill="FFFFFF"/>
        </w:rPr>
        <w:t xml:space="preserve">M </w:t>
      </w:r>
      <w:proofErr w:type="spellStart"/>
      <w:r w:rsidRPr="00CA6387">
        <w:rPr>
          <w:rFonts w:asciiTheme="minorHAnsi" w:hAnsiTheme="minorHAnsi" w:cstheme="minorHAnsi"/>
          <w:bCs/>
          <w:color w:val="333333"/>
          <w:sz w:val="24"/>
          <w:szCs w:val="24"/>
          <w:shd w:val="clear" w:color="auto" w:fill="FFFFFF"/>
        </w:rPr>
        <w:t>Measurable</w:t>
      </w:r>
      <w:proofErr w:type="spellEnd"/>
      <w:r w:rsidRPr="00CA6387">
        <w:rPr>
          <w:rFonts w:asciiTheme="minorHAnsi" w:hAnsiTheme="minorHAnsi" w:cstheme="minorHAnsi"/>
          <w:bCs/>
          <w:color w:val="333333"/>
          <w:sz w:val="24"/>
          <w:szCs w:val="24"/>
          <w:shd w:val="clear" w:color="auto" w:fill="FFFFFF"/>
        </w:rPr>
        <w:t xml:space="preserve"> -Mierzalny – cel musi być mierzalny aby nim zarządzać i móc stwierdzić czy został zrealizowany, w jakim stopniu został zrealizowany,</w:t>
      </w:r>
    </w:p>
    <w:p w:rsidR="00C25C31" w:rsidRPr="00CA6387" w:rsidRDefault="00C25C31" w:rsidP="00C25C31">
      <w:pPr>
        <w:spacing w:after="0" w:line="360" w:lineRule="auto"/>
        <w:jc w:val="both"/>
        <w:rPr>
          <w:rFonts w:asciiTheme="minorHAnsi" w:hAnsiTheme="minorHAnsi" w:cstheme="minorHAnsi"/>
          <w:bCs/>
          <w:color w:val="333333"/>
          <w:sz w:val="24"/>
          <w:szCs w:val="24"/>
          <w:shd w:val="clear" w:color="auto" w:fill="FFFFFF"/>
        </w:rPr>
      </w:pPr>
      <w:r w:rsidRPr="00CA6387">
        <w:rPr>
          <w:rFonts w:asciiTheme="minorHAnsi" w:hAnsiTheme="minorHAnsi" w:cstheme="minorHAnsi"/>
          <w:b/>
          <w:bCs/>
          <w:color w:val="333333"/>
          <w:sz w:val="24"/>
          <w:szCs w:val="24"/>
          <w:shd w:val="clear" w:color="auto" w:fill="FFFFFF"/>
        </w:rPr>
        <w:t xml:space="preserve">A </w:t>
      </w:r>
      <w:proofErr w:type="spellStart"/>
      <w:r w:rsidRPr="00CA6387">
        <w:rPr>
          <w:rFonts w:asciiTheme="minorHAnsi" w:hAnsiTheme="minorHAnsi" w:cstheme="minorHAnsi"/>
          <w:bCs/>
          <w:color w:val="333333"/>
          <w:sz w:val="24"/>
          <w:szCs w:val="24"/>
          <w:shd w:val="clear" w:color="auto" w:fill="FFFFFF"/>
        </w:rPr>
        <w:t>Achievable</w:t>
      </w:r>
      <w:proofErr w:type="spellEnd"/>
      <w:r w:rsidRPr="00CA6387">
        <w:rPr>
          <w:rFonts w:asciiTheme="minorHAnsi" w:hAnsiTheme="minorHAnsi" w:cstheme="minorHAnsi"/>
          <w:bCs/>
          <w:color w:val="333333"/>
          <w:sz w:val="24"/>
          <w:szCs w:val="24"/>
          <w:shd w:val="clear" w:color="auto" w:fill="FFFFFF"/>
        </w:rPr>
        <w:t>- Osiągalny – realistyczny. W wielu przypadkach nieprzemyślane zasoby lub ich brak w punkcie pierwszym (S)– czynią cel, zadanie nie realistycznym. Zasobem jest też wiedza i doświadczenie pracownika.</w:t>
      </w:r>
    </w:p>
    <w:p w:rsidR="00C25C31" w:rsidRPr="00CA6387" w:rsidRDefault="00C25C31" w:rsidP="00C25C31">
      <w:pPr>
        <w:spacing w:after="0" w:line="360" w:lineRule="auto"/>
        <w:jc w:val="both"/>
        <w:rPr>
          <w:rFonts w:asciiTheme="minorHAnsi" w:hAnsiTheme="minorHAnsi" w:cstheme="minorHAnsi"/>
          <w:bCs/>
          <w:color w:val="333333"/>
          <w:sz w:val="24"/>
          <w:szCs w:val="24"/>
          <w:shd w:val="clear" w:color="auto" w:fill="FFFFFF"/>
        </w:rPr>
      </w:pPr>
      <w:r w:rsidRPr="00CA6387">
        <w:rPr>
          <w:rFonts w:asciiTheme="minorHAnsi" w:hAnsiTheme="minorHAnsi" w:cstheme="minorHAnsi"/>
          <w:b/>
          <w:bCs/>
          <w:color w:val="333333"/>
          <w:sz w:val="24"/>
          <w:szCs w:val="24"/>
          <w:shd w:val="clear" w:color="auto" w:fill="FFFFFF"/>
        </w:rPr>
        <w:t xml:space="preserve">R </w:t>
      </w:r>
      <w:proofErr w:type="spellStart"/>
      <w:r w:rsidRPr="00CA6387">
        <w:rPr>
          <w:rFonts w:asciiTheme="minorHAnsi" w:hAnsiTheme="minorHAnsi" w:cstheme="minorHAnsi"/>
          <w:bCs/>
          <w:color w:val="333333"/>
          <w:sz w:val="24"/>
          <w:szCs w:val="24"/>
          <w:shd w:val="clear" w:color="auto" w:fill="FFFFFF"/>
        </w:rPr>
        <w:t>Relevant</w:t>
      </w:r>
      <w:proofErr w:type="spellEnd"/>
      <w:r w:rsidRPr="00CA6387">
        <w:rPr>
          <w:rFonts w:asciiTheme="minorHAnsi" w:hAnsiTheme="minorHAnsi" w:cstheme="minorHAnsi"/>
          <w:bCs/>
          <w:color w:val="333333"/>
          <w:sz w:val="24"/>
          <w:szCs w:val="24"/>
          <w:shd w:val="clear" w:color="auto" w:fill="FFFFFF"/>
        </w:rPr>
        <w:t>-Istotny – ważny. Jego wykonanie lub zaniechanie ma istotne znaczenie. W odczuciu pracownika również cel ambitny.</w:t>
      </w:r>
    </w:p>
    <w:p w:rsidR="00C25C31" w:rsidRPr="00CA6387" w:rsidRDefault="00C25C31" w:rsidP="00C25C31">
      <w:pPr>
        <w:spacing w:after="0" w:line="360" w:lineRule="auto"/>
        <w:jc w:val="both"/>
        <w:rPr>
          <w:rFonts w:asciiTheme="minorHAnsi" w:hAnsiTheme="minorHAnsi" w:cstheme="minorHAnsi"/>
          <w:bCs/>
          <w:color w:val="333333"/>
          <w:sz w:val="24"/>
          <w:szCs w:val="24"/>
          <w:shd w:val="clear" w:color="auto" w:fill="FFFFFF"/>
        </w:rPr>
      </w:pPr>
      <w:r w:rsidRPr="00CA6387">
        <w:rPr>
          <w:rFonts w:asciiTheme="minorHAnsi" w:hAnsiTheme="minorHAnsi" w:cstheme="minorHAnsi"/>
          <w:b/>
          <w:bCs/>
          <w:color w:val="333333"/>
          <w:sz w:val="24"/>
          <w:szCs w:val="24"/>
          <w:shd w:val="clear" w:color="auto" w:fill="FFFFFF"/>
        </w:rPr>
        <w:lastRenderedPageBreak/>
        <w:t xml:space="preserve">T </w:t>
      </w:r>
      <w:proofErr w:type="spellStart"/>
      <w:r w:rsidRPr="00CA6387">
        <w:rPr>
          <w:rFonts w:asciiTheme="minorHAnsi" w:hAnsiTheme="minorHAnsi" w:cstheme="minorHAnsi"/>
          <w:bCs/>
          <w:color w:val="333333"/>
          <w:sz w:val="24"/>
          <w:szCs w:val="24"/>
          <w:shd w:val="clear" w:color="auto" w:fill="FFFFFF"/>
        </w:rPr>
        <w:t>Trackable</w:t>
      </w:r>
      <w:proofErr w:type="spellEnd"/>
      <w:r w:rsidRPr="00CA6387">
        <w:rPr>
          <w:rFonts w:asciiTheme="minorHAnsi" w:hAnsiTheme="minorHAnsi" w:cstheme="minorHAnsi"/>
          <w:bCs/>
          <w:color w:val="333333"/>
          <w:sz w:val="24"/>
          <w:szCs w:val="24"/>
          <w:shd w:val="clear" w:color="auto" w:fill="FFFFFF"/>
        </w:rPr>
        <w:t xml:space="preserve"> - Możliwy do prześledzenia – określony w czasie – na kiedy ma być wykonane zadanie. Na kiedy mają być gotowe poszczególne jego części, etapy.</w:t>
      </w:r>
    </w:p>
    <w:p w:rsidR="00C25C31" w:rsidRPr="00CA6387" w:rsidRDefault="00C25C31" w:rsidP="00C25C31">
      <w:pPr>
        <w:spacing w:after="0" w:line="360" w:lineRule="auto"/>
        <w:jc w:val="both"/>
        <w:rPr>
          <w:rFonts w:asciiTheme="minorHAnsi" w:hAnsiTheme="minorHAnsi" w:cstheme="minorHAnsi"/>
          <w:bCs/>
          <w:color w:val="333333"/>
          <w:sz w:val="24"/>
          <w:szCs w:val="24"/>
          <w:shd w:val="clear" w:color="auto" w:fill="FFFFFF"/>
        </w:rPr>
      </w:pPr>
      <w:r w:rsidRPr="00CA6387">
        <w:rPr>
          <w:rFonts w:asciiTheme="minorHAnsi" w:hAnsiTheme="minorHAnsi" w:cstheme="minorHAnsi"/>
          <w:b/>
          <w:bCs/>
          <w:color w:val="333333"/>
          <w:sz w:val="24"/>
          <w:szCs w:val="24"/>
          <w:shd w:val="clear" w:color="auto" w:fill="FFFFFF"/>
        </w:rPr>
        <w:t>E</w:t>
      </w:r>
      <w:r w:rsidRPr="00CA6387">
        <w:rPr>
          <w:rFonts w:asciiTheme="minorHAnsi" w:hAnsiTheme="minorHAnsi" w:cstheme="minorHAnsi"/>
          <w:bCs/>
          <w:color w:val="333333"/>
          <w:sz w:val="24"/>
          <w:szCs w:val="24"/>
          <w:shd w:val="clear" w:color="auto" w:fill="FFFFFF"/>
        </w:rPr>
        <w:t xml:space="preserve"> </w:t>
      </w:r>
      <w:proofErr w:type="spellStart"/>
      <w:r w:rsidRPr="00CA6387">
        <w:rPr>
          <w:rFonts w:asciiTheme="minorHAnsi" w:hAnsiTheme="minorHAnsi" w:cstheme="minorHAnsi"/>
          <w:bCs/>
          <w:color w:val="333333"/>
          <w:sz w:val="24"/>
          <w:szCs w:val="24"/>
          <w:shd w:val="clear" w:color="auto" w:fill="FFFFFF"/>
        </w:rPr>
        <w:t>Exciting</w:t>
      </w:r>
      <w:proofErr w:type="spellEnd"/>
      <w:r w:rsidRPr="00CA6387">
        <w:rPr>
          <w:rFonts w:asciiTheme="minorHAnsi" w:hAnsiTheme="minorHAnsi" w:cstheme="minorHAnsi"/>
          <w:bCs/>
          <w:color w:val="333333"/>
          <w:sz w:val="24"/>
          <w:szCs w:val="24"/>
          <w:shd w:val="clear" w:color="auto" w:fill="FFFFFF"/>
        </w:rPr>
        <w:t xml:space="preserve"> - Ekscytujący – motywacyjny dla osoby wykonującej. Ona sama powinna go tak ocenić. Nie można tego wymusić.</w:t>
      </w:r>
    </w:p>
    <w:p w:rsidR="00C25C31" w:rsidRPr="00CA6387" w:rsidRDefault="00C25C31" w:rsidP="00C25C31">
      <w:pPr>
        <w:spacing w:after="0" w:line="360" w:lineRule="auto"/>
        <w:jc w:val="both"/>
        <w:rPr>
          <w:rFonts w:asciiTheme="minorHAnsi" w:hAnsiTheme="minorHAnsi" w:cstheme="minorHAnsi"/>
          <w:bCs/>
          <w:color w:val="333333"/>
          <w:sz w:val="24"/>
          <w:szCs w:val="24"/>
          <w:shd w:val="clear" w:color="auto" w:fill="FFFFFF"/>
        </w:rPr>
      </w:pPr>
      <w:r w:rsidRPr="00CA6387">
        <w:rPr>
          <w:rFonts w:asciiTheme="minorHAnsi" w:hAnsiTheme="minorHAnsi" w:cstheme="minorHAnsi"/>
          <w:b/>
          <w:bCs/>
          <w:color w:val="333333"/>
          <w:sz w:val="24"/>
          <w:szCs w:val="24"/>
          <w:shd w:val="clear" w:color="auto" w:fill="FFFFFF"/>
        </w:rPr>
        <w:t>R</w:t>
      </w:r>
      <w:r w:rsidRPr="00CA6387">
        <w:rPr>
          <w:rFonts w:asciiTheme="minorHAnsi" w:hAnsiTheme="minorHAnsi" w:cstheme="minorHAnsi"/>
          <w:bCs/>
          <w:color w:val="333333"/>
          <w:sz w:val="24"/>
          <w:szCs w:val="24"/>
          <w:shd w:val="clear" w:color="auto" w:fill="FFFFFF"/>
        </w:rPr>
        <w:t xml:space="preserve"> </w:t>
      </w:r>
      <w:proofErr w:type="spellStart"/>
      <w:r w:rsidRPr="00CA6387">
        <w:rPr>
          <w:rFonts w:asciiTheme="minorHAnsi" w:hAnsiTheme="minorHAnsi" w:cstheme="minorHAnsi"/>
          <w:bCs/>
          <w:color w:val="333333"/>
          <w:sz w:val="24"/>
          <w:szCs w:val="24"/>
          <w:shd w:val="clear" w:color="auto" w:fill="FFFFFF"/>
        </w:rPr>
        <w:t>Recorded</w:t>
      </w:r>
      <w:proofErr w:type="spellEnd"/>
      <w:r w:rsidRPr="00CA6387">
        <w:rPr>
          <w:rFonts w:asciiTheme="minorHAnsi" w:hAnsiTheme="minorHAnsi" w:cstheme="minorHAnsi"/>
          <w:bCs/>
          <w:color w:val="333333"/>
          <w:sz w:val="24"/>
          <w:szCs w:val="24"/>
          <w:shd w:val="clear" w:color="auto" w:fill="FFFFFF"/>
        </w:rPr>
        <w:t xml:space="preserve"> - Zapisany – zapisanie zadania czyni go dla nas ważniejszym – w karcie zadań, na tablicy – utrwalony i widoczny jako ważny.</w:t>
      </w:r>
    </w:p>
    <w:p w:rsidR="00C25C31" w:rsidRPr="00CA6387" w:rsidRDefault="00C25C31" w:rsidP="00C25C31">
      <w:pPr>
        <w:spacing w:after="0" w:line="360" w:lineRule="auto"/>
        <w:rPr>
          <w:rFonts w:asciiTheme="minorHAnsi" w:hAnsiTheme="minorHAnsi"/>
          <w:b/>
          <w:sz w:val="24"/>
        </w:rPr>
      </w:pPr>
      <w:r w:rsidRPr="00CA6387">
        <w:rPr>
          <w:rFonts w:asciiTheme="minorHAnsi" w:hAnsiTheme="minorHAnsi"/>
          <w:b/>
          <w:sz w:val="24"/>
        </w:rPr>
        <w:t>SMART EDISON</w:t>
      </w:r>
      <w:r w:rsidRPr="00CA6387">
        <w:rPr>
          <w:rFonts w:asciiTheme="minorHAnsi" w:hAnsiTheme="minorHAnsi" w:cstheme="minorHAnsi"/>
          <w:b/>
          <w:sz w:val="24"/>
          <w:szCs w:val="36"/>
          <w:vertAlign w:val="superscript"/>
        </w:rPr>
        <w:footnoteReference w:id="8"/>
      </w:r>
    </w:p>
    <w:p w:rsidR="00C25C31" w:rsidRPr="00CA6387" w:rsidRDefault="00C25C31" w:rsidP="00C25C31">
      <w:pPr>
        <w:spacing w:after="0" w:line="360" w:lineRule="auto"/>
        <w:jc w:val="both"/>
        <w:rPr>
          <w:rFonts w:asciiTheme="minorHAnsi" w:hAnsiTheme="minorHAnsi" w:cstheme="minorHAnsi"/>
          <w:sz w:val="24"/>
          <w:szCs w:val="36"/>
        </w:rPr>
      </w:pPr>
      <w:r w:rsidRPr="00CA6387">
        <w:rPr>
          <w:rFonts w:asciiTheme="minorHAnsi" w:hAnsiTheme="minorHAnsi" w:cstheme="minorHAnsi"/>
          <w:sz w:val="24"/>
          <w:szCs w:val="36"/>
        </w:rPr>
        <w:t xml:space="preserve">Akronim zaproponowany przez </w:t>
      </w:r>
      <w:proofErr w:type="spellStart"/>
      <w:r w:rsidRPr="00CA6387">
        <w:rPr>
          <w:rFonts w:asciiTheme="minorHAnsi" w:hAnsiTheme="minorHAnsi" w:cstheme="minorHAnsi"/>
          <w:sz w:val="24"/>
          <w:szCs w:val="36"/>
        </w:rPr>
        <w:t>Gelba</w:t>
      </w:r>
      <w:proofErr w:type="spellEnd"/>
      <w:r w:rsidRPr="00CA6387">
        <w:rPr>
          <w:rFonts w:asciiTheme="minorHAnsi" w:hAnsiTheme="minorHAnsi" w:cstheme="minorHAnsi"/>
          <w:sz w:val="24"/>
          <w:szCs w:val="36"/>
        </w:rPr>
        <w:t xml:space="preserve"> na podstawie badań biografii wybitnego wynalazcy Edisona.</w:t>
      </w:r>
    </w:p>
    <w:p w:rsidR="00C25C31" w:rsidRPr="00CA6387" w:rsidRDefault="00C25C31" w:rsidP="00C25C31">
      <w:pPr>
        <w:spacing w:after="0" w:line="360" w:lineRule="auto"/>
        <w:jc w:val="both"/>
        <w:rPr>
          <w:rFonts w:asciiTheme="minorHAnsi" w:hAnsiTheme="minorHAnsi" w:cstheme="minorHAnsi"/>
          <w:bCs/>
          <w:color w:val="333333"/>
          <w:sz w:val="24"/>
          <w:szCs w:val="24"/>
          <w:shd w:val="clear" w:color="auto" w:fill="FFFFFF"/>
        </w:rPr>
      </w:pPr>
      <w:r w:rsidRPr="00CA6387">
        <w:rPr>
          <w:rFonts w:asciiTheme="minorHAnsi" w:hAnsiTheme="minorHAnsi" w:cstheme="minorHAnsi"/>
          <w:bCs/>
          <w:color w:val="333333"/>
          <w:sz w:val="24"/>
          <w:szCs w:val="24"/>
          <w:shd w:val="clear" w:color="auto" w:fill="FFFFFF"/>
        </w:rPr>
        <w:t>S- szczegółowo – określ dokładnie co chcesz osiągnąć.</w:t>
      </w:r>
    </w:p>
    <w:p w:rsidR="00C25C31" w:rsidRPr="00CA6387" w:rsidRDefault="00C25C31" w:rsidP="00C25C31">
      <w:pPr>
        <w:spacing w:after="0" w:line="360" w:lineRule="auto"/>
        <w:jc w:val="both"/>
        <w:rPr>
          <w:rFonts w:asciiTheme="minorHAnsi" w:hAnsiTheme="minorHAnsi" w:cstheme="minorHAnsi"/>
          <w:bCs/>
          <w:color w:val="333333"/>
          <w:sz w:val="24"/>
          <w:szCs w:val="24"/>
          <w:shd w:val="clear" w:color="auto" w:fill="FFFFFF"/>
        </w:rPr>
      </w:pPr>
      <w:r w:rsidRPr="00CA6387">
        <w:rPr>
          <w:rFonts w:asciiTheme="minorHAnsi" w:hAnsiTheme="minorHAnsi" w:cstheme="minorHAnsi"/>
          <w:bCs/>
          <w:color w:val="333333"/>
          <w:sz w:val="24"/>
          <w:szCs w:val="24"/>
          <w:shd w:val="clear" w:color="auto" w:fill="FFFFFF"/>
        </w:rPr>
        <w:t>M- mierzalnie – po czym poznasz że cel osiągnięty.</w:t>
      </w:r>
    </w:p>
    <w:p w:rsidR="00C25C31" w:rsidRPr="00CA6387" w:rsidRDefault="00C25C31" w:rsidP="00C25C31">
      <w:pPr>
        <w:spacing w:after="0" w:line="360" w:lineRule="auto"/>
        <w:jc w:val="both"/>
        <w:rPr>
          <w:rFonts w:asciiTheme="minorHAnsi" w:hAnsiTheme="minorHAnsi" w:cstheme="minorHAnsi"/>
          <w:bCs/>
          <w:color w:val="333333"/>
          <w:sz w:val="24"/>
          <w:szCs w:val="24"/>
          <w:shd w:val="clear" w:color="auto" w:fill="FFFFFF"/>
        </w:rPr>
      </w:pPr>
      <w:r w:rsidRPr="00CA6387">
        <w:rPr>
          <w:rFonts w:asciiTheme="minorHAnsi" w:hAnsiTheme="minorHAnsi" w:cstheme="minorHAnsi"/>
          <w:bCs/>
          <w:color w:val="333333"/>
          <w:sz w:val="24"/>
          <w:szCs w:val="24"/>
          <w:shd w:val="clear" w:color="auto" w:fill="FFFFFF"/>
        </w:rPr>
        <w:t>A – adekwatnie - czy da się pogodzić z innymi celami.</w:t>
      </w:r>
    </w:p>
    <w:p w:rsidR="00C25C31" w:rsidRPr="00CA6387" w:rsidRDefault="00C25C31" w:rsidP="00C25C31">
      <w:pPr>
        <w:spacing w:after="0" w:line="360" w:lineRule="auto"/>
        <w:jc w:val="both"/>
        <w:rPr>
          <w:rFonts w:asciiTheme="minorHAnsi" w:hAnsiTheme="minorHAnsi" w:cstheme="minorHAnsi"/>
          <w:bCs/>
          <w:color w:val="333333"/>
          <w:sz w:val="24"/>
          <w:szCs w:val="24"/>
          <w:shd w:val="clear" w:color="auto" w:fill="FFFFFF"/>
        </w:rPr>
      </w:pPr>
      <w:r w:rsidRPr="00CA6387">
        <w:rPr>
          <w:rFonts w:asciiTheme="minorHAnsi" w:hAnsiTheme="minorHAnsi" w:cstheme="minorHAnsi"/>
          <w:bCs/>
          <w:color w:val="333333"/>
          <w:sz w:val="24"/>
          <w:szCs w:val="24"/>
          <w:shd w:val="clear" w:color="auto" w:fill="FFFFFF"/>
        </w:rPr>
        <w:t>R – rzetelnie - zaangażuj się całkowicie i osobiście.</w:t>
      </w:r>
    </w:p>
    <w:p w:rsidR="00C25C31" w:rsidRPr="00CA6387" w:rsidRDefault="00C25C31" w:rsidP="00C25C31">
      <w:pPr>
        <w:spacing w:after="0" w:line="360" w:lineRule="auto"/>
        <w:jc w:val="both"/>
        <w:rPr>
          <w:rFonts w:asciiTheme="minorHAnsi" w:hAnsiTheme="minorHAnsi" w:cstheme="minorHAnsi"/>
          <w:bCs/>
          <w:color w:val="333333"/>
          <w:sz w:val="24"/>
          <w:szCs w:val="24"/>
          <w:shd w:val="clear" w:color="auto" w:fill="FFFFFF"/>
        </w:rPr>
      </w:pPr>
      <w:r w:rsidRPr="00CA6387">
        <w:rPr>
          <w:rFonts w:asciiTheme="minorHAnsi" w:hAnsiTheme="minorHAnsi" w:cstheme="minorHAnsi"/>
          <w:bCs/>
          <w:color w:val="333333"/>
          <w:sz w:val="24"/>
          <w:szCs w:val="24"/>
          <w:shd w:val="clear" w:color="auto" w:fill="FFFFFF"/>
        </w:rPr>
        <w:t>T – terminowo -„Cel to marzenie z terminem realizacji”.</w:t>
      </w:r>
    </w:p>
    <w:p w:rsidR="00C25C31" w:rsidRPr="00CA6387" w:rsidRDefault="00C25C31" w:rsidP="00C25C31">
      <w:pPr>
        <w:spacing w:after="0" w:line="360" w:lineRule="auto"/>
        <w:jc w:val="both"/>
        <w:rPr>
          <w:rFonts w:asciiTheme="minorHAnsi" w:hAnsiTheme="minorHAnsi" w:cstheme="minorHAnsi"/>
          <w:bCs/>
          <w:color w:val="333333"/>
          <w:sz w:val="24"/>
          <w:szCs w:val="24"/>
          <w:shd w:val="clear" w:color="auto" w:fill="FFFFFF"/>
        </w:rPr>
      </w:pPr>
      <w:r w:rsidRPr="00CA6387">
        <w:rPr>
          <w:rFonts w:asciiTheme="minorHAnsi" w:hAnsiTheme="minorHAnsi" w:cstheme="minorHAnsi"/>
          <w:bCs/>
          <w:color w:val="333333"/>
          <w:sz w:val="24"/>
          <w:szCs w:val="24"/>
          <w:shd w:val="clear" w:color="auto" w:fill="FFFFFF"/>
        </w:rPr>
        <w:t>E – emocje – kojarzone wizją realizacji celu.</w:t>
      </w:r>
    </w:p>
    <w:p w:rsidR="00C25C31" w:rsidRPr="00CA6387" w:rsidRDefault="00C25C31" w:rsidP="00C25C31">
      <w:pPr>
        <w:spacing w:after="0" w:line="360" w:lineRule="auto"/>
        <w:jc w:val="both"/>
        <w:rPr>
          <w:rFonts w:asciiTheme="minorHAnsi" w:hAnsiTheme="minorHAnsi" w:cstheme="minorHAnsi"/>
          <w:bCs/>
          <w:color w:val="333333"/>
          <w:sz w:val="24"/>
          <w:szCs w:val="24"/>
          <w:shd w:val="clear" w:color="auto" w:fill="FFFFFF"/>
        </w:rPr>
      </w:pPr>
      <w:r w:rsidRPr="00CA6387">
        <w:rPr>
          <w:rFonts w:asciiTheme="minorHAnsi" w:hAnsiTheme="minorHAnsi" w:cstheme="minorHAnsi"/>
          <w:bCs/>
          <w:color w:val="333333"/>
          <w:sz w:val="24"/>
          <w:szCs w:val="24"/>
          <w:shd w:val="clear" w:color="auto" w:fill="FFFFFF"/>
        </w:rPr>
        <w:t>D – decyzja – unikaj wyrażania życzeń czy nadziei.</w:t>
      </w:r>
    </w:p>
    <w:p w:rsidR="00C25C31" w:rsidRPr="00CA6387" w:rsidRDefault="00C25C31" w:rsidP="00C25C31">
      <w:pPr>
        <w:spacing w:after="0" w:line="360" w:lineRule="auto"/>
        <w:jc w:val="both"/>
        <w:rPr>
          <w:rFonts w:asciiTheme="minorHAnsi" w:hAnsiTheme="minorHAnsi" w:cstheme="minorHAnsi"/>
          <w:bCs/>
          <w:color w:val="333333"/>
          <w:sz w:val="24"/>
          <w:szCs w:val="24"/>
          <w:shd w:val="clear" w:color="auto" w:fill="FFFFFF"/>
        </w:rPr>
      </w:pPr>
      <w:r w:rsidRPr="00CA6387">
        <w:rPr>
          <w:rFonts w:asciiTheme="minorHAnsi" w:hAnsiTheme="minorHAnsi" w:cstheme="minorHAnsi"/>
          <w:bCs/>
          <w:color w:val="333333"/>
          <w:sz w:val="24"/>
          <w:szCs w:val="24"/>
          <w:shd w:val="clear" w:color="auto" w:fill="FFFFFF"/>
        </w:rPr>
        <w:t>I – integracja – sprawdź zgodność z twoimi celami.</w:t>
      </w:r>
    </w:p>
    <w:p w:rsidR="00C25C31" w:rsidRPr="00CA6387" w:rsidRDefault="00C25C31" w:rsidP="00C25C31">
      <w:pPr>
        <w:spacing w:after="0" w:line="360" w:lineRule="auto"/>
        <w:jc w:val="both"/>
        <w:rPr>
          <w:rFonts w:asciiTheme="minorHAnsi" w:hAnsiTheme="minorHAnsi" w:cstheme="minorHAnsi"/>
          <w:bCs/>
          <w:color w:val="333333"/>
          <w:sz w:val="24"/>
          <w:szCs w:val="24"/>
          <w:shd w:val="clear" w:color="auto" w:fill="FFFFFF"/>
        </w:rPr>
      </w:pPr>
      <w:r w:rsidRPr="00CA6387">
        <w:rPr>
          <w:rFonts w:asciiTheme="minorHAnsi" w:hAnsiTheme="minorHAnsi" w:cstheme="minorHAnsi"/>
          <w:bCs/>
          <w:color w:val="333333"/>
          <w:sz w:val="24"/>
          <w:szCs w:val="24"/>
          <w:shd w:val="clear" w:color="auto" w:fill="FFFFFF"/>
        </w:rPr>
        <w:t>S – synteza zmysłów- wykorzystaj wszystkie zmysły aby sformułować cel – narysuj, mów o nim, wytańcz …</w:t>
      </w:r>
    </w:p>
    <w:p w:rsidR="00C25C31" w:rsidRPr="00CA6387" w:rsidRDefault="00C25C31" w:rsidP="00C25C31">
      <w:pPr>
        <w:spacing w:after="0" w:line="360" w:lineRule="auto"/>
        <w:jc w:val="both"/>
        <w:rPr>
          <w:rFonts w:asciiTheme="minorHAnsi" w:hAnsiTheme="minorHAnsi" w:cstheme="minorHAnsi"/>
          <w:bCs/>
          <w:color w:val="333333"/>
          <w:sz w:val="24"/>
          <w:szCs w:val="24"/>
          <w:shd w:val="clear" w:color="auto" w:fill="FFFFFF"/>
        </w:rPr>
      </w:pPr>
      <w:r w:rsidRPr="00CA6387">
        <w:rPr>
          <w:rFonts w:asciiTheme="minorHAnsi" w:hAnsiTheme="minorHAnsi" w:cstheme="minorHAnsi"/>
          <w:bCs/>
          <w:color w:val="333333"/>
          <w:sz w:val="24"/>
          <w:szCs w:val="24"/>
          <w:shd w:val="clear" w:color="auto" w:fill="FFFFFF"/>
        </w:rPr>
        <w:t>O – optymizm – cel oczywisty jak grawitacja.</w:t>
      </w:r>
    </w:p>
    <w:p w:rsidR="00C25C31" w:rsidRPr="00CA6387" w:rsidRDefault="00C25C31" w:rsidP="00C25C31">
      <w:pPr>
        <w:spacing w:after="0" w:line="360" w:lineRule="auto"/>
        <w:jc w:val="both"/>
        <w:rPr>
          <w:rFonts w:asciiTheme="minorHAnsi" w:hAnsiTheme="minorHAnsi" w:cstheme="minorHAnsi"/>
          <w:bCs/>
          <w:color w:val="333333"/>
          <w:sz w:val="24"/>
          <w:szCs w:val="24"/>
          <w:shd w:val="clear" w:color="auto" w:fill="FFFFFF"/>
        </w:rPr>
      </w:pPr>
      <w:r w:rsidRPr="00CA6387">
        <w:rPr>
          <w:rFonts w:asciiTheme="minorHAnsi" w:hAnsiTheme="minorHAnsi" w:cstheme="minorHAnsi"/>
          <w:bCs/>
          <w:color w:val="333333"/>
          <w:sz w:val="24"/>
          <w:szCs w:val="24"/>
          <w:shd w:val="clear" w:color="auto" w:fill="FFFFFF"/>
        </w:rPr>
        <w:t>N - nie czekaj! –sformułuj w czasie teraźniejszym.</w:t>
      </w:r>
    </w:p>
    <w:p w:rsidR="00C25C31" w:rsidRDefault="00C25C31" w:rsidP="00C25C31">
      <w:pPr>
        <w:rPr>
          <w:sz w:val="24"/>
        </w:rPr>
      </w:pPr>
    </w:p>
    <w:p w:rsidR="00243F4B" w:rsidRPr="00D51605" w:rsidRDefault="00243F4B" w:rsidP="00243F4B">
      <w:pPr>
        <w:pStyle w:val="Nagwek1"/>
        <w:rPr>
          <w:sz w:val="24"/>
        </w:rPr>
      </w:pPr>
      <w:bookmarkStart w:id="17" w:name="_Toc536092124"/>
      <w:r>
        <w:rPr>
          <w:sz w:val="24"/>
        </w:rPr>
        <w:t xml:space="preserve">Załącznik </w:t>
      </w:r>
      <w:r w:rsidRPr="00E0410E">
        <w:rPr>
          <w:kern w:val="1"/>
          <w:lang w:eastAsia="hi-IN" w:bidi="hi-IN"/>
        </w:rPr>
        <w:t>VIII_1_1</w:t>
      </w:r>
      <w:r w:rsidR="00CF5622">
        <w:rPr>
          <w:b w:val="0"/>
          <w:kern w:val="1"/>
          <w:lang w:eastAsia="hi-IN" w:bidi="hi-IN"/>
        </w:rPr>
        <w:t xml:space="preserve"> </w:t>
      </w:r>
      <w:r>
        <w:t>Mapa źródeł informacji</w:t>
      </w:r>
      <w:bookmarkEnd w:id="17"/>
    </w:p>
    <w:p w:rsidR="00243F4B" w:rsidRPr="00D51605" w:rsidRDefault="00243F4B" w:rsidP="00243F4B">
      <w:pPr>
        <w:pStyle w:val="OREnormalny"/>
        <w:spacing w:before="0" w:after="0"/>
        <w:rPr>
          <w:rFonts w:asciiTheme="minorHAnsi" w:hAnsiTheme="minorHAnsi" w:cstheme="minorHAnsi"/>
          <w:color w:val="auto"/>
        </w:rPr>
      </w:pPr>
      <w:r w:rsidRPr="00D51605">
        <w:rPr>
          <w:rFonts w:asciiTheme="minorHAnsi" w:hAnsiTheme="minorHAnsi" w:cstheme="minorHAnsi"/>
          <w:color w:val="auto"/>
        </w:rPr>
        <w:t>W literaturze można znaleźć różne klasyfikacje źródeł informacji – rozumianych jako „miejsca, skąd czerpie się dane i wiadomości potrzebne do podjęcia określonych działań”</w:t>
      </w:r>
      <w:r w:rsidRPr="00D51605">
        <w:rPr>
          <w:rStyle w:val="Odwoanieprzypisudolnego"/>
          <w:rFonts w:asciiTheme="minorHAnsi" w:hAnsiTheme="minorHAnsi" w:cstheme="minorHAnsi"/>
          <w:color w:val="auto"/>
        </w:rPr>
        <w:footnoteReference w:id="9"/>
      </w:r>
      <w:r w:rsidRPr="00D51605">
        <w:rPr>
          <w:rFonts w:asciiTheme="minorHAnsi" w:hAnsiTheme="minorHAnsi" w:cstheme="minorHAnsi"/>
          <w:color w:val="auto"/>
        </w:rPr>
        <w:t xml:space="preserve">. </w:t>
      </w:r>
    </w:p>
    <w:p w:rsidR="00243F4B" w:rsidRPr="00D51605" w:rsidRDefault="00243F4B" w:rsidP="00243F4B">
      <w:pPr>
        <w:pStyle w:val="OREnormalny"/>
        <w:spacing w:before="0" w:after="0"/>
        <w:rPr>
          <w:rFonts w:asciiTheme="minorHAnsi" w:hAnsiTheme="minorHAnsi" w:cstheme="minorHAnsi"/>
          <w:color w:val="auto"/>
        </w:rPr>
      </w:pPr>
      <w:r w:rsidRPr="00D51605">
        <w:rPr>
          <w:rFonts w:asciiTheme="minorHAnsi" w:hAnsiTheme="minorHAnsi" w:cstheme="minorHAnsi"/>
          <w:color w:val="auto"/>
        </w:rPr>
        <w:t>Ze względu na czas i okoliczności powstania źródła informacji dzielą się na:</w:t>
      </w:r>
    </w:p>
    <w:p w:rsidR="00243F4B" w:rsidRPr="00D51605" w:rsidRDefault="00243F4B" w:rsidP="00243F4B">
      <w:pPr>
        <w:pStyle w:val="OREpunktor"/>
        <w:spacing w:before="0" w:after="0"/>
        <w:rPr>
          <w:rFonts w:asciiTheme="minorHAnsi" w:hAnsiTheme="minorHAnsi" w:cstheme="minorHAnsi"/>
          <w:color w:val="auto"/>
        </w:rPr>
      </w:pPr>
      <w:r w:rsidRPr="00D51605">
        <w:rPr>
          <w:rFonts w:asciiTheme="minorHAnsi" w:hAnsiTheme="minorHAnsi" w:cstheme="minorHAnsi"/>
          <w:b/>
          <w:color w:val="auto"/>
        </w:rPr>
        <w:lastRenderedPageBreak/>
        <w:t xml:space="preserve">źródła wtórne </w:t>
      </w:r>
      <w:r w:rsidRPr="00D51605">
        <w:rPr>
          <w:rFonts w:asciiTheme="minorHAnsi" w:hAnsiTheme="minorHAnsi" w:cstheme="minorHAnsi"/>
          <w:color w:val="auto"/>
        </w:rPr>
        <w:t xml:space="preserve">(ang. </w:t>
      </w:r>
      <w:proofErr w:type="spellStart"/>
      <w:r w:rsidRPr="00D51605">
        <w:rPr>
          <w:rFonts w:asciiTheme="minorHAnsi" w:hAnsiTheme="minorHAnsi" w:cstheme="minorHAnsi"/>
          <w:i/>
          <w:color w:val="auto"/>
        </w:rPr>
        <w:t>desk</w:t>
      </w:r>
      <w:proofErr w:type="spellEnd"/>
      <w:r w:rsidRPr="00D51605">
        <w:rPr>
          <w:rFonts w:asciiTheme="minorHAnsi" w:hAnsiTheme="minorHAnsi" w:cstheme="minorHAnsi"/>
          <w:i/>
          <w:color w:val="auto"/>
        </w:rPr>
        <w:t xml:space="preserve"> </w:t>
      </w:r>
      <w:proofErr w:type="spellStart"/>
      <w:r w:rsidRPr="00D51605">
        <w:rPr>
          <w:rFonts w:asciiTheme="minorHAnsi" w:hAnsiTheme="minorHAnsi" w:cstheme="minorHAnsi"/>
          <w:i/>
          <w:color w:val="auto"/>
        </w:rPr>
        <w:t>research</w:t>
      </w:r>
      <w:proofErr w:type="spellEnd"/>
      <w:r w:rsidRPr="00D51605">
        <w:rPr>
          <w:rFonts w:asciiTheme="minorHAnsi" w:hAnsiTheme="minorHAnsi" w:cstheme="minorHAnsi"/>
          <w:color w:val="auto"/>
        </w:rPr>
        <w:t>) – obejmujące dane, które zostały zebrane i opracowane wcześniej w celu innym niż aktualnie przeprowadzone badanie. W tym wypadku dokonuje się jedynie powtórnej analizy istniejącego materiału, ukierunkowanej na rozpatrywany problem;</w:t>
      </w:r>
    </w:p>
    <w:p w:rsidR="00243F4B" w:rsidRPr="00D51605" w:rsidRDefault="00243F4B" w:rsidP="00243F4B">
      <w:pPr>
        <w:pStyle w:val="OREpunktor"/>
        <w:spacing w:before="0" w:after="0"/>
        <w:rPr>
          <w:rFonts w:asciiTheme="minorHAnsi" w:hAnsiTheme="minorHAnsi" w:cstheme="minorHAnsi"/>
          <w:color w:val="auto"/>
        </w:rPr>
      </w:pPr>
      <w:r w:rsidRPr="00D51605">
        <w:rPr>
          <w:rFonts w:asciiTheme="minorHAnsi" w:hAnsiTheme="minorHAnsi" w:cstheme="minorHAnsi"/>
          <w:b/>
          <w:color w:val="auto"/>
        </w:rPr>
        <w:t>źródła pierwotne</w:t>
      </w:r>
      <w:r w:rsidRPr="00D51605">
        <w:rPr>
          <w:rFonts w:asciiTheme="minorHAnsi" w:hAnsiTheme="minorHAnsi" w:cstheme="minorHAnsi"/>
          <w:color w:val="auto"/>
        </w:rPr>
        <w:t xml:space="preserve"> (ang. </w:t>
      </w:r>
      <w:r w:rsidRPr="00D51605">
        <w:rPr>
          <w:rFonts w:asciiTheme="minorHAnsi" w:hAnsiTheme="minorHAnsi" w:cstheme="minorHAnsi"/>
          <w:i/>
          <w:color w:val="auto"/>
        </w:rPr>
        <w:t xml:space="preserve">field </w:t>
      </w:r>
      <w:proofErr w:type="spellStart"/>
      <w:r w:rsidRPr="00D51605">
        <w:rPr>
          <w:rFonts w:asciiTheme="minorHAnsi" w:hAnsiTheme="minorHAnsi" w:cstheme="minorHAnsi"/>
          <w:i/>
          <w:color w:val="auto"/>
        </w:rPr>
        <w:t>research</w:t>
      </w:r>
      <w:proofErr w:type="spellEnd"/>
      <w:r w:rsidRPr="00D51605">
        <w:rPr>
          <w:rFonts w:asciiTheme="minorHAnsi" w:hAnsiTheme="minorHAnsi" w:cstheme="minorHAnsi"/>
          <w:color w:val="auto"/>
        </w:rPr>
        <w:t>) – mające charakter empiryczny, zawierające informacje gromadzone specjalnie w określonym celu badawczym, np. w cel</w:t>
      </w:r>
      <w:r>
        <w:rPr>
          <w:rFonts w:asciiTheme="minorHAnsi" w:hAnsiTheme="minorHAnsi" w:cstheme="minorHAnsi"/>
          <w:color w:val="auto"/>
        </w:rPr>
        <w:t xml:space="preserve">u dokonania diagnozy pracy </w:t>
      </w:r>
      <w:r w:rsidRPr="00D51605">
        <w:rPr>
          <w:rFonts w:asciiTheme="minorHAnsi" w:hAnsiTheme="minorHAnsi" w:cstheme="minorHAnsi"/>
          <w:color w:val="auto"/>
        </w:rPr>
        <w:t>szko</w:t>
      </w:r>
      <w:r>
        <w:rPr>
          <w:rFonts w:asciiTheme="minorHAnsi" w:hAnsiTheme="minorHAnsi" w:cstheme="minorHAnsi"/>
          <w:color w:val="auto"/>
        </w:rPr>
        <w:t>ły</w:t>
      </w:r>
      <w:r w:rsidRPr="00D51605">
        <w:rPr>
          <w:rFonts w:asciiTheme="minorHAnsi" w:hAnsiTheme="minorHAnsi" w:cstheme="minorHAnsi"/>
          <w:color w:val="auto"/>
        </w:rPr>
        <w:t xml:space="preserve"> w zakresie rozwijania u </w:t>
      </w:r>
      <w:r>
        <w:rPr>
          <w:rFonts w:asciiTheme="minorHAnsi" w:hAnsiTheme="minorHAnsi" w:cstheme="minorHAnsi"/>
          <w:color w:val="auto"/>
        </w:rPr>
        <w:t>młodzieży</w:t>
      </w:r>
      <w:r w:rsidRPr="00D51605">
        <w:rPr>
          <w:rFonts w:asciiTheme="minorHAnsi" w:hAnsiTheme="minorHAnsi" w:cstheme="minorHAnsi"/>
          <w:color w:val="auto"/>
        </w:rPr>
        <w:t xml:space="preserve"> kompetencji kluczowych, oceny różnorodności i skuteczności metod pracy służących rozwijaniu u </w:t>
      </w:r>
      <w:r>
        <w:rPr>
          <w:rFonts w:asciiTheme="minorHAnsi" w:hAnsiTheme="minorHAnsi" w:cstheme="minorHAnsi"/>
          <w:color w:val="auto"/>
        </w:rPr>
        <w:t>młodzieży</w:t>
      </w:r>
      <w:r w:rsidRPr="00D51605">
        <w:rPr>
          <w:rFonts w:asciiTheme="minorHAnsi" w:hAnsiTheme="minorHAnsi" w:cstheme="minorHAnsi"/>
          <w:color w:val="auto"/>
        </w:rPr>
        <w:t xml:space="preserve"> kompetencji </w:t>
      </w:r>
      <w:r>
        <w:rPr>
          <w:rFonts w:asciiTheme="minorHAnsi" w:hAnsiTheme="minorHAnsi" w:cstheme="minorHAnsi"/>
          <w:color w:val="auto"/>
        </w:rPr>
        <w:t>porozumiewania się w językach obcych</w:t>
      </w:r>
      <w:r w:rsidRPr="00D51605">
        <w:rPr>
          <w:rFonts w:asciiTheme="minorHAnsi" w:hAnsiTheme="minorHAnsi" w:cstheme="minorHAnsi"/>
          <w:color w:val="auto"/>
        </w:rPr>
        <w:t xml:space="preserve"> itp.</w:t>
      </w:r>
    </w:p>
    <w:p w:rsidR="00243F4B" w:rsidRPr="00D51605" w:rsidRDefault="00243F4B" w:rsidP="00243F4B">
      <w:pPr>
        <w:pStyle w:val="OREnormalny"/>
        <w:spacing w:before="0" w:after="0"/>
        <w:rPr>
          <w:rFonts w:asciiTheme="minorHAnsi" w:hAnsiTheme="minorHAnsi" w:cstheme="minorHAnsi"/>
          <w:color w:val="auto"/>
        </w:rPr>
      </w:pPr>
      <w:r w:rsidRPr="00D51605">
        <w:rPr>
          <w:rFonts w:asciiTheme="minorHAnsi" w:hAnsiTheme="minorHAnsi" w:cstheme="minorHAnsi"/>
          <w:color w:val="auto"/>
        </w:rPr>
        <w:t>Ze względu na specyfikę/rodzaj źródeł:</w:t>
      </w:r>
    </w:p>
    <w:p w:rsidR="00243F4B" w:rsidRPr="00D51605" w:rsidRDefault="00243F4B" w:rsidP="00243F4B">
      <w:pPr>
        <w:pStyle w:val="OREpunktor"/>
        <w:spacing w:before="0" w:after="0"/>
        <w:rPr>
          <w:rFonts w:asciiTheme="minorHAnsi" w:hAnsiTheme="minorHAnsi" w:cstheme="minorHAnsi"/>
          <w:color w:val="auto"/>
        </w:rPr>
      </w:pPr>
      <w:r w:rsidRPr="00D51605">
        <w:rPr>
          <w:rFonts w:asciiTheme="minorHAnsi" w:hAnsiTheme="minorHAnsi" w:cstheme="minorHAnsi"/>
          <w:b/>
          <w:color w:val="auto"/>
        </w:rPr>
        <w:t>dokumentacja</w:t>
      </w:r>
      <w:r w:rsidRPr="00D51605">
        <w:rPr>
          <w:rFonts w:asciiTheme="minorHAnsi" w:hAnsiTheme="minorHAnsi" w:cstheme="minorHAnsi"/>
          <w:color w:val="auto"/>
        </w:rPr>
        <w:t xml:space="preserve"> – poznawana na podstawie analizy danych zastanych (analizy dokumentów);</w:t>
      </w:r>
    </w:p>
    <w:p w:rsidR="00243F4B" w:rsidRPr="00D51605" w:rsidRDefault="00243F4B" w:rsidP="00243F4B">
      <w:pPr>
        <w:pStyle w:val="OREpunktor"/>
        <w:spacing w:before="0" w:after="0"/>
        <w:rPr>
          <w:rFonts w:asciiTheme="minorHAnsi" w:hAnsiTheme="minorHAnsi" w:cstheme="minorHAnsi"/>
          <w:color w:val="auto"/>
        </w:rPr>
      </w:pPr>
      <w:r w:rsidRPr="00D51605">
        <w:rPr>
          <w:rFonts w:asciiTheme="minorHAnsi" w:hAnsiTheme="minorHAnsi" w:cstheme="minorHAnsi"/>
          <w:b/>
          <w:color w:val="auto"/>
        </w:rPr>
        <w:t>proces pracy</w:t>
      </w:r>
      <w:r w:rsidRPr="00D51605">
        <w:rPr>
          <w:rFonts w:asciiTheme="minorHAnsi" w:hAnsiTheme="minorHAnsi" w:cstheme="minorHAnsi"/>
          <w:color w:val="auto"/>
        </w:rPr>
        <w:t xml:space="preserve"> – poznawany na podstawie opisów w dokumentacji szkolnej, obserwacji (zajęć, spotkań rady pedagogicznej, spotkań z rodzicami), wywiadów i ankiet przeprowadzanych wśród uczestników procesów edukacyjnych; </w:t>
      </w:r>
    </w:p>
    <w:p w:rsidR="00243F4B" w:rsidRPr="00D51605" w:rsidRDefault="00243F4B" w:rsidP="00243F4B">
      <w:pPr>
        <w:pStyle w:val="OREpunktor"/>
        <w:spacing w:before="0" w:after="0"/>
        <w:rPr>
          <w:rFonts w:asciiTheme="minorHAnsi" w:hAnsiTheme="minorHAnsi" w:cstheme="minorHAnsi"/>
          <w:color w:val="auto"/>
        </w:rPr>
      </w:pPr>
      <w:r w:rsidRPr="00D51605">
        <w:rPr>
          <w:rFonts w:asciiTheme="minorHAnsi" w:hAnsiTheme="minorHAnsi" w:cstheme="minorHAnsi"/>
          <w:b/>
          <w:color w:val="auto"/>
        </w:rPr>
        <w:t>człowiek</w:t>
      </w:r>
      <w:r w:rsidRPr="00D51605">
        <w:rPr>
          <w:rFonts w:asciiTheme="minorHAnsi" w:hAnsiTheme="minorHAnsi" w:cstheme="minorHAnsi"/>
          <w:color w:val="auto"/>
        </w:rPr>
        <w:t xml:space="preserve"> – będący źródłem informacji pozyskiwanych na podstawie przeprowadzonych wywiadów, ankiet i obserwacji jego pracy.</w:t>
      </w:r>
    </w:p>
    <w:p w:rsidR="00243F4B" w:rsidRPr="00D51605" w:rsidRDefault="00243F4B" w:rsidP="00243F4B">
      <w:pPr>
        <w:pStyle w:val="OREnormalny"/>
        <w:spacing w:before="0" w:after="0"/>
        <w:rPr>
          <w:rFonts w:asciiTheme="minorHAnsi" w:hAnsiTheme="minorHAnsi" w:cstheme="minorHAnsi"/>
          <w:color w:val="auto"/>
        </w:rPr>
      </w:pPr>
      <w:r w:rsidRPr="00D51605">
        <w:rPr>
          <w:rFonts w:asciiTheme="minorHAnsi" w:hAnsiTheme="minorHAnsi" w:cstheme="minorHAnsi"/>
          <w:color w:val="auto"/>
        </w:rPr>
        <w:t>Ze względu na usytuowanie źródeł informacji wobec podmiotu poddanego badaniu:</w:t>
      </w:r>
    </w:p>
    <w:p w:rsidR="00243F4B" w:rsidRPr="00D51605" w:rsidRDefault="00243F4B" w:rsidP="00243F4B">
      <w:pPr>
        <w:pStyle w:val="OREpunktor"/>
        <w:spacing w:before="0" w:after="0"/>
        <w:rPr>
          <w:rFonts w:asciiTheme="minorHAnsi" w:hAnsiTheme="minorHAnsi" w:cstheme="minorHAnsi"/>
        </w:rPr>
      </w:pPr>
      <w:r w:rsidRPr="00D51605">
        <w:rPr>
          <w:rFonts w:asciiTheme="minorHAnsi" w:hAnsiTheme="minorHAnsi" w:cstheme="minorHAnsi"/>
          <w:b/>
          <w:color w:val="auto"/>
        </w:rPr>
        <w:t>źródła wewnętrzne</w:t>
      </w:r>
      <w:r w:rsidRPr="00D51605">
        <w:rPr>
          <w:rFonts w:asciiTheme="minorHAnsi" w:hAnsiTheme="minorHAnsi" w:cstheme="minorHAnsi"/>
          <w:color w:val="auto"/>
        </w:rPr>
        <w:t xml:space="preserve"> – pochodzące ze szkoły, odnoszące się np. do deklarowanej koncepcji pracy, podziału zadań, organizacji pomocy psychologiczno-pedagogicznej, przyjętego zestawu programów nauczania itp.;</w:t>
      </w:r>
    </w:p>
    <w:p w:rsidR="00243F4B" w:rsidRDefault="00243F4B" w:rsidP="00243F4B">
      <w:pPr>
        <w:pStyle w:val="OREpunktor"/>
        <w:spacing w:before="0" w:after="0"/>
        <w:rPr>
          <w:rFonts w:asciiTheme="minorHAnsi" w:hAnsiTheme="minorHAnsi" w:cstheme="minorHAnsi"/>
        </w:rPr>
      </w:pPr>
      <w:r w:rsidRPr="00D51605">
        <w:rPr>
          <w:rFonts w:asciiTheme="minorHAnsi" w:hAnsiTheme="minorHAnsi" w:cstheme="minorHAnsi"/>
          <w:b/>
        </w:rPr>
        <w:t>źródła zewnętrzne</w:t>
      </w:r>
      <w:r w:rsidRPr="00D51605">
        <w:rPr>
          <w:rFonts w:asciiTheme="minorHAnsi" w:hAnsiTheme="minorHAnsi" w:cstheme="minorHAnsi"/>
        </w:rPr>
        <w:t xml:space="preserve"> – pochodzące z instytucji, or</w:t>
      </w:r>
      <w:r>
        <w:rPr>
          <w:rFonts w:asciiTheme="minorHAnsi" w:hAnsiTheme="minorHAnsi" w:cstheme="minorHAnsi"/>
        </w:rPr>
        <w:t>ganizacji i innych podmiotów ze</w:t>
      </w:r>
      <w:r w:rsidRPr="00D51605">
        <w:rPr>
          <w:rFonts w:asciiTheme="minorHAnsi" w:hAnsiTheme="minorHAnsi" w:cstheme="minorHAnsi"/>
        </w:rPr>
        <w:t>wnętrznych</w:t>
      </w:r>
    </w:p>
    <w:p w:rsidR="008D544A" w:rsidRPr="008D544A" w:rsidRDefault="00243F4B" w:rsidP="00243F4B">
      <w:pPr>
        <w:pStyle w:val="Nagwek1"/>
      </w:pPr>
      <w:r>
        <w:rPr>
          <w:rFonts w:cstheme="minorHAnsi"/>
          <w:b w:val="0"/>
        </w:rPr>
        <w:br w:type="page"/>
      </w:r>
      <w:bookmarkStart w:id="18" w:name="_Toc536092125"/>
      <w:r w:rsidR="008D544A" w:rsidRPr="00B403AF">
        <w:lastRenderedPageBreak/>
        <w:t xml:space="preserve">Załącznik: </w:t>
      </w:r>
      <w:r w:rsidR="00776F69" w:rsidRPr="00B403AF">
        <w:t>VIII_1_2</w:t>
      </w:r>
      <w:r w:rsidR="00CF5622">
        <w:t xml:space="preserve"> </w:t>
      </w:r>
      <w:r w:rsidR="008D544A" w:rsidRPr="00B403AF">
        <w:t>Lista przykładowych wskaźników kompetencji porozumiewania się</w:t>
      </w:r>
      <w:r w:rsidR="008D544A" w:rsidRPr="008D544A">
        <w:t xml:space="preserve"> w językach obcych w odniesieniu do nauczyciela</w:t>
      </w:r>
      <w:r w:rsidR="008D544A">
        <w:rPr>
          <w:rStyle w:val="Odwoanieprzypisudolnego"/>
          <w:rFonts w:cstheme="minorHAnsi"/>
        </w:rPr>
        <w:footnoteReference w:id="10"/>
      </w:r>
      <w:bookmarkEnd w:id="18"/>
    </w:p>
    <w:tbl>
      <w:tblPr>
        <w:tblStyle w:val="Tabela-Siatka1"/>
        <w:tblW w:w="0" w:type="auto"/>
        <w:jc w:val="center"/>
        <w:tblLook w:val="04A0" w:firstRow="1" w:lastRow="0" w:firstColumn="1" w:lastColumn="0" w:noHBand="0" w:noVBand="1"/>
      </w:tblPr>
      <w:tblGrid>
        <w:gridCol w:w="2165"/>
        <w:gridCol w:w="4158"/>
        <w:gridCol w:w="3261"/>
      </w:tblGrid>
      <w:tr w:rsidR="008D544A" w:rsidRPr="00764742" w:rsidTr="00D62996">
        <w:trPr>
          <w:jc w:val="center"/>
        </w:trPr>
        <w:tc>
          <w:tcPr>
            <w:tcW w:w="2165" w:type="dxa"/>
            <w:vAlign w:val="center"/>
          </w:tcPr>
          <w:p w:rsidR="008D544A" w:rsidRPr="00764742" w:rsidRDefault="008D544A" w:rsidP="008D544A">
            <w:pPr>
              <w:spacing w:before="0" w:after="0" w:line="240" w:lineRule="auto"/>
              <w:jc w:val="center"/>
              <w:rPr>
                <w:rFonts w:cs="Arial"/>
                <w:b/>
              </w:rPr>
            </w:pPr>
            <w:r w:rsidRPr="00764742">
              <w:rPr>
                <w:rFonts w:cs="Arial"/>
                <w:b/>
              </w:rPr>
              <w:t xml:space="preserve">Elementy definicji kompetencji </w:t>
            </w:r>
          </w:p>
        </w:tc>
        <w:tc>
          <w:tcPr>
            <w:tcW w:w="4158" w:type="dxa"/>
            <w:vAlign w:val="center"/>
          </w:tcPr>
          <w:p w:rsidR="008D544A" w:rsidRPr="00764742" w:rsidRDefault="008D544A" w:rsidP="008D544A">
            <w:pPr>
              <w:spacing w:before="0" w:after="0" w:line="240" w:lineRule="auto"/>
              <w:jc w:val="center"/>
              <w:rPr>
                <w:rFonts w:cs="Arial"/>
                <w:b/>
              </w:rPr>
            </w:pPr>
            <w:r w:rsidRPr="00764742">
              <w:rPr>
                <w:rFonts w:cs="Arial"/>
                <w:b/>
              </w:rPr>
              <w:t>Przykładowe wskaźniki</w:t>
            </w:r>
            <w:r>
              <w:rPr>
                <w:rFonts w:cs="Arial"/>
                <w:b/>
              </w:rPr>
              <w:t xml:space="preserve"> </w:t>
            </w:r>
            <w:r w:rsidRPr="00764742">
              <w:rPr>
                <w:rFonts w:cs="Arial"/>
                <w:b/>
              </w:rPr>
              <w:t xml:space="preserve">kompetencji </w:t>
            </w:r>
            <w:r>
              <w:rPr>
                <w:rFonts w:cs="Arial"/>
                <w:b/>
              </w:rPr>
              <w:br/>
            </w:r>
            <w:r w:rsidRPr="00764742">
              <w:rPr>
                <w:rFonts w:cs="Arial"/>
                <w:b/>
              </w:rPr>
              <w:t>porozumiewania się</w:t>
            </w:r>
            <w:r w:rsidR="00C243BF">
              <w:rPr>
                <w:rFonts w:cs="Arial"/>
                <w:b/>
              </w:rPr>
              <w:t xml:space="preserve"> </w:t>
            </w:r>
            <w:r w:rsidRPr="00764742">
              <w:rPr>
                <w:rFonts w:cs="Arial"/>
                <w:b/>
              </w:rPr>
              <w:t>w językach obcych</w:t>
            </w:r>
          </w:p>
          <w:p w:rsidR="008D544A" w:rsidRPr="00764742" w:rsidRDefault="008D544A" w:rsidP="008D544A">
            <w:pPr>
              <w:spacing w:before="0" w:after="0" w:line="240" w:lineRule="auto"/>
              <w:jc w:val="center"/>
              <w:rPr>
                <w:rFonts w:cs="Arial"/>
                <w:b/>
              </w:rPr>
            </w:pPr>
            <w:r w:rsidRPr="00764742">
              <w:rPr>
                <w:rFonts w:cs="Arial"/>
                <w:b/>
              </w:rPr>
              <w:t>dla nauczyciela, który:</w:t>
            </w:r>
          </w:p>
        </w:tc>
        <w:tc>
          <w:tcPr>
            <w:tcW w:w="3261" w:type="dxa"/>
            <w:vAlign w:val="center"/>
          </w:tcPr>
          <w:p w:rsidR="008D544A" w:rsidRPr="00764742" w:rsidRDefault="008D544A" w:rsidP="008D544A">
            <w:pPr>
              <w:spacing w:before="0" w:after="0" w:line="240" w:lineRule="auto"/>
              <w:jc w:val="center"/>
              <w:rPr>
                <w:rFonts w:cs="Arial"/>
                <w:b/>
              </w:rPr>
            </w:pPr>
            <w:r w:rsidRPr="00764742">
              <w:rPr>
                <w:rFonts w:cs="Arial"/>
                <w:b/>
              </w:rPr>
              <w:t>Przykładowe źródła</w:t>
            </w:r>
          </w:p>
        </w:tc>
      </w:tr>
      <w:tr w:rsidR="008D544A" w:rsidRPr="00764742" w:rsidTr="00D62996">
        <w:trPr>
          <w:jc w:val="center"/>
        </w:trPr>
        <w:tc>
          <w:tcPr>
            <w:tcW w:w="2165" w:type="dxa"/>
          </w:tcPr>
          <w:p w:rsidR="008D544A" w:rsidRPr="00764742" w:rsidRDefault="008D544A" w:rsidP="008D544A">
            <w:pPr>
              <w:spacing w:before="60" w:after="0" w:line="240" w:lineRule="auto"/>
              <w:jc w:val="left"/>
              <w:rPr>
                <w:rFonts w:cs="Arial"/>
              </w:rPr>
            </w:pPr>
            <w:r w:rsidRPr="00764742">
              <w:rPr>
                <w:rFonts w:cs="Arial"/>
              </w:rPr>
              <w:t>Obserwacja swojego sposobu porozumiewania się i przystosowywania go do wymogów sytuacji</w:t>
            </w:r>
          </w:p>
        </w:tc>
        <w:tc>
          <w:tcPr>
            <w:tcW w:w="4158" w:type="dxa"/>
          </w:tcPr>
          <w:p w:rsidR="008D544A" w:rsidRPr="00764742" w:rsidRDefault="008D544A" w:rsidP="00E22F10">
            <w:pPr>
              <w:pStyle w:val="Akapitzlist"/>
              <w:numPr>
                <w:ilvl w:val="0"/>
                <w:numId w:val="24"/>
              </w:numPr>
              <w:spacing w:before="60" w:after="60" w:line="240" w:lineRule="auto"/>
              <w:ind w:left="357" w:hanging="357"/>
              <w:contextualSpacing w:val="0"/>
              <w:jc w:val="left"/>
              <w:rPr>
                <w:szCs w:val="22"/>
              </w:rPr>
            </w:pPr>
            <w:r w:rsidRPr="00764742">
              <w:rPr>
                <w:szCs w:val="22"/>
              </w:rPr>
              <w:t xml:space="preserve">wie i rozumie, na czym polega oraz w jakich działaniach i </w:t>
            </w:r>
            <w:proofErr w:type="spellStart"/>
            <w:r w:rsidRPr="00764742">
              <w:rPr>
                <w:szCs w:val="22"/>
              </w:rPr>
              <w:t>zachowaniach</w:t>
            </w:r>
            <w:proofErr w:type="spellEnd"/>
            <w:r w:rsidRPr="00764742">
              <w:rPr>
                <w:szCs w:val="22"/>
              </w:rPr>
              <w:t xml:space="preserve"> przejawia się kompetencja porozumiewanie się w językach obcych;</w:t>
            </w:r>
          </w:p>
          <w:p w:rsidR="008D544A" w:rsidRPr="00764742" w:rsidRDefault="008D544A" w:rsidP="00E22F10">
            <w:pPr>
              <w:pStyle w:val="Akapitzlist"/>
              <w:numPr>
                <w:ilvl w:val="0"/>
                <w:numId w:val="24"/>
              </w:numPr>
              <w:autoSpaceDE w:val="0"/>
              <w:autoSpaceDN w:val="0"/>
              <w:adjustRightInd w:val="0"/>
              <w:spacing w:before="60" w:after="60" w:line="240" w:lineRule="auto"/>
              <w:ind w:left="357" w:hanging="357"/>
              <w:contextualSpacing w:val="0"/>
              <w:jc w:val="left"/>
              <w:rPr>
                <w:szCs w:val="22"/>
              </w:rPr>
            </w:pPr>
            <w:r w:rsidRPr="00764742">
              <w:rPr>
                <w:szCs w:val="22"/>
              </w:rPr>
              <w:t>stosuje strategie i metody nauczania, które prowadzą do opanowania kompetencji przez uczniów;</w:t>
            </w:r>
          </w:p>
          <w:p w:rsidR="008D544A" w:rsidRPr="00764742" w:rsidRDefault="008D544A" w:rsidP="00E22F10">
            <w:pPr>
              <w:pStyle w:val="Akapitzlist"/>
              <w:numPr>
                <w:ilvl w:val="0"/>
                <w:numId w:val="24"/>
              </w:numPr>
              <w:autoSpaceDE w:val="0"/>
              <w:autoSpaceDN w:val="0"/>
              <w:adjustRightInd w:val="0"/>
              <w:spacing w:before="60" w:after="60" w:line="240" w:lineRule="auto"/>
              <w:ind w:left="357" w:hanging="357"/>
              <w:contextualSpacing w:val="0"/>
              <w:jc w:val="left"/>
              <w:rPr>
                <w:szCs w:val="22"/>
              </w:rPr>
            </w:pPr>
            <w:r w:rsidRPr="00764742">
              <w:rPr>
                <w:szCs w:val="22"/>
              </w:rPr>
              <w:t>ustanawia i stosuje jasne zasady zachowania, umożliwiające tworzenie atmosfery zaufania, otwartości i wzajemnego szacunku</w:t>
            </w:r>
            <w:r>
              <w:rPr>
                <w:szCs w:val="22"/>
              </w:rPr>
              <w:t xml:space="preserve"> sam </w:t>
            </w:r>
            <w:r w:rsidRPr="00764742">
              <w:rPr>
                <w:szCs w:val="22"/>
              </w:rPr>
              <w:t>ich przestrzega;</w:t>
            </w:r>
          </w:p>
          <w:p w:rsidR="008D544A" w:rsidRPr="00764742" w:rsidRDefault="008D544A" w:rsidP="00E22F10">
            <w:pPr>
              <w:pStyle w:val="Akapitzlist"/>
              <w:numPr>
                <w:ilvl w:val="0"/>
                <w:numId w:val="24"/>
              </w:numPr>
              <w:autoSpaceDE w:val="0"/>
              <w:autoSpaceDN w:val="0"/>
              <w:adjustRightInd w:val="0"/>
              <w:spacing w:before="60" w:after="60" w:line="240" w:lineRule="auto"/>
              <w:ind w:left="357" w:hanging="357"/>
              <w:contextualSpacing w:val="0"/>
              <w:jc w:val="left"/>
              <w:rPr>
                <w:szCs w:val="22"/>
              </w:rPr>
            </w:pPr>
            <w:r w:rsidRPr="00764742">
              <w:rPr>
                <w:szCs w:val="22"/>
              </w:rPr>
              <w:t>współpracuje w zespole nauczycieli</w:t>
            </w:r>
            <w:r w:rsidR="00CF5622">
              <w:rPr>
                <w:szCs w:val="22"/>
              </w:rPr>
              <w:t xml:space="preserve"> </w:t>
            </w:r>
            <w:r w:rsidRPr="00764742">
              <w:rPr>
                <w:szCs w:val="22"/>
              </w:rPr>
              <w:t>realiz</w:t>
            </w:r>
            <w:r>
              <w:rPr>
                <w:szCs w:val="22"/>
              </w:rPr>
              <w:t>ując</w:t>
            </w:r>
            <w:r w:rsidRPr="00764742">
              <w:rPr>
                <w:szCs w:val="22"/>
              </w:rPr>
              <w:t xml:space="preserve"> wspóln</w:t>
            </w:r>
            <w:r>
              <w:rPr>
                <w:szCs w:val="22"/>
              </w:rPr>
              <w:t>e</w:t>
            </w:r>
            <w:r w:rsidRPr="00764742">
              <w:rPr>
                <w:szCs w:val="22"/>
              </w:rPr>
              <w:t xml:space="preserve"> zada</w:t>
            </w:r>
            <w:r>
              <w:rPr>
                <w:szCs w:val="22"/>
              </w:rPr>
              <w:t>nia</w:t>
            </w:r>
            <w:r w:rsidRPr="00764742">
              <w:rPr>
                <w:szCs w:val="22"/>
              </w:rPr>
              <w:t xml:space="preserve"> i projekt, w tym projektów międzynarodowych, różnojęzycznych i międzykulturowych;</w:t>
            </w:r>
          </w:p>
          <w:p w:rsidR="008D544A" w:rsidRPr="00764742" w:rsidRDefault="008D544A" w:rsidP="00E22F10">
            <w:pPr>
              <w:pStyle w:val="Akapitzlist"/>
              <w:numPr>
                <w:ilvl w:val="0"/>
                <w:numId w:val="24"/>
              </w:numPr>
              <w:autoSpaceDE w:val="0"/>
              <w:autoSpaceDN w:val="0"/>
              <w:adjustRightInd w:val="0"/>
              <w:spacing w:before="60" w:after="60" w:line="240" w:lineRule="auto"/>
              <w:ind w:left="357" w:hanging="357"/>
              <w:contextualSpacing w:val="0"/>
              <w:jc w:val="left"/>
            </w:pPr>
            <w:r w:rsidRPr="00764742">
              <w:rPr>
                <w:szCs w:val="22"/>
              </w:rPr>
              <w:t>indywidualizuje proces dydaktyczny oraz wspiera rozwój po</w:t>
            </w:r>
            <w:r>
              <w:rPr>
                <w:szCs w:val="22"/>
              </w:rPr>
              <w:t>stawy autonomicznej</w:t>
            </w:r>
            <w:r w:rsidRPr="00764742">
              <w:rPr>
                <w:szCs w:val="22"/>
              </w:rPr>
              <w:t>.</w:t>
            </w:r>
          </w:p>
        </w:tc>
        <w:tc>
          <w:tcPr>
            <w:tcW w:w="3261" w:type="dxa"/>
          </w:tcPr>
          <w:p w:rsidR="008D544A" w:rsidRPr="00764742" w:rsidRDefault="00050008" w:rsidP="00E22F10">
            <w:pPr>
              <w:pStyle w:val="Akapitzlist"/>
              <w:numPr>
                <w:ilvl w:val="0"/>
                <w:numId w:val="25"/>
              </w:numPr>
              <w:spacing w:before="60" w:after="60" w:line="240" w:lineRule="auto"/>
              <w:ind w:left="357" w:hanging="357"/>
              <w:contextualSpacing w:val="0"/>
              <w:jc w:val="left"/>
              <w:rPr>
                <w:szCs w:val="22"/>
              </w:rPr>
            </w:pPr>
            <w:r>
              <w:rPr>
                <w:szCs w:val="22"/>
              </w:rPr>
              <w:t>arkusze obserwacji lekcji</w:t>
            </w:r>
          </w:p>
          <w:p w:rsidR="008D544A" w:rsidRPr="00764742" w:rsidRDefault="008D544A" w:rsidP="00E22F10">
            <w:pPr>
              <w:pStyle w:val="Akapitzlist"/>
              <w:numPr>
                <w:ilvl w:val="0"/>
                <w:numId w:val="25"/>
              </w:numPr>
              <w:spacing w:before="60" w:after="60" w:line="240" w:lineRule="auto"/>
              <w:ind w:left="357" w:hanging="357"/>
              <w:contextualSpacing w:val="0"/>
              <w:jc w:val="left"/>
              <w:rPr>
                <w:szCs w:val="22"/>
              </w:rPr>
            </w:pPr>
            <w:r w:rsidRPr="00764742">
              <w:rPr>
                <w:szCs w:val="22"/>
              </w:rPr>
              <w:t>sprawozdania z pracy zespołów nauczycielskich</w:t>
            </w:r>
          </w:p>
          <w:p w:rsidR="008D544A" w:rsidRPr="00764742" w:rsidRDefault="008D544A" w:rsidP="00E22F10">
            <w:pPr>
              <w:pStyle w:val="Akapitzlist"/>
              <w:numPr>
                <w:ilvl w:val="0"/>
                <w:numId w:val="25"/>
              </w:numPr>
              <w:spacing w:before="60" w:after="60" w:line="240" w:lineRule="auto"/>
              <w:ind w:left="357" w:hanging="357"/>
              <w:contextualSpacing w:val="0"/>
              <w:jc w:val="left"/>
              <w:rPr>
                <w:szCs w:val="22"/>
              </w:rPr>
            </w:pPr>
            <w:r w:rsidRPr="00764742">
              <w:rPr>
                <w:szCs w:val="22"/>
              </w:rPr>
              <w:t>sprawozdania z pracy nauczycieli języków obcych</w:t>
            </w:r>
          </w:p>
          <w:p w:rsidR="008D544A" w:rsidRPr="00764742" w:rsidRDefault="008D544A" w:rsidP="00E22F10">
            <w:pPr>
              <w:pStyle w:val="Akapitzlist"/>
              <w:numPr>
                <w:ilvl w:val="0"/>
                <w:numId w:val="25"/>
              </w:numPr>
              <w:spacing w:before="60" w:after="60" w:line="240" w:lineRule="auto"/>
              <w:ind w:left="357" w:hanging="357"/>
              <w:contextualSpacing w:val="0"/>
              <w:jc w:val="left"/>
              <w:rPr>
                <w:szCs w:val="22"/>
              </w:rPr>
            </w:pPr>
            <w:r w:rsidRPr="00764742">
              <w:rPr>
                <w:szCs w:val="22"/>
              </w:rPr>
              <w:t>karty obserwacji lekcji</w:t>
            </w:r>
          </w:p>
          <w:p w:rsidR="008D544A" w:rsidRPr="00764742" w:rsidRDefault="008D544A" w:rsidP="00E22F10">
            <w:pPr>
              <w:pStyle w:val="Akapitzlist"/>
              <w:numPr>
                <w:ilvl w:val="0"/>
                <w:numId w:val="25"/>
              </w:numPr>
              <w:spacing w:before="60" w:after="60" w:line="240" w:lineRule="auto"/>
              <w:ind w:left="357" w:hanging="357"/>
              <w:contextualSpacing w:val="0"/>
              <w:jc w:val="left"/>
              <w:rPr>
                <w:szCs w:val="22"/>
              </w:rPr>
            </w:pPr>
            <w:r w:rsidRPr="00764742">
              <w:rPr>
                <w:szCs w:val="22"/>
              </w:rPr>
              <w:t>uwagi po obserwacji</w:t>
            </w:r>
          </w:p>
          <w:p w:rsidR="008D544A" w:rsidRPr="00764742" w:rsidRDefault="008D544A" w:rsidP="00E22F10">
            <w:pPr>
              <w:pStyle w:val="Akapitzlist"/>
              <w:numPr>
                <w:ilvl w:val="0"/>
                <w:numId w:val="25"/>
              </w:numPr>
              <w:spacing w:before="60" w:after="60" w:line="240" w:lineRule="auto"/>
              <w:ind w:left="357" w:hanging="357"/>
              <w:contextualSpacing w:val="0"/>
              <w:jc w:val="left"/>
              <w:rPr>
                <w:szCs w:val="22"/>
              </w:rPr>
            </w:pPr>
            <w:r w:rsidRPr="00764742">
              <w:rPr>
                <w:szCs w:val="22"/>
              </w:rPr>
              <w:t>charakterystyki klas</w:t>
            </w:r>
          </w:p>
          <w:p w:rsidR="008D544A" w:rsidRPr="00764742" w:rsidRDefault="008D544A" w:rsidP="00E22F10">
            <w:pPr>
              <w:pStyle w:val="Akapitzlist"/>
              <w:numPr>
                <w:ilvl w:val="0"/>
                <w:numId w:val="25"/>
              </w:numPr>
              <w:spacing w:before="60" w:after="60" w:line="240" w:lineRule="auto"/>
              <w:ind w:left="357" w:hanging="357"/>
              <w:contextualSpacing w:val="0"/>
              <w:jc w:val="left"/>
              <w:rPr>
                <w:szCs w:val="22"/>
              </w:rPr>
            </w:pPr>
            <w:r w:rsidRPr="00764742">
              <w:rPr>
                <w:szCs w:val="22"/>
              </w:rPr>
              <w:t>karty dostosowań wymagań dla uczniów ze specjalnymi potrzebami edukacyjnymi</w:t>
            </w:r>
          </w:p>
          <w:p w:rsidR="008D544A" w:rsidRPr="00764742" w:rsidRDefault="008D544A" w:rsidP="00E22F10">
            <w:pPr>
              <w:pStyle w:val="Akapitzlist"/>
              <w:numPr>
                <w:ilvl w:val="0"/>
                <w:numId w:val="25"/>
              </w:numPr>
              <w:spacing w:before="60" w:after="60" w:line="240" w:lineRule="auto"/>
              <w:ind w:left="357" w:hanging="357"/>
              <w:contextualSpacing w:val="0"/>
              <w:jc w:val="left"/>
              <w:rPr>
                <w:szCs w:val="22"/>
              </w:rPr>
            </w:pPr>
            <w:r w:rsidRPr="00764742">
              <w:rPr>
                <w:szCs w:val="22"/>
              </w:rPr>
              <w:t>sprawozdania z prac przygotowujących uczniów do konkursów przedmiotowych</w:t>
            </w:r>
          </w:p>
          <w:p w:rsidR="008D544A" w:rsidRPr="00764742" w:rsidRDefault="008D544A" w:rsidP="00E22F10">
            <w:pPr>
              <w:pStyle w:val="Akapitzlist"/>
              <w:numPr>
                <w:ilvl w:val="0"/>
                <w:numId w:val="25"/>
              </w:numPr>
              <w:spacing w:before="60" w:after="60" w:line="240" w:lineRule="auto"/>
              <w:ind w:left="357" w:hanging="357"/>
              <w:contextualSpacing w:val="0"/>
              <w:jc w:val="left"/>
              <w:rPr>
                <w:szCs w:val="22"/>
              </w:rPr>
            </w:pPr>
            <w:r w:rsidRPr="00764742">
              <w:rPr>
                <w:szCs w:val="22"/>
              </w:rPr>
              <w:t>sprawozdania z realizacji projektów międzynarodowych</w:t>
            </w:r>
          </w:p>
        </w:tc>
      </w:tr>
      <w:tr w:rsidR="008D544A" w:rsidRPr="00764742" w:rsidTr="00D62996">
        <w:trPr>
          <w:jc w:val="center"/>
        </w:trPr>
        <w:tc>
          <w:tcPr>
            <w:tcW w:w="2165" w:type="dxa"/>
          </w:tcPr>
          <w:p w:rsidR="008D544A" w:rsidRPr="00764742" w:rsidRDefault="008D544A" w:rsidP="008D544A">
            <w:pPr>
              <w:spacing w:before="60" w:after="0" w:line="240" w:lineRule="auto"/>
              <w:jc w:val="left"/>
              <w:rPr>
                <w:rFonts w:cs="Arial"/>
                <w:b/>
              </w:rPr>
            </w:pPr>
            <w:r w:rsidRPr="00764742">
              <w:rPr>
                <w:rFonts w:cs="Arial"/>
              </w:rPr>
              <w:t>Budowanie kontekstu społecznego i</w:t>
            </w:r>
            <w:r>
              <w:rPr>
                <w:rFonts w:cs="Arial"/>
              </w:rPr>
              <w:t> </w:t>
            </w:r>
            <w:r w:rsidRPr="00764742">
              <w:rPr>
                <w:rFonts w:cs="Arial"/>
              </w:rPr>
              <w:t>kulturowego w procesie porozumiewania się</w:t>
            </w:r>
          </w:p>
        </w:tc>
        <w:tc>
          <w:tcPr>
            <w:tcW w:w="4158" w:type="dxa"/>
          </w:tcPr>
          <w:p w:rsidR="008D544A" w:rsidRPr="00764742" w:rsidRDefault="008D544A" w:rsidP="00E22F10">
            <w:pPr>
              <w:pStyle w:val="Akapitzlist"/>
              <w:numPr>
                <w:ilvl w:val="0"/>
                <w:numId w:val="26"/>
              </w:numPr>
              <w:spacing w:before="60" w:after="60" w:line="240" w:lineRule="auto"/>
              <w:ind w:left="357" w:hanging="357"/>
              <w:contextualSpacing w:val="0"/>
              <w:jc w:val="left"/>
              <w:rPr>
                <w:szCs w:val="22"/>
              </w:rPr>
            </w:pPr>
            <w:r w:rsidRPr="00764742">
              <w:rPr>
                <w:szCs w:val="22"/>
              </w:rPr>
              <w:t>zna i rozumie zasady pluralistycznych podejść do nauki języków i kultur (</w:t>
            </w:r>
            <w:proofErr w:type="spellStart"/>
            <w:r w:rsidRPr="00764742">
              <w:rPr>
                <w:szCs w:val="22"/>
              </w:rPr>
              <w:t>interkomprehensja</w:t>
            </w:r>
            <w:proofErr w:type="spellEnd"/>
            <w:r w:rsidRPr="00764742">
              <w:rPr>
                <w:szCs w:val="22"/>
              </w:rPr>
              <w:t xml:space="preserve"> oraz zintegrowane podejście do uczenia się języków obcych);</w:t>
            </w:r>
          </w:p>
          <w:p w:rsidR="008D544A" w:rsidRPr="00764742" w:rsidRDefault="008D544A" w:rsidP="00E22F10">
            <w:pPr>
              <w:pStyle w:val="Akapitzlist"/>
              <w:numPr>
                <w:ilvl w:val="0"/>
                <w:numId w:val="26"/>
              </w:numPr>
              <w:autoSpaceDE w:val="0"/>
              <w:autoSpaceDN w:val="0"/>
              <w:adjustRightInd w:val="0"/>
              <w:spacing w:before="60" w:after="60" w:line="240" w:lineRule="auto"/>
              <w:ind w:left="357" w:hanging="357"/>
              <w:contextualSpacing w:val="0"/>
              <w:jc w:val="left"/>
            </w:pPr>
            <w:r w:rsidRPr="00764742">
              <w:rPr>
                <w:szCs w:val="22"/>
              </w:rPr>
              <w:t>rozumie potrzebę kształtowania i wpływ kompetencji porozumiewanie się w językach obcych na przyszłe sukcesy życiowe i zawodowe uczniów.</w:t>
            </w:r>
          </w:p>
        </w:tc>
        <w:tc>
          <w:tcPr>
            <w:tcW w:w="3261" w:type="dxa"/>
          </w:tcPr>
          <w:p w:rsidR="008D544A" w:rsidRPr="00764742" w:rsidRDefault="008D544A" w:rsidP="008D544A">
            <w:pPr>
              <w:pStyle w:val="Akapitzlist"/>
              <w:spacing w:before="60" w:after="60" w:line="240" w:lineRule="auto"/>
              <w:ind w:left="357" w:hanging="357"/>
              <w:jc w:val="left"/>
            </w:pPr>
            <w:r w:rsidRPr="00764742">
              <w:t>karty koleżeńskiej obserwacji lekcji</w:t>
            </w:r>
          </w:p>
          <w:p w:rsidR="008D544A" w:rsidRPr="00764742" w:rsidRDefault="008D544A" w:rsidP="00E22F10">
            <w:pPr>
              <w:pStyle w:val="Akapitzlist"/>
              <w:numPr>
                <w:ilvl w:val="0"/>
                <w:numId w:val="27"/>
              </w:numPr>
              <w:spacing w:before="60" w:after="60" w:line="240" w:lineRule="auto"/>
              <w:ind w:left="357" w:hanging="357"/>
              <w:jc w:val="left"/>
              <w:rPr>
                <w:szCs w:val="22"/>
              </w:rPr>
            </w:pPr>
            <w:r w:rsidRPr="00764742">
              <w:rPr>
                <w:szCs w:val="22"/>
              </w:rPr>
              <w:t>debaty</w:t>
            </w:r>
          </w:p>
          <w:p w:rsidR="008D544A" w:rsidRPr="00764742" w:rsidRDefault="008D544A" w:rsidP="00E22F10">
            <w:pPr>
              <w:pStyle w:val="Akapitzlist"/>
              <w:numPr>
                <w:ilvl w:val="0"/>
                <w:numId w:val="27"/>
              </w:numPr>
              <w:spacing w:before="60" w:after="60" w:line="240" w:lineRule="auto"/>
              <w:ind w:left="357" w:hanging="357"/>
              <w:jc w:val="left"/>
              <w:rPr>
                <w:szCs w:val="22"/>
              </w:rPr>
            </w:pPr>
            <w:r w:rsidRPr="00764742">
              <w:rPr>
                <w:szCs w:val="22"/>
              </w:rPr>
              <w:t>wideokonferencje</w:t>
            </w:r>
          </w:p>
          <w:p w:rsidR="008D544A" w:rsidRPr="00764742" w:rsidRDefault="008D544A" w:rsidP="00E22F10">
            <w:pPr>
              <w:pStyle w:val="Akapitzlist"/>
              <w:numPr>
                <w:ilvl w:val="0"/>
                <w:numId w:val="27"/>
              </w:numPr>
              <w:spacing w:before="60" w:after="60" w:line="240" w:lineRule="auto"/>
              <w:ind w:left="357" w:hanging="357"/>
              <w:jc w:val="left"/>
            </w:pPr>
            <w:r w:rsidRPr="00764742">
              <w:rPr>
                <w:szCs w:val="22"/>
              </w:rPr>
              <w:t>portfolio</w:t>
            </w:r>
          </w:p>
        </w:tc>
      </w:tr>
      <w:tr w:rsidR="008D544A" w:rsidRPr="00764742" w:rsidTr="00D62996">
        <w:trPr>
          <w:jc w:val="center"/>
        </w:trPr>
        <w:tc>
          <w:tcPr>
            <w:tcW w:w="2165" w:type="dxa"/>
          </w:tcPr>
          <w:p w:rsidR="008D544A" w:rsidRPr="00764742" w:rsidRDefault="008D544A" w:rsidP="008D544A">
            <w:pPr>
              <w:spacing w:before="60" w:after="0" w:line="240" w:lineRule="auto"/>
              <w:jc w:val="left"/>
              <w:rPr>
                <w:rFonts w:cs="Arial"/>
              </w:rPr>
            </w:pPr>
            <w:r w:rsidRPr="00764742">
              <w:rPr>
                <w:rFonts w:cs="Arial"/>
              </w:rPr>
              <w:t>Zdolność wyrażania i interpretowania pojęć, myśli, uczuć, faktów i opinii w</w:t>
            </w:r>
            <w:r>
              <w:rPr>
                <w:rFonts w:cs="Arial"/>
              </w:rPr>
              <w:t> </w:t>
            </w:r>
            <w:r w:rsidRPr="00764742">
              <w:rPr>
                <w:rFonts w:cs="Arial"/>
              </w:rPr>
              <w:t>mowie i piśmie</w:t>
            </w:r>
          </w:p>
          <w:p w:rsidR="008D544A" w:rsidRPr="00764742" w:rsidRDefault="008D544A" w:rsidP="008D544A">
            <w:pPr>
              <w:spacing w:before="0" w:after="0" w:line="240" w:lineRule="auto"/>
              <w:jc w:val="left"/>
              <w:rPr>
                <w:rFonts w:cs="Arial"/>
                <w:b/>
              </w:rPr>
            </w:pPr>
          </w:p>
        </w:tc>
        <w:tc>
          <w:tcPr>
            <w:tcW w:w="4158" w:type="dxa"/>
          </w:tcPr>
          <w:p w:rsidR="008D544A" w:rsidRPr="00764742" w:rsidRDefault="008D544A" w:rsidP="00E22F10">
            <w:pPr>
              <w:pStyle w:val="Akapitzlist"/>
              <w:numPr>
                <w:ilvl w:val="0"/>
                <w:numId w:val="28"/>
              </w:numPr>
              <w:spacing w:before="60" w:after="60" w:line="240" w:lineRule="auto"/>
              <w:ind w:left="357" w:hanging="357"/>
              <w:contextualSpacing w:val="0"/>
              <w:jc w:val="left"/>
              <w:rPr>
                <w:szCs w:val="22"/>
              </w:rPr>
            </w:pPr>
            <w:r w:rsidRPr="00764742">
              <w:rPr>
                <w:szCs w:val="22"/>
              </w:rPr>
              <w:t>zna i stosuje metody i formy pracy służące rozwijaniu porozumiewania się w językach obcych zarówno podczas lekcji, jak i w innych sytuacjach edukacyjnych i wychowawczych;</w:t>
            </w:r>
          </w:p>
          <w:p w:rsidR="008D544A" w:rsidRPr="00764742" w:rsidRDefault="008D544A" w:rsidP="00E22F10">
            <w:pPr>
              <w:pStyle w:val="Akapitzlist"/>
              <w:numPr>
                <w:ilvl w:val="0"/>
                <w:numId w:val="28"/>
              </w:numPr>
              <w:autoSpaceDE w:val="0"/>
              <w:autoSpaceDN w:val="0"/>
              <w:adjustRightInd w:val="0"/>
              <w:spacing w:before="60" w:after="60" w:line="240" w:lineRule="auto"/>
              <w:ind w:left="357" w:hanging="357"/>
              <w:contextualSpacing w:val="0"/>
              <w:jc w:val="left"/>
            </w:pPr>
            <w:r w:rsidRPr="00764742">
              <w:rPr>
                <w:szCs w:val="22"/>
              </w:rPr>
              <w:t>własną postawą modeluje przestrzeganie zasad właściwej kultury komunikowania się w różnych kontekstach, partnerskiego dialogu i współdziałania z uczniami.</w:t>
            </w:r>
          </w:p>
        </w:tc>
        <w:tc>
          <w:tcPr>
            <w:tcW w:w="3261" w:type="dxa"/>
          </w:tcPr>
          <w:p w:rsidR="008D544A" w:rsidRPr="00764742" w:rsidRDefault="008D544A" w:rsidP="00E22F10">
            <w:pPr>
              <w:pStyle w:val="Akapitzlist"/>
              <w:numPr>
                <w:ilvl w:val="0"/>
                <w:numId w:val="29"/>
              </w:numPr>
              <w:spacing w:before="0" w:after="60" w:line="240" w:lineRule="auto"/>
              <w:ind w:left="357" w:hanging="357"/>
              <w:jc w:val="left"/>
            </w:pPr>
            <w:r w:rsidRPr="00764742">
              <w:t>arkusze obserwacji koleżeńskich</w:t>
            </w:r>
          </w:p>
          <w:p w:rsidR="008D544A" w:rsidRPr="00764742" w:rsidRDefault="008D544A" w:rsidP="00E22F10">
            <w:pPr>
              <w:pStyle w:val="Akapitzlist"/>
              <w:numPr>
                <w:ilvl w:val="0"/>
                <w:numId w:val="29"/>
              </w:numPr>
              <w:spacing w:before="0" w:after="60" w:line="240" w:lineRule="auto"/>
              <w:ind w:left="357" w:hanging="357"/>
              <w:jc w:val="left"/>
            </w:pPr>
            <w:r w:rsidRPr="00764742">
              <w:t>obserwacje lekcji</w:t>
            </w:r>
          </w:p>
          <w:p w:rsidR="008D544A" w:rsidRPr="00764742" w:rsidRDefault="008D544A" w:rsidP="00E22F10">
            <w:pPr>
              <w:pStyle w:val="Akapitzlist"/>
              <w:numPr>
                <w:ilvl w:val="0"/>
                <w:numId w:val="29"/>
              </w:numPr>
              <w:spacing w:before="0" w:after="60" w:line="240" w:lineRule="auto"/>
              <w:ind w:left="357" w:hanging="357"/>
              <w:jc w:val="left"/>
            </w:pPr>
            <w:r w:rsidRPr="00764742">
              <w:t>ankiety</w:t>
            </w:r>
          </w:p>
          <w:p w:rsidR="008D544A" w:rsidRPr="00764742" w:rsidRDefault="008D544A" w:rsidP="00E22F10">
            <w:pPr>
              <w:pStyle w:val="Akapitzlist"/>
              <w:numPr>
                <w:ilvl w:val="0"/>
                <w:numId w:val="29"/>
              </w:numPr>
              <w:spacing w:before="0" w:after="60" w:line="240" w:lineRule="auto"/>
              <w:ind w:left="357" w:hanging="357"/>
              <w:jc w:val="left"/>
            </w:pPr>
            <w:r w:rsidRPr="00764742">
              <w:t>wywiady</w:t>
            </w:r>
          </w:p>
        </w:tc>
      </w:tr>
      <w:tr w:rsidR="008D544A" w:rsidRPr="00764742" w:rsidTr="00D62996">
        <w:trPr>
          <w:jc w:val="center"/>
        </w:trPr>
        <w:tc>
          <w:tcPr>
            <w:tcW w:w="2165" w:type="dxa"/>
          </w:tcPr>
          <w:p w:rsidR="008D544A" w:rsidRPr="00764742" w:rsidRDefault="008D544A" w:rsidP="008D544A">
            <w:pPr>
              <w:spacing w:before="60" w:after="0" w:line="240" w:lineRule="auto"/>
              <w:jc w:val="left"/>
              <w:rPr>
                <w:rFonts w:cs="Arial"/>
              </w:rPr>
            </w:pPr>
            <w:r w:rsidRPr="00764742">
              <w:rPr>
                <w:rFonts w:cs="Arial"/>
              </w:rPr>
              <w:lastRenderedPageBreak/>
              <w:t>Umiejętność mediacji i rozumienia różnic kulturowych</w:t>
            </w:r>
          </w:p>
          <w:p w:rsidR="008D544A" w:rsidRPr="00764742" w:rsidRDefault="008D544A" w:rsidP="008D544A">
            <w:pPr>
              <w:spacing w:before="0" w:after="0" w:line="240" w:lineRule="auto"/>
              <w:jc w:val="left"/>
              <w:rPr>
                <w:rFonts w:cs="Arial"/>
                <w:b/>
              </w:rPr>
            </w:pPr>
          </w:p>
        </w:tc>
        <w:tc>
          <w:tcPr>
            <w:tcW w:w="4158" w:type="dxa"/>
          </w:tcPr>
          <w:p w:rsidR="008D544A" w:rsidRPr="00764742" w:rsidRDefault="008D544A" w:rsidP="00E22F10">
            <w:pPr>
              <w:pStyle w:val="Akapitzlist"/>
              <w:numPr>
                <w:ilvl w:val="0"/>
                <w:numId w:val="30"/>
              </w:numPr>
              <w:spacing w:before="60" w:after="60" w:line="240" w:lineRule="auto"/>
              <w:ind w:left="357" w:hanging="357"/>
              <w:contextualSpacing w:val="0"/>
              <w:jc w:val="left"/>
              <w:rPr>
                <w:szCs w:val="22"/>
              </w:rPr>
            </w:pPr>
            <w:r w:rsidRPr="00764742">
              <w:rPr>
                <w:szCs w:val="22"/>
              </w:rPr>
              <w:t xml:space="preserve">zna i stosuje metody i formy pracy służące rozwijaniu kompetencji </w:t>
            </w:r>
            <w:r>
              <w:rPr>
                <w:szCs w:val="22"/>
              </w:rPr>
              <w:t>podczas lekcji,</w:t>
            </w:r>
            <w:r w:rsidRPr="00764742">
              <w:rPr>
                <w:szCs w:val="22"/>
              </w:rPr>
              <w:t xml:space="preserve"> w innych sytuacjach edukacyj</w:t>
            </w:r>
            <w:r>
              <w:rPr>
                <w:szCs w:val="22"/>
              </w:rPr>
              <w:t>nych</w:t>
            </w:r>
            <w:r w:rsidRPr="00764742">
              <w:rPr>
                <w:szCs w:val="22"/>
              </w:rPr>
              <w:t>;</w:t>
            </w:r>
          </w:p>
          <w:p w:rsidR="008D544A" w:rsidRPr="00764742" w:rsidRDefault="008D544A" w:rsidP="00E22F10">
            <w:pPr>
              <w:pStyle w:val="Akapitzlist"/>
              <w:numPr>
                <w:ilvl w:val="0"/>
                <w:numId w:val="30"/>
              </w:numPr>
              <w:autoSpaceDE w:val="0"/>
              <w:autoSpaceDN w:val="0"/>
              <w:adjustRightInd w:val="0"/>
              <w:spacing w:before="60" w:after="60" w:line="240" w:lineRule="auto"/>
              <w:ind w:left="357" w:hanging="357"/>
              <w:contextualSpacing w:val="0"/>
              <w:jc w:val="left"/>
            </w:pPr>
            <w:r w:rsidRPr="00764742">
              <w:rPr>
                <w:szCs w:val="22"/>
              </w:rPr>
              <w:t>podejmuje inicjatywy i działania służące otwieraniu się na inne kultury i języki</w:t>
            </w:r>
            <w:r w:rsidRPr="00764742">
              <w:t>.</w:t>
            </w:r>
          </w:p>
        </w:tc>
        <w:tc>
          <w:tcPr>
            <w:tcW w:w="3261" w:type="dxa"/>
          </w:tcPr>
          <w:p w:rsidR="008D544A" w:rsidRPr="00764742" w:rsidRDefault="008D544A" w:rsidP="00E22F10">
            <w:pPr>
              <w:pStyle w:val="Akapitzlist"/>
              <w:numPr>
                <w:ilvl w:val="0"/>
                <w:numId w:val="30"/>
              </w:numPr>
              <w:spacing w:before="60" w:after="60" w:line="240" w:lineRule="auto"/>
              <w:ind w:left="357" w:hanging="357"/>
              <w:jc w:val="left"/>
            </w:pPr>
            <w:r w:rsidRPr="00764742">
              <w:t xml:space="preserve">arkusz obserwacji lekcji koleżeńskich </w:t>
            </w:r>
          </w:p>
          <w:p w:rsidR="008D544A" w:rsidRPr="00764742" w:rsidRDefault="008D544A" w:rsidP="008D544A">
            <w:pPr>
              <w:spacing w:before="0" w:after="0" w:line="240" w:lineRule="auto"/>
              <w:jc w:val="left"/>
              <w:rPr>
                <w:rFonts w:cs="Arial"/>
              </w:rPr>
            </w:pPr>
          </w:p>
        </w:tc>
      </w:tr>
    </w:tbl>
    <w:p w:rsidR="00EF2D20" w:rsidRPr="00B403AF" w:rsidRDefault="00EF2D20" w:rsidP="00B403AF">
      <w:pPr>
        <w:pStyle w:val="Nagwek1"/>
      </w:pPr>
      <w:bookmarkStart w:id="19" w:name="_Toc536092126"/>
      <w:r w:rsidRPr="00B403AF">
        <w:t>Załącznik</w:t>
      </w:r>
      <w:r w:rsidR="00CF5622">
        <w:t xml:space="preserve"> </w:t>
      </w:r>
      <w:r w:rsidR="00776F69" w:rsidRPr="00B403AF">
        <w:t xml:space="preserve">VIII_1_3 </w:t>
      </w:r>
      <w:r w:rsidRPr="00B403AF">
        <w:t>Lista przykładowych wskaźników kompetencji porozumiewania się w językach obcych w odniesieniu do uczniów</w:t>
      </w:r>
      <w:r w:rsidR="00BA30A0" w:rsidRPr="00B403AF">
        <w:t>.</w:t>
      </w:r>
      <w:r w:rsidR="00BA30A0" w:rsidRPr="00B403AF">
        <w:rPr>
          <w:rStyle w:val="Odwoanieprzypisudolnego"/>
          <w:vertAlign w:val="baseline"/>
        </w:rPr>
        <w:footnoteReference w:id="11"/>
      </w:r>
      <w:bookmarkEnd w:id="19"/>
    </w:p>
    <w:tbl>
      <w:tblPr>
        <w:tblStyle w:val="Tabela-Siatka1"/>
        <w:tblW w:w="0" w:type="auto"/>
        <w:tblInd w:w="108" w:type="dxa"/>
        <w:tblLook w:val="04A0" w:firstRow="1" w:lastRow="0" w:firstColumn="1" w:lastColumn="0" w:noHBand="0" w:noVBand="1"/>
      </w:tblPr>
      <w:tblGrid>
        <w:gridCol w:w="2410"/>
        <w:gridCol w:w="3827"/>
        <w:gridCol w:w="2835"/>
      </w:tblGrid>
      <w:tr w:rsidR="00EF2D20" w:rsidRPr="00764742" w:rsidTr="00125611">
        <w:tc>
          <w:tcPr>
            <w:tcW w:w="2410" w:type="dxa"/>
            <w:vAlign w:val="center"/>
          </w:tcPr>
          <w:p w:rsidR="00EF2D20" w:rsidRPr="00764742" w:rsidRDefault="00EF2D20" w:rsidP="00125611">
            <w:pPr>
              <w:pBdr>
                <w:bottom w:val="single" w:sz="4" w:space="1" w:color="auto"/>
              </w:pBdr>
              <w:spacing w:before="0" w:after="0" w:line="240" w:lineRule="auto"/>
              <w:jc w:val="center"/>
              <w:rPr>
                <w:rFonts w:cs="Arial"/>
                <w:b/>
              </w:rPr>
            </w:pPr>
            <w:r w:rsidRPr="00764742">
              <w:rPr>
                <w:rFonts w:cs="Arial"/>
                <w:b/>
              </w:rPr>
              <w:t>Elementy definicji kompetencji</w:t>
            </w:r>
          </w:p>
          <w:p w:rsidR="00EF2D20" w:rsidRPr="00764742" w:rsidRDefault="00EF2D20" w:rsidP="00125611">
            <w:pPr>
              <w:pBdr>
                <w:bottom w:val="single" w:sz="4" w:space="1" w:color="auto"/>
              </w:pBdr>
              <w:spacing w:before="0" w:after="0" w:line="240" w:lineRule="auto"/>
              <w:jc w:val="center"/>
              <w:rPr>
                <w:rFonts w:cs="Arial"/>
                <w:b/>
              </w:rPr>
            </w:pPr>
            <w:r w:rsidRPr="00764742">
              <w:rPr>
                <w:rFonts w:cs="Arial"/>
                <w:b/>
              </w:rPr>
              <w:t>porozumiewania się w językach obcych</w:t>
            </w:r>
          </w:p>
        </w:tc>
        <w:tc>
          <w:tcPr>
            <w:tcW w:w="3827" w:type="dxa"/>
            <w:vAlign w:val="center"/>
          </w:tcPr>
          <w:p w:rsidR="00EF2D20" w:rsidRPr="00764742" w:rsidRDefault="00EF2D20" w:rsidP="00125611">
            <w:pPr>
              <w:spacing w:before="0" w:after="0" w:line="240" w:lineRule="auto"/>
              <w:jc w:val="center"/>
              <w:rPr>
                <w:rFonts w:cs="Arial"/>
                <w:b/>
              </w:rPr>
            </w:pPr>
            <w:r w:rsidRPr="00764742">
              <w:rPr>
                <w:rFonts w:cs="Arial"/>
                <w:b/>
              </w:rPr>
              <w:t xml:space="preserve">Przykładowe wskaźniki </w:t>
            </w:r>
          </w:p>
          <w:p w:rsidR="00EF2D20" w:rsidRPr="00764742" w:rsidRDefault="00EF2D20" w:rsidP="00125611">
            <w:pPr>
              <w:spacing w:before="0" w:after="0" w:line="240" w:lineRule="auto"/>
              <w:jc w:val="center"/>
              <w:rPr>
                <w:rFonts w:cs="Arial"/>
                <w:b/>
              </w:rPr>
            </w:pPr>
            <w:r w:rsidRPr="00764742">
              <w:rPr>
                <w:rFonts w:cs="Arial"/>
                <w:b/>
              </w:rPr>
              <w:t xml:space="preserve">kompetencji </w:t>
            </w:r>
            <w:r>
              <w:rPr>
                <w:rFonts w:cs="Arial"/>
                <w:b/>
              </w:rPr>
              <w:br/>
            </w:r>
            <w:r w:rsidRPr="00764742">
              <w:rPr>
                <w:rFonts w:cs="Arial"/>
                <w:b/>
              </w:rPr>
              <w:t>porozumiewania się</w:t>
            </w:r>
          </w:p>
          <w:p w:rsidR="00EF2D20" w:rsidRPr="00764742" w:rsidRDefault="00EF2D20" w:rsidP="00125611">
            <w:pPr>
              <w:spacing w:before="0" w:after="0" w:line="240" w:lineRule="auto"/>
              <w:jc w:val="center"/>
              <w:rPr>
                <w:rFonts w:cs="Arial"/>
                <w:b/>
              </w:rPr>
            </w:pPr>
            <w:r w:rsidRPr="00764742">
              <w:rPr>
                <w:rFonts w:cs="Arial"/>
                <w:b/>
              </w:rPr>
              <w:t>w językach obcych</w:t>
            </w:r>
          </w:p>
          <w:p w:rsidR="00EF2D20" w:rsidRPr="00764742" w:rsidRDefault="00EF2D20" w:rsidP="00125611">
            <w:pPr>
              <w:spacing w:before="0" w:after="0" w:line="240" w:lineRule="auto"/>
              <w:jc w:val="center"/>
              <w:rPr>
                <w:rFonts w:cs="Arial"/>
                <w:b/>
              </w:rPr>
            </w:pPr>
            <w:r w:rsidRPr="00764742">
              <w:rPr>
                <w:rFonts w:cs="Arial"/>
                <w:b/>
              </w:rPr>
              <w:t>dla uczniów, którzy:</w:t>
            </w:r>
          </w:p>
        </w:tc>
        <w:tc>
          <w:tcPr>
            <w:tcW w:w="2835" w:type="dxa"/>
            <w:vAlign w:val="center"/>
          </w:tcPr>
          <w:p w:rsidR="00EF2D20" w:rsidRPr="00764742" w:rsidRDefault="00EF2D20" w:rsidP="00125611">
            <w:pPr>
              <w:spacing w:before="0" w:after="0" w:line="240" w:lineRule="auto"/>
              <w:jc w:val="center"/>
              <w:rPr>
                <w:rFonts w:cs="Arial"/>
                <w:b/>
              </w:rPr>
            </w:pPr>
            <w:r w:rsidRPr="00764742">
              <w:rPr>
                <w:rFonts w:cs="Arial"/>
                <w:b/>
              </w:rPr>
              <w:t>Przykładowe źródła</w:t>
            </w:r>
          </w:p>
        </w:tc>
      </w:tr>
      <w:tr w:rsidR="00EF2D20" w:rsidRPr="00764742" w:rsidTr="00125611">
        <w:tc>
          <w:tcPr>
            <w:tcW w:w="2410" w:type="dxa"/>
          </w:tcPr>
          <w:p w:rsidR="00EF2D20" w:rsidRPr="00764742" w:rsidRDefault="00EF2D20" w:rsidP="00125611">
            <w:pPr>
              <w:spacing w:before="60" w:after="60" w:line="240" w:lineRule="auto"/>
              <w:jc w:val="left"/>
              <w:rPr>
                <w:rFonts w:cs="Arial"/>
                <w:b/>
              </w:rPr>
            </w:pPr>
            <w:r w:rsidRPr="00764742">
              <w:rPr>
                <w:rFonts w:cs="Arial"/>
              </w:rPr>
              <w:t>Uczniowie obserwują swój sposób</w:t>
            </w:r>
            <w:r w:rsidRPr="00764742">
              <w:rPr>
                <w:rFonts w:cs="Arial"/>
                <w:b/>
              </w:rPr>
              <w:t xml:space="preserve"> </w:t>
            </w:r>
            <w:r w:rsidRPr="00764742">
              <w:rPr>
                <w:rFonts w:cs="Arial"/>
              </w:rPr>
              <w:t>porozumiewania się i</w:t>
            </w:r>
            <w:r>
              <w:rPr>
                <w:rFonts w:cs="Arial"/>
              </w:rPr>
              <w:t> </w:t>
            </w:r>
            <w:r w:rsidRPr="00764742">
              <w:rPr>
                <w:rFonts w:cs="Arial"/>
              </w:rPr>
              <w:t>przystosowują go do wymogów sytuacji</w:t>
            </w:r>
            <w:r w:rsidRPr="00764742">
              <w:rPr>
                <w:rFonts w:cs="Arial"/>
                <w:b/>
              </w:rPr>
              <w:t xml:space="preserve"> </w:t>
            </w:r>
          </w:p>
        </w:tc>
        <w:tc>
          <w:tcPr>
            <w:tcW w:w="3827" w:type="dxa"/>
          </w:tcPr>
          <w:p w:rsidR="00EF2D20" w:rsidRPr="00764742" w:rsidRDefault="00EF2D20" w:rsidP="00EF2D20">
            <w:pPr>
              <w:pStyle w:val="Akapitzlist"/>
              <w:spacing w:before="60" w:after="60" w:line="240" w:lineRule="auto"/>
              <w:ind w:left="357" w:hanging="357"/>
              <w:contextualSpacing w:val="0"/>
              <w:jc w:val="left"/>
              <w:rPr>
                <w:szCs w:val="22"/>
              </w:rPr>
            </w:pPr>
            <w:r w:rsidRPr="00764742">
              <w:rPr>
                <w:szCs w:val="22"/>
              </w:rPr>
              <w:t>biorą udział w debatach w języku ojczystym i w językach obcych;</w:t>
            </w:r>
          </w:p>
          <w:p w:rsidR="00EF2D20" w:rsidRPr="00764742" w:rsidRDefault="00EF2D20" w:rsidP="00EF2D20">
            <w:pPr>
              <w:pStyle w:val="Akapitzlist"/>
              <w:spacing w:before="60" w:after="60" w:line="240" w:lineRule="auto"/>
              <w:ind w:left="357" w:hanging="357"/>
              <w:contextualSpacing w:val="0"/>
              <w:jc w:val="left"/>
              <w:rPr>
                <w:szCs w:val="22"/>
              </w:rPr>
            </w:pPr>
            <w:r w:rsidRPr="00764742">
              <w:rPr>
                <w:szCs w:val="22"/>
              </w:rPr>
              <w:t>przygotowują prezentacje multimedialne, w czasie których przedstawiają materiały z</w:t>
            </w:r>
            <w:r>
              <w:rPr>
                <w:szCs w:val="22"/>
              </w:rPr>
              <w:t> </w:t>
            </w:r>
            <w:r w:rsidRPr="00764742">
              <w:rPr>
                <w:szCs w:val="22"/>
              </w:rPr>
              <w:t>różnych obszarów i przedmiotów;</w:t>
            </w:r>
          </w:p>
          <w:p w:rsidR="00EF2D20" w:rsidRPr="00764742" w:rsidRDefault="00EF2D20" w:rsidP="00EF2D20">
            <w:pPr>
              <w:pStyle w:val="Akapitzlist"/>
              <w:spacing w:before="60" w:after="60" w:line="240" w:lineRule="auto"/>
              <w:ind w:left="357" w:hanging="357"/>
              <w:contextualSpacing w:val="0"/>
              <w:jc w:val="left"/>
              <w:rPr>
                <w:szCs w:val="22"/>
              </w:rPr>
            </w:pPr>
            <w:r w:rsidRPr="00764742">
              <w:rPr>
                <w:szCs w:val="22"/>
              </w:rPr>
              <w:t>biorą udział w przedstawieniach, inscenizacjach i spektaklach szkolnych;</w:t>
            </w:r>
          </w:p>
          <w:p w:rsidR="00EF2D20" w:rsidRPr="00764742" w:rsidRDefault="00EF2D20" w:rsidP="00EF2D20">
            <w:pPr>
              <w:pStyle w:val="Akapitzlist"/>
              <w:spacing w:before="60" w:after="60" w:line="240" w:lineRule="auto"/>
              <w:ind w:left="357" w:hanging="357"/>
              <w:contextualSpacing w:val="0"/>
              <w:jc w:val="left"/>
              <w:rPr>
                <w:szCs w:val="22"/>
              </w:rPr>
            </w:pPr>
            <w:r w:rsidRPr="00764742">
              <w:rPr>
                <w:szCs w:val="22"/>
              </w:rPr>
              <w:t>redagują różne formy wypowiedzi i dostosowują rejestr językowy do odbiorcy.</w:t>
            </w:r>
          </w:p>
        </w:tc>
        <w:tc>
          <w:tcPr>
            <w:tcW w:w="2835" w:type="dxa"/>
          </w:tcPr>
          <w:p w:rsidR="00EF2D20" w:rsidRPr="00764742" w:rsidRDefault="00EF2D20" w:rsidP="00EF2D20">
            <w:pPr>
              <w:pStyle w:val="Akapitzlist"/>
              <w:spacing w:before="60" w:after="60" w:line="240" w:lineRule="auto"/>
              <w:ind w:left="357" w:hanging="357"/>
              <w:contextualSpacing w:val="0"/>
              <w:jc w:val="left"/>
              <w:rPr>
                <w:szCs w:val="22"/>
              </w:rPr>
            </w:pPr>
            <w:r w:rsidRPr="00764742">
              <w:rPr>
                <w:szCs w:val="22"/>
              </w:rPr>
              <w:t>sprawozdania z debat</w:t>
            </w:r>
          </w:p>
          <w:p w:rsidR="00EF2D20" w:rsidRPr="00764742" w:rsidRDefault="00EF2D20" w:rsidP="00EF2D20">
            <w:pPr>
              <w:pStyle w:val="Akapitzlist"/>
              <w:spacing w:before="60" w:after="60" w:line="240" w:lineRule="auto"/>
              <w:ind w:left="357" w:hanging="357"/>
              <w:contextualSpacing w:val="0"/>
              <w:jc w:val="left"/>
              <w:rPr>
                <w:szCs w:val="22"/>
              </w:rPr>
            </w:pPr>
            <w:r w:rsidRPr="00764742">
              <w:rPr>
                <w:szCs w:val="22"/>
              </w:rPr>
              <w:t>nagrania wideo/filmy z lekcji</w:t>
            </w:r>
          </w:p>
          <w:p w:rsidR="00EF2D20" w:rsidRPr="00764742" w:rsidRDefault="00EF2D20" w:rsidP="00EF2D20">
            <w:pPr>
              <w:pStyle w:val="Akapitzlist"/>
              <w:spacing w:before="60" w:after="60" w:line="240" w:lineRule="auto"/>
              <w:ind w:left="357" w:hanging="357"/>
              <w:contextualSpacing w:val="0"/>
              <w:jc w:val="left"/>
              <w:rPr>
                <w:szCs w:val="22"/>
              </w:rPr>
            </w:pPr>
            <w:r w:rsidRPr="00764742">
              <w:rPr>
                <w:szCs w:val="22"/>
              </w:rPr>
              <w:t>notatki na stronach internetowych,</w:t>
            </w:r>
          </w:p>
          <w:p w:rsidR="00EF2D20" w:rsidRPr="00764742" w:rsidRDefault="00EF2D20" w:rsidP="00EF2D20">
            <w:pPr>
              <w:pStyle w:val="Akapitzlist"/>
              <w:spacing w:before="60" w:after="60" w:line="240" w:lineRule="auto"/>
              <w:ind w:left="357" w:hanging="357"/>
              <w:contextualSpacing w:val="0"/>
              <w:jc w:val="left"/>
              <w:rPr>
                <w:szCs w:val="22"/>
              </w:rPr>
            </w:pPr>
            <w:r w:rsidRPr="00764742">
              <w:rPr>
                <w:szCs w:val="22"/>
              </w:rPr>
              <w:t>sprawozdania semestralne i roczne z</w:t>
            </w:r>
            <w:r>
              <w:rPr>
                <w:szCs w:val="22"/>
              </w:rPr>
              <w:t> </w:t>
            </w:r>
            <w:r w:rsidRPr="00764742">
              <w:rPr>
                <w:szCs w:val="22"/>
              </w:rPr>
              <w:t xml:space="preserve">działalności kół </w:t>
            </w:r>
            <w:r>
              <w:rPr>
                <w:szCs w:val="22"/>
              </w:rPr>
              <w:br/>
            </w:r>
            <w:r w:rsidRPr="00764742">
              <w:rPr>
                <w:szCs w:val="22"/>
              </w:rPr>
              <w:t>zainteresowań</w:t>
            </w:r>
          </w:p>
          <w:p w:rsidR="00EF2D20" w:rsidRPr="00764742" w:rsidRDefault="00EF2D20" w:rsidP="00EF2D20">
            <w:pPr>
              <w:pStyle w:val="Akapitzlist"/>
              <w:spacing w:before="60" w:after="60" w:line="240" w:lineRule="auto"/>
              <w:ind w:left="357" w:hanging="357"/>
              <w:contextualSpacing w:val="0"/>
              <w:jc w:val="left"/>
              <w:rPr>
                <w:szCs w:val="22"/>
              </w:rPr>
            </w:pPr>
            <w:r w:rsidRPr="00764742">
              <w:rPr>
                <w:szCs w:val="22"/>
              </w:rPr>
              <w:t>sprawozdania z pracy zespołów nauczycielskich</w:t>
            </w:r>
          </w:p>
          <w:p w:rsidR="00EF2D20" w:rsidRPr="00764742" w:rsidRDefault="00EF2D20" w:rsidP="00EF2D20">
            <w:pPr>
              <w:pStyle w:val="Akapitzlist"/>
              <w:spacing w:before="60" w:after="60" w:line="240" w:lineRule="auto"/>
              <w:ind w:left="357" w:hanging="357"/>
              <w:contextualSpacing w:val="0"/>
              <w:jc w:val="left"/>
              <w:rPr>
                <w:szCs w:val="22"/>
              </w:rPr>
            </w:pPr>
            <w:r w:rsidRPr="00764742">
              <w:rPr>
                <w:szCs w:val="22"/>
              </w:rPr>
              <w:t xml:space="preserve">sprawozdania z pracy nauczycieli języków obcych </w:t>
            </w:r>
          </w:p>
          <w:p w:rsidR="00EF2D20" w:rsidRPr="00764742" w:rsidRDefault="00EF2D20" w:rsidP="00EF2D20">
            <w:pPr>
              <w:pStyle w:val="Akapitzlist"/>
              <w:spacing w:before="60" w:after="60" w:line="240" w:lineRule="auto"/>
              <w:ind w:left="357" w:hanging="357"/>
              <w:contextualSpacing w:val="0"/>
              <w:jc w:val="left"/>
              <w:rPr>
                <w:szCs w:val="22"/>
              </w:rPr>
            </w:pPr>
            <w:r w:rsidRPr="00764742">
              <w:rPr>
                <w:szCs w:val="22"/>
              </w:rPr>
              <w:t>scenariusze apeli szkolnych, akademii, inscenizacji, spektakli</w:t>
            </w:r>
          </w:p>
          <w:p w:rsidR="00EF2D20" w:rsidRPr="00764742" w:rsidRDefault="00EF2D20" w:rsidP="00EF2D20">
            <w:pPr>
              <w:pStyle w:val="Akapitzlist"/>
              <w:spacing w:before="60" w:after="60" w:line="240" w:lineRule="auto"/>
              <w:ind w:left="357" w:hanging="357"/>
              <w:contextualSpacing w:val="0"/>
              <w:jc w:val="left"/>
              <w:rPr>
                <w:szCs w:val="22"/>
              </w:rPr>
            </w:pPr>
            <w:r w:rsidRPr="00764742">
              <w:rPr>
                <w:szCs w:val="22"/>
              </w:rPr>
              <w:t>przykładowe prace pisemne uczniów</w:t>
            </w:r>
          </w:p>
        </w:tc>
      </w:tr>
      <w:tr w:rsidR="00EF2D20" w:rsidRPr="00764742" w:rsidTr="00125611">
        <w:tc>
          <w:tcPr>
            <w:tcW w:w="2410" w:type="dxa"/>
          </w:tcPr>
          <w:p w:rsidR="00EF2D20" w:rsidRPr="00764742" w:rsidRDefault="00EF2D20" w:rsidP="00125611">
            <w:pPr>
              <w:spacing w:before="60" w:after="60" w:line="240" w:lineRule="auto"/>
              <w:jc w:val="left"/>
              <w:rPr>
                <w:rFonts w:cs="Arial"/>
              </w:rPr>
            </w:pPr>
            <w:r w:rsidRPr="00764742">
              <w:rPr>
                <w:rFonts w:cs="Arial"/>
              </w:rPr>
              <w:t>Budowanie kontekstu społecznego i</w:t>
            </w:r>
            <w:r>
              <w:rPr>
                <w:rFonts w:cs="Arial"/>
              </w:rPr>
              <w:t> </w:t>
            </w:r>
            <w:r w:rsidRPr="00764742">
              <w:rPr>
                <w:rFonts w:cs="Arial"/>
              </w:rPr>
              <w:t>kulturowego w procesie porozumiewania się</w:t>
            </w:r>
          </w:p>
        </w:tc>
        <w:tc>
          <w:tcPr>
            <w:tcW w:w="3827" w:type="dxa"/>
          </w:tcPr>
          <w:p w:rsidR="00EF2D20" w:rsidRPr="00764742" w:rsidRDefault="00EF2D20" w:rsidP="00EF2D20">
            <w:pPr>
              <w:pStyle w:val="Akapitzlist"/>
              <w:spacing w:before="60" w:after="60" w:line="240" w:lineRule="auto"/>
              <w:ind w:left="357" w:hanging="357"/>
              <w:contextualSpacing w:val="0"/>
              <w:jc w:val="left"/>
              <w:rPr>
                <w:szCs w:val="22"/>
              </w:rPr>
            </w:pPr>
            <w:r w:rsidRPr="00764742">
              <w:rPr>
                <w:szCs w:val="22"/>
              </w:rPr>
              <w:t>rozwijają swoją wiedzę na temat kultury i historii narodów, na różnych przedmiotach (geografia, historia, język polski, WOS, WOK, muzyka, plastyka);</w:t>
            </w:r>
          </w:p>
          <w:p w:rsidR="00EF2D20" w:rsidRPr="00764742" w:rsidRDefault="00EF2D20" w:rsidP="00D500A5">
            <w:pPr>
              <w:pStyle w:val="Akapitzlist"/>
              <w:spacing w:before="60" w:after="60" w:line="240" w:lineRule="auto"/>
              <w:ind w:left="357" w:hanging="357"/>
              <w:contextualSpacing w:val="0"/>
              <w:jc w:val="left"/>
              <w:rPr>
                <w:szCs w:val="22"/>
              </w:rPr>
            </w:pPr>
            <w:r w:rsidRPr="00764742">
              <w:rPr>
                <w:szCs w:val="22"/>
              </w:rPr>
              <w:t>mają kontakt z językiem w najbliższym otoczeniu, oglą</w:t>
            </w:r>
            <w:r w:rsidR="00D500A5">
              <w:rPr>
                <w:szCs w:val="22"/>
              </w:rPr>
              <w:t>dają</w:t>
            </w:r>
            <w:r w:rsidRPr="00764742">
              <w:rPr>
                <w:szCs w:val="22"/>
              </w:rPr>
              <w:t xml:space="preserve"> telewizję, filmy, wiadomości sportowe, słuchają muzyki lub radia.</w:t>
            </w:r>
          </w:p>
        </w:tc>
        <w:tc>
          <w:tcPr>
            <w:tcW w:w="2835" w:type="dxa"/>
          </w:tcPr>
          <w:p w:rsidR="00BA30A0" w:rsidRDefault="00EF2D20" w:rsidP="00EF2D20">
            <w:pPr>
              <w:pStyle w:val="Akapitzlist"/>
              <w:spacing w:before="60" w:after="60" w:line="240" w:lineRule="auto"/>
              <w:ind w:left="357" w:hanging="357"/>
              <w:contextualSpacing w:val="0"/>
              <w:jc w:val="left"/>
              <w:rPr>
                <w:szCs w:val="22"/>
              </w:rPr>
            </w:pPr>
            <w:r w:rsidRPr="00764742">
              <w:rPr>
                <w:szCs w:val="22"/>
              </w:rPr>
              <w:t xml:space="preserve">sprawozdania z konkursów wiedzy </w:t>
            </w:r>
          </w:p>
          <w:p w:rsidR="00EF2D20" w:rsidRPr="00764742" w:rsidRDefault="00EF2D20" w:rsidP="00EF2D20">
            <w:pPr>
              <w:pStyle w:val="Akapitzlist"/>
              <w:spacing w:before="60" w:after="60" w:line="240" w:lineRule="auto"/>
              <w:ind w:left="357" w:hanging="357"/>
              <w:contextualSpacing w:val="0"/>
              <w:jc w:val="left"/>
              <w:rPr>
                <w:szCs w:val="22"/>
              </w:rPr>
            </w:pPr>
            <w:r w:rsidRPr="00764742">
              <w:rPr>
                <w:szCs w:val="22"/>
              </w:rPr>
              <w:t xml:space="preserve">sprawozdania z festiwali piosenki zagranicznej </w:t>
            </w:r>
          </w:p>
          <w:p w:rsidR="00EF2D20" w:rsidRPr="00764742" w:rsidRDefault="00EF2D20" w:rsidP="00EF2D20">
            <w:pPr>
              <w:pStyle w:val="Akapitzlist"/>
              <w:spacing w:before="60" w:after="60" w:line="240" w:lineRule="auto"/>
              <w:ind w:left="357" w:hanging="357"/>
              <w:contextualSpacing w:val="0"/>
              <w:jc w:val="left"/>
              <w:rPr>
                <w:szCs w:val="22"/>
              </w:rPr>
            </w:pPr>
            <w:r w:rsidRPr="00764742">
              <w:rPr>
                <w:szCs w:val="22"/>
              </w:rPr>
              <w:t>sprawozdania z</w:t>
            </w:r>
            <w:r>
              <w:rPr>
                <w:szCs w:val="22"/>
              </w:rPr>
              <w:t> </w:t>
            </w:r>
            <w:r w:rsidRPr="00764742">
              <w:rPr>
                <w:szCs w:val="22"/>
              </w:rPr>
              <w:t>udziału uczniów w</w:t>
            </w:r>
            <w:r>
              <w:rPr>
                <w:szCs w:val="22"/>
              </w:rPr>
              <w:t> </w:t>
            </w:r>
            <w:r w:rsidRPr="00764742">
              <w:rPr>
                <w:szCs w:val="22"/>
              </w:rPr>
              <w:t xml:space="preserve">olimpiadach i konkursach przedmiotowych </w:t>
            </w:r>
          </w:p>
        </w:tc>
      </w:tr>
      <w:tr w:rsidR="00EF2D20" w:rsidRPr="00764742" w:rsidTr="00125611">
        <w:tc>
          <w:tcPr>
            <w:tcW w:w="2410" w:type="dxa"/>
          </w:tcPr>
          <w:p w:rsidR="00EF2D20" w:rsidRPr="00764742" w:rsidRDefault="00EF2D20" w:rsidP="00125611">
            <w:pPr>
              <w:spacing w:before="60" w:after="60" w:line="240" w:lineRule="auto"/>
              <w:jc w:val="left"/>
              <w:rPr>
                <w:rFonts w:cs="Arial"/>
              </w:rPr>
            </w:pPr>
            <w:r w:rsidRPr="00764742">
              <w:rPr>
                <w:rFonts w:cs="Arial"/>
              </w:rPr>
              <w:t>Zdolność wyrażania i interpretowania pojęć, myśli, uczuć, faktów i opinii w</w:t>
            </w:r>
            <w:r>
              <w:rPr>
                <w:rFonts w:cs="Arial"/>
              </w:rPr>
              <w:t> </w:t>
            </w:r>
            <w:r w:rsidRPr="00764742">
              <w:rPr>
                <w:rFonts w:cs="Arial"/>
              </w:rPr>
              <w:t xml:space="preserve">mowie i piśmie </w:t>
            </w:r>
          </w:p>
          <w:p w:rsidR="00EF2D20" w:rsidRPr="00764742" w:rsidRDefault="00EF2D20" w:rsidP="00125611">
            <w:pPr>
              <w:spacing w:before="60" w:after="60" w:line="240" w:lineRule="auto"/>
              <w:jc w:val="left"/>
              <w:rPr>
                <w:rFonts w:cs="Arial"/>
                <w:b/>
              </w:rPr>
            </w:pPr>
          </w:p>
        </w:tc>
        <w:tc>
          <w:tcPr>
            <w:tcW w:w="3827" w:type="dxa"/>
          </w:tcPr>
          <w:p w:rsidR="00EF2D20" w:rsidRPr="00764742" w:rsidRDefault="00EF2D20" w:rsidP="00EF2D20">
            <w:pPr>
              <w:pStyle w:val="Akapitzlist"/>
              <w:spacing w:before="60" w:after="60" w:line="240" w:lineRule="auto"/>
              <w:ind w:left="357" w:hanging="357"/>
              <w:contextualSpacing w:val="0"/>
              <w:jc w:val="left"/>
              <w:rPr>
                <w:szCs w:val="22"/>
              </w:rPr>
            </w:pPr>
            <w:r w:rsidRPr="00764742">
              <w:rPr>
                <w:szCs w:val="22"/>
              </w:rPr>
              <w:lastRenderedPageBreak/>
              <w:t>rozumieją umiarkowanie złożone wypowiedzi ustne artykułowane wyraźnie, w standardowej odmianie języka, a</w:t>
            </w:r>
            <w:r>
              <w:rPr>
                <w:szCs w:val="22"/>
              </w:rPr>
              <w:t> </w:t>
            </w:r>
            <w:r w:rsidRPr="00764742">
              <w:rPr>
                <w:szCs w:val="22"/>
              </w:rPr>
              <w:t>także proste wypowiedzi pisemne;</w:t>
            </w:r>
          </w:p>
          <w:p w:rsidR="00EF2D20" w:rsidRPr="00764742" w:rsidRDefault="00EF2D20" w:rsidP="00EF2D20">
            <w:pPr>
              <w:pStyle w:val="Akapitzlist"/>
              <w:spacing w:before="60" w:after="60" w:line="240" w:lineRule="auto"/>
              <w:ind w:left="357" w:hanging="357"/>
              <w:contextualSpacing w:val="0"/>
              <w:jc w:val="left"/>
              <w:rPr>
                <w:szCs w:val="22"/>
              </w:rPr>
            </w:pPr>
            <w:r w:rsidRPr="00764742">
              <w:rPr>
                <w:szCs w:val="22"/>
              </w:rPr>
              <w:lastRenderedPageBreak/>
              <w:t>tworzą i przedstawiają niezbyt złożone wypowiedzi ustne i</w:t>
            </w:r>
            <w:r>
              <w:rPr>
                <w:szCs w:val="22"/>
              </w:rPr>
              <w:t> </w:t>
            </w:r>
            <w:r w:rsidRPr="00764742">
              <w:rPr>
                <w:szCs w:val="22"/>
              </w:rPr>
              <w:t xml:space="preserve">pisemne, różnicując ekspresję wypowiedzi odpowiednio do sytuacji; </w:t>
            </w:r>
          </w:p>
          <w:p w:rsidR="00EF2D20" w:rsidRPr="00764742" w:rsidRDefault="00EF2D20" w:rsidP="00EF2D20">
            <w:pPr>
              <w:pStyle w:val="Akapitzlist"/>
              <w:spacing w:before="60" w:after="60" w:line="240" w:lineRule="auto"/>
              <w:ind w:left="357" w:hanging="357"/>
              <w:contextualSpacing w:val="0"/>
              <w:jc w:val="left"/>
              <w:rPr>
                <w:szCs w:val="22"/>
              </w:rPr>
            </w:pPr>
            <w:r w:rsidRPr="00764742">
              <w:rPr>
                <w:szCs w:val="22"/>
              </w:rPr>
              <w:t xml:space="preserve">wyszukują i przetwarzają niezbyt złożone informacje w umiarkowanie złożonych tekstach; </w:t>
            </w:r>
          </w:p>
          <w:p w:rsidR="00EF2D20" w:rsidRPr="00764742" w:rsidRDefault="00EF2D20" w:rsidP="00EF2D20">
            <w:pPr>
              <w:pStyle w:val="Akapitzlist"/>
              <w:spacing w:before="60" w:after="60" w:line="240" w:lineRule="auto"/>
              <w:ind w:left="357" w:hanging="357"/>
              <w:contextualSpacing w:val="0"/>
              <w:jc w:val="left"/>
              <w:rPr>
                <w:szCs w:val="22"/>
              </w:rPr>
            </w:pPr>
            <w:r w:rsidRPr="00764742">
              <w:rPr>
                <w:szCs w:val="22"/>
              </w:rPr>
              <w:t>formułują własne argumenty w mowie i piśmie w przekonujący sposób.</w:t>
            </w:r>
          </w:p>
        </w:tc>
        <w:tc>
          <w:tcPr>
            <w:tcW w:w="2835" w:type="dxa"/>
          </w:tcPr>
          <w:p w:rsidR="00EF2D20" w:rsidRPr="00764742" w:rsidRDefault="00EF2D20" w:rsidP="00EF2D20">
            <w:pPr>
              <w:pStyle w:val="Akapitzlist"/>
              <w:spacing w:before="60" w:after="60" w:line="240" w:lineRule="auto"/>
              <w:ind w:left="357" w:hanging="357"/>
              <w:contextualSpacing w:val="0"/>
              <w:jc w:val="left"/>
              <w:rPr>
                <w:szCs w:val="22"/>
              </w:rPr>
            </w:pPr>
            <w:r w:rsidRPr="00764742">
              <w:rPr>
                <w:szCs w:val="22"/>
              </w:rPr>
              <w:lastRenderedPageBreak/>
              <w:t>arkusze obserwacji lekcji</w:t>
            </w:r>
          </w:p>
          <w:p w:rsidR="00EF2D20" w:rsidRPr="00764742" w:rsidRDefault="00EF2D20" w:rsidP="00EF2D20">
            <w:pPr>
              <w:pStyle w:val="Akapitzlist"/>
              <w:spacing w:before="60" w:after="60" w:line="240" w:lineRule="auto"/>
              <w:ind w:left="357" w:hanging="357"/>
              <w:contextualSpacing w:val="0"/>
              <w:jc w:val="left"/>
              <w:rPr>
                <w:szCs w:val="22"/>
              </w:rPr>
            </w:pPr>
            <w:proofErr w:type="spellStart"/>
            <w:r w:rsidRPr="00764742">
              <w:rPr>
                <w:szCs w:val="22"/>
              </w:rPr>
              <w:t>wideonagrania</w:t>
            </w:r>
            <w:proofErr w:type="spellEnd"/>
            <w:r w:rsidRPr="00764742">
              <w:rPr>
                <w:szCs w:val="22"/>
              </w:rPr>
              <w:t>, filmy z debat, paneli fokusowych</w:t>
            </w:r>
          </w:p>
          <w:p w:rsidR="00EF2D20" w:rsidRPr="00764742" w:rsidRDefault="00EF2D20" w:rsidP="00EF2D20">
            <w:pPr>
              <w:pStyle w:val="Akapitzlist"/>
              <w:spacing w:before="60" w:after="60" w:line="240" w:lineRule="auto"/>
              <w:ind w:left="357" w:hanging="357"/>
              <w:contextualSpacing w:val="0"/>
              <w:jc w:val="left"/>
              <w:rPr>
                <w:szCs w:val="22"/>
              </w:rPr>
            </w:pPr>
            <w:r w:rsidRPr="00764742">
              <w:rPr>
                <w:szCs w:val="22"/>
              </w:rPr>
              <w:lastRenderedPageBreak/>
              <w:t xml:space="preserve">scenariusze przedstawień przygotowywanych i odgrywanych przez uczniów </w:t>
            </w:r>
          </w:p>
        </w:tc>
      </w:tr>
      <w:tr w:rsidR="00EF2D20" w:rsidRPr="00764742" w:rsidTr="00125611">
        <w:tc>
          <w:tcPr>
            <w:tcW w:w="2410" w:type="dxa"/>
          </w:tcPr>
          <w:p w:rsidR="00EF2D20" w:rsidRPr="00764742" w:rsidRDefault="00EF2D20" w:rsidP="00125611">
            <w:pPr>
              <w:spacing w:before="60" w:after="60" w:line="240" w:lineRule="auto"/>
              <w:jc w:val="left"/>
              <w:rPr>
                <w:rFonts w:cs="Arial"/>
              </w:rPr>
            </w:pPr>
            <w:r w:rsidRPr="00764742">
              <w:rPr>
                <w:rFonts w:cs="Arial"/>
              </w:rPr>
              <w:lastRenderedPageBreak/>
              <w:t xml:space="preserve">Umiejętność mediacji i rozumienia różnic kulturowych </w:t>
            </w:r>
          </w:p>
          <w:p w:rsidR="00EF2D20" w:rsidRPr="00764742" w:rsidRDefault="00EF2D20" w:rsidP="00125611">
            <w:pPr>
              <w:spacing w:before="60" w:after="60" w:line="240" w:lineRule="auto"/>
              <w:jc w:val="left"/>
              <w:rPr>
                <w:rFonts w:cs="Arial"/>
                <w:b/>
              </w:rPr>
            </w:pPr>
          </w:p>
        </w:tc>
        <w:tc>
          <w:tcPr>
            <w:tcW w:w="3827" w:type="dxa"/>
          </w:tcPr>
          <w:p w:rsidR="00EF2D20" w:rsidRPr="00764742" w:rsidRDefault="00EF2D20" w:rsidP="00EF2D20">
            <w:pPr>
              <w:pStyle w:val="Akapitzlist"/>
              <w:spacing w:before="60" w:after="60" w:line="240" w:lineRule="auto"/>
              <w:ind w:left="357" w:hanging="357"/>
              <w:contextualSpacing w:val="0"/>
              <w:jc w:val="left"/>
              <w:rPr>
                <w:szCs w:val="22"/>
              </w:rPr>
            </w:pPr>
            <w:r w:rsidRPr="00764742">
              <w:rPr>
                <w:szCs w:val="22"/>
              </w:rPr>
              <w:t xml:space="preserve">angażują się w realizację projektów współpracy międzynarodowej (Erasmus +, </w:t>
            </w:r>
            <w:proofErr w:type="spellStart"/>
            <w:r w:rsidRPr="00764742">
              <w:rPr>
                <w:szCs w:val="22"/>
              </w:rPr>
              <w:t>eTwinning</w:t>
            </w:r>
            <w:proofErr w:type="spellEnd"/>
            <w:r w:rsidRPr="00764742">
              <w:rPr>
                <w:szCs w:val="22"/>
              </w:rPr>
              <w:t xml:space="preserve"> itp.);</w:t>
            </w:r>
          </w:p>
          <w:p w:rsidR="00EF2D20" w:rsidRPr="00764742" w:rsidRDefault="00EF2D20" w:rsidP="00EF2D20">
            <w:pPr>
              <w:pStyle w:val="Akapitzlist"/>
              <w:spacing w:before="60" w:after="60" w:line="240" w:lineRule="auto"/>
              <w:ind w:left="357" w:hanging="357"/>
              <w:contextualSpacing w:val="0"/>
              <w:jc w:val="left"/>
              <w:rPr>
                <w:szCs w:val="22"/>
              </w:rPr>
            </w:pPr>
            <w:r w:rsidRPr="00764742">
              <w:rPr>
                <w:szCs w:val="22"/>
              </w:rPr>
              <w:t>uczestniczą w wyjazdach zagranicznych;</w:t>
            </w:r>
          </w:p>
          <w:p w:rsidR="00EF2D20" w:rsidRPr="00764742" w:rsidRDefault="00EF2D20" w:rsidP="00EF2D20">
            <w:pPr>
              <w:pStyle w:val="Akapitzlist"/>
              <w:spacing w:before="60" w:after="60" w:line="240" w:lineRule="auto"/>
              <w:ind w:left="357" w:hanging="357"/>
              <w:contextualSpacing w:val="0"/>
              <w:jc w:val="left"/>
              <w:rPr>
                <w:szCs w:val="22"/>
              </w:rPr>
            </w:pPr>
            <w:r w:rsidRPr="00764742">
              <w:rPr>
                <w:szCs w:val="22"/>
              </w:rPr>
              <w:t>integrują się w klasie, w szkole, w lokalnym środowisku z uczniami innych kultur, ras, narodowości;</w:t>
            </w:r>
          </w:p>
          <w:p w:rsidR="00EF2D20" w:rsidRPr="00764742" w:rsidRDefault="00EF2D20" w:rsidP="00EF2D20">
            <w:pPr>
              <w:pStyle w:val="Akapitzlist"/>
              <w:spacing w:before="60" w:after="60" w:line="240" w:lineRule="auto"/>
              <w:ind w:left="357" w:hanging="357"/>
              <w:contextualSpacing w:val="0"/>
              <w:jc w:val="left"/>
              <w:rPr>
                <w:szCs w:val="22"/>
              </w:rPr>
            </w:pPr>
            <w:r w:rsidRPr="00764742">
              <w:rPr>
                <w:szCs w:val="22"/>
              </w:rPr>
              <w:t>deklarują i wykazują pozytywne nastawienie do nauki języków obcych;</w:t>
            </w:r>
          </w:p>
          <w:p w:rsidR="00EF2D20" w:rsidRPr="00764742" w:rsidRDefault="00EF2D20" w:rsidP="00EF2D20">
            <w:pPr>
              <w:pStyle w:val="Akapitzlist"/>
              <w:spacing w:before="60" w:after="60" w:line="240" w:lineRule="auto"/>
              <w:ind w:left="357" w:hanging="357"/>
              <w:contextualSpacing w:val="0"/>
              <w:jc w:val="left"/>
              <w:rPr>
                <w:szCs w:val="22"/>
              </w:rPr>
            </w:pPr>
            <w:r w:rsidRPr="00764742">
              <w:rPr>
                <w:szCs w:val="22"/>
              </w:rPr>
              <w:t>deklarują i wykazują pozytywne nastawienie do innych kultur i ludzi innych ras, przekonań i narodowości.</w:t>
            </w:r>
          </w:p>
        </w:tc>
        <w:tc>
          <w:tcPr>
            <w:tcW w:w="2835" w:type="dxa"/>
          </w:tcPr>
          <w:p w:rsidR="00EF2D20" w:rsidRPr="00764742" w:rsidRDefault="00EF2D20" w:rsidP="00EF2D20">
            <w:pPr>
              <w:pStyle w:val="Akapitzlist"/>
              <w:spacing w:before="60" w:after="60" w:line="240" w:lineRule="auto"/>
              <w:ind w:left="357" w:hanging="357"/>
              <w:contextualSpacing w:val="0"/>
              <w:jc w:val="left"/>
              <w:rPr>
                <w:szCs w:val="22"/>
              </w:rPr>
            </w:pPr>
            <w:r w:rsidRPr="00764742">
              <w:rPr>
                <w:szCs w:val="22"/>
              </w:rPr>
              <w:t xml:space="preserve">raporty z realizacji projektów współpracy międzynarodowej </w:t>
            </w:r>
          </w:p>
          <w:p w:rsidR="00EF2D20" w:rsidRPr="00764742" w:rsidRDefault="00EF2D20" w:rsidP="00EF2D20">
            <w:pPr>
              <w:pStyle w:val="Akapitzlist"/>
              <w:spacing w:before="60" w:after="60" w:line="240" w:lineRule="auto"/>
              <w:ind w:left="357" w:hanging="357"/>
              <w:contextualSpacing w:val="0"/>
              <w:jc w:val="left"/>
              <w:rPr>
                <w:szCs w:val="22"/>
              </w:rPr>
            </w:pPr>
            <w:r w:rsidRPr="00764742">
              <w:rPr>
                <w:szCs w:val="22"/>
              </w:rPr>
              <w:t>wideokonferencje</w:t>
            </w:r>
          </w:p>
          <w:p w:rsidR="00EF2D20" w:rsidRPr="00764742" w:rsidRDefault="00EF2D20" w:rsidP="00EF2D20">
            <w:pPr>
              <w:pStyle w:val="Akapitzlist"/>
              <w:spacing w:before="60" w:after="60" w:line="240" w:lineRule="auto"/>
              <w:ind w:left="357" w:hanging="357"/>
              <w:contextualSpacing w:val="0"/>
              <w:jc w:val="left"/>
              <w:rPr>
                <w:szCs w:val="22"/>
              </w:rPr>
            </w:pPr>
            <w:r w:rsidRPr="00764742">
              <w:rPr>
                <w:szCs w:val="22"/>
              </w:rPr>
              <w:t>sprawozdania z wycieczek zagranicznych</w:t>
            </w:r>
          </w:p>
          <w:p w:rsidR="00EF2D20" w:rsidRPr="00764742" w:rsidRDefault="00EF2D20" w:rsidP="00EF2D20">
            <w:pPr>
              <w:pStyle w:val="Akapitzlist"/>
              <w:spacing w:before="60" w:after="60" w:line="240" w:lineRule="auto"/>
              <w:ind w:left="357" w:hanging="357"/>
              <w:contextualSpacing w:val="0"/>
              <w:jc w:val="left"/>
              <w:rPr>
                <w:szCs w:val="22"/>
              </w:rPr>
            </w:pPr>
            <w:r w:rsidRPr="00764742">
              <w:rPr>
                <w:szCs w:val="22"/>
              </w:rPr>
              <w:t>sprawozdania wychowawcy klas (dotyczące integracji uczniów z innych krajów z zespołem klasowym)</w:t>
            </w:r>
          </w:p>
          <w:p w:rsidR="00EF2D20" w:rsidRPr="00764742" w:rsidRDefault="00EF2D20" w:rsidP="00EF2D20">
            <w:pPr>
              <w:pStyle w:val="Akapitzlist"/>
              <w:spacing w:before="60" w:after="60" w:line="240" w:lineRule="auto"/>
              <w:ind w:left="357" w:hanging="357"/>
              <w:contextualSpacing w:val="0"/>
              <w:jc w:val="left"/>
              <w:rPr>
                <w:szCs w:val="22"/>
              </w:rPr>
            </w:pPr>
            <w:r w:rsidRPr="00764742">
              <w:rPr>
                <w:szCs w:val="22"/>
              </w:rPr>
              <w:t xml:space="preserve">notatki pedagoga szkolnego na temat dyskryminacji narodowościowej </w:t>
            </w:r>
          </w:p>
          <w:p w:rsidR="00EF2D20" w:rsidRPr="00764742" w:rsidRDefault="00EF2D20" w:rsidP="00EF2D20">
            <w:pPr>
              <w:pStyle w:val="Akapitzlist"/>
              <w:spacing w:before="60" w:after="60" w:line="240" w:lineRule="auto"/>
              <w:ind w:left="357" w:hanging="357"/>
              <w:contextualSpacing w:val="0"/>
              <w:jc w:val="left"/>
              <w:rPr>
                <w:szCs w:val="22"/>
              </w:rPr>
            </w:pPr>
            <w:r w:rsidRPr="00764742">
              <w:rPr>
                <w:szCs w:val="22"/>
              </w:rPr>
              <w:t>ankiety</w:t>
            </w:r>
          </w:p>
          <w:p w:rsidR="00EF2D20" w:rsidRPr="00764742" w:rsidRDefault="00EF2D20" w:rsidP="00EF2D20">
            <w:pPr>
              <w:pStyle w:val="Akapitzlist"/>
              <w:spacing w:before="60" w:after="60" w:line="240" w:lineRule="auto"/>
              <w:ind w:left="357" w:hanging="357"/>
              <w:contextualSpacing w:val="0"/>
              <w:jc w:val="left"/>
              <w:rPr>
                <w:szCs w:val="22"/>
              </w:rPr>
            </w:pPr>
            <w:r w:rsidRPr="00764742">
              <w:rPr>
                <w:szCs w:val="22"/>
              </w:rPr>
              <w:t xml:space="preserve">wywiady z uczniami </w:t>
            </w:r>
          </w:p>
        </w:tc>
      </w:tr>
    </w:tbl>
    <w:p w:rsidR="00EF2D20" w:rsidRDefault="00EF2D20" w:rsidP="008D544A">
      <w:pPr>
        <w:pStyle w:val="OREpunktor"/>
        <w:numPr>
          <w:ilvl w:val="0"/>
          <w:numId w:val="0"/>
        </w:numPr>
        <w:spacing w:before="0" w:after="0"/>
        <w:rPr>
          <w:rFonts w:asciiTheme="minorHAnsi" w:hAnsiTheme="minorHAnsi" w:cstheme="minorHAnsi"/>
          <w:sz w:val="22"/>
          <w:szCs w:val="22"/>
        </w:rPr>
      </w:pPr>
    </w:p>
    <w:p w:rsidR="00492F0D" w:rsidRDefault="00492F0D" w:rsidP="008D544A">
      <w:pPr>
        <w:pStyle w:val="OREpunktor"/>
        <w:numPr>
          <w:ilvl w:val="0"/>
          <w:numId w:val="0"/>
        </w:numPr>
        <w:spacing w:before="0" w:after="0"/>
        <w:rPr>
          <w:rFonts w:asciiTheme="minorHAnsi" w:hAnsiTheme="minorHAnsi" w:cstheme="minorHAnsi"/>
          <w:sz w:val="22"/>
          <w:szCs w:val="22"/>
        </w:rPr>
      </w:pPr>
    </w:p>
    <w:p w:rsidR="00492F0D" w:rsidRDefault="00492F0D">
      <w:pPr>
        <w:rPr>
          <w:rFonts w:asciiTheme="minorHAnsi" w:eastAsia="Arial" w:hAnsiTheme="minorHAnsi" w:cstheme="minorHAnsi"/>
          <w:color w:val="000000" w:themeColor="text1"/>
          <w:lang w:eastAsia="pl-PL"/>
        </w:rPr>
      </w:pPr>
      <w:r>
        <w:rPr>
          <w:rFonts w:asciiTheme="minorHAnsi" w:hAnsiTheme="minorHAnsi" w:cstheme="minorHAnsi"/>
        </w:rPr>
        <w:br w:type="page"/>
      </w:r>
    </w:p>
    <w:p w:rsidR="00BB2F5C" w:rsidRPr="00080170" w:rsidRDefault="00BB2F5C" w:rsidP="00BB2F5C">
      <w:pPr>
        <w:pStyle w:val="Nagwek1"/>
      </w:pPr>
      <w:bookmarkStart w:id="20" w:name="_Toc536092127"/>
      <w:r w:rsidRPr="00080170">
        <w:lastRenderedPageBreak/>
        <w:t>Załącznik</w:t>
      </w:r>
      <w:r w:rsidRPr="00ED4307">
        <w:t xml:space="preserve"> </w:t>
      </w:r>
      <w:r>
        <w:t>VIII_1_4_P</w:t>
      </w:r>
      <w:r w:rsidRPr="00ED4307">
        <w:t>rzebieg procesu wsparcia szkoły</w:t>
      </w:r>
      <w:bookmarkEnd w:id="20"/>
    </w:p>
    <w:p w:rsidR="00BB2F5C" w:rsidRDefault="00BB2F5C" w:rsidP="00BB2F5C">
      <w:pPr>
        <w:jc w:val="center"/>
        <w:rPr>
          <w:rFonts w:asciiTheme="minorHAnsi" w:hAnsiTheme="minorHAnsi" w:cstheme="minorHAnsi"/>
          <w:sz w:val="28"/>
          <w:szCs w:val="28"/>
        </w:rPr>
      </w:pPr>
      <w:r w:rsidRPr="007300C9">
        <w:rPr>
          <w:rFonts w:asciiTheme="minorHAnsi" w:hAnsiTheme="minorHAnsi" w:cstheme="minorHAnsi"/>
          <w:sz w:val="28"/>
          <w:szCs w:val="28"/>
        </w:rPr>
        <w:t xml:space="preserve">PRZEBIEG PROCESU WSPARCIA SZKOŁY </w:t>
      </w:r>
    </w:p>
    <w:p w:rsidR="00BB2F5C" w:rsidRDefault="00BB2F5C" w:rsidP="00BB2F5C">
      <w:pPr>
        <w:jc w:val="center"/>
        <w:rPr>
          <w:rFonts w:asciiTheme="minorHAnsi" w:hAnsiTheme="minorHAnsi" w:cstheme="minorHAnsi"/>
          <w:sz w:val="28"/>
          <w:szCs w:val="28"/>
        </w:rPr>
      </w:pPr>
      <w:r w:rsidRPr="007300C9">
        <w:rPr>
          <w:rFonts w:asciiTheme="minorHAnsi" w:hAnsiTheme="minorHAnsi" w:cstheme="minorHAnsi"/>
          <w:sz w:val="28"/>
          <w:szCs w:val="28"/>
        </w:rPr>
        <w:t>NA ETAPIE DIAGNOZY I PLANOWANIA DZIAŁAŃ ROZWOJOWYCH</w:t>
      </w:r>
      <w:r w:rsidR="00CF5622">
        <w:rPr>
          <w:rFonts w:asciiTheme="minorHAnsi" w:hAnsiTheme="minorHAnsi" w:cstheme="minorHAnsi"/>
          <w:sz w:val="28"/>
          <w:szCs w:val="28"/>
        </w:rPr>
        <w:t xml:space="preserve"> </w:t>
      </w:r>
      <w:r w:rsidRPr="007300C9">
        <w:rPr>
          <w:rFonts w:asciiTheme="minorHAnsi" w:hAnsiTheme="minorHAnsi" w:cstheme="minorHAnsi"/>
          <w:sz w:val="28"/>
          <w:szCs w:val="28"/>
        </w:rPr>
        <w:t>W ZAKRESIE KSZTAŁTOWANIA KOMPETENCJI KLUCZOWEJ</w:t>
      </w:r>
    </w:p>
    <w:p w:rsidR="00BB2F5C" w:rsidRDefault="00BB2F5C" w:rsidP="00BB2F5C">
      <w:pPr>
        <w:jc w:val="center"/>
        <w:rPr>
          <w:rFonts w:asciiTheme="minorHAnsi" w:hAnsiTheme="minorHAnsi" w:cstheme="minorHAnsi"/>
          <w:sz w:val="28"/>
          <w:szCs w:val="28"/>
        </w:rPr>
      </w:pPr>
      <w:r w:rsidRPr="007300C9">
        <w:rPr>
          <w:rFonts w:asciiTheme="minorHAnsi" w:hAnsiTheme="minorHAnsi" w:cstheme="minorHAnsi"/>
          <w:sz w:val="28"/>
          <w:szCs w:val="28"/>
        </w:rPr>
        <w:t xml:space="preserve"> POROZUMIEWANIE SIĘ W JĘZYKACH OBCYCH </w:t>
      </w:r>
    </w:p>
    <w:tbl>
      <w:tblPr>
        <w:tblStyle w:val="Tabela-Siatka"/>
        <w:tblW w:w="0" w:type="auto"/>
        <w:tblLayout w:type="fixed"/>
        <w:tblLook w:val="04A0" w:firstRow="1" w:lastRow="0" w:firstColumn="1" w:lastColumn="0" w:noHBand="0" w:noVBand="1"/>
      </w:tblPr>
      <w:tblGrid>
        <w:gridCol w:w="2660"/>
        <w:gridCol w:w="5953"/>
        <w:gridCol w:w="1166"/>
      </w:tblGrid>
      <w:tr w:rsidR="00BB2F5C" w:rsidRPr="00080170" w:rsidTr="00C25C31">
        <w:tc>
          <w:tcPr>
            <w:tcW w:w="2660" w:type="dxa"/>
          </w:tcPr>
          <w:p w:rsidR="00BB2F5C" w:rsidRPr="00080170" w:rsidRDefault="00BB2F5C" w:rsidP="00C25C31">
            <w:pPr>
              <w:jc w:val="center"/>
              <w:rPr>
                <w:rFonts w:asciiTheme="minorHAnsi" w:hAnsiTheme="minorHAnsi" w:cstheme="minorHAnsi"/>
                <w:b/>
                <w:sz w:val="24"/>
                <w:szCs w:val="24"/>
              </w:rPr>
            </w:pPr>
            <w:r w:rsidRPr="00080170">
              <w:rPr>
                <w:rFonts w:asciiTheme="minorHAnsi" w:hAnsiTheme="minorHAnsi" w:cstheme="minorHAnsi"/>
                <w:b/>
                <w:sz w:val="24"/>
                <w:szCs w:val="24"/>
              </w:rPr>
              <w:t>Przebieg procesu</w:t>
            </w:r>
          </w:p>
        </w:tc>
        <w:tc>
          <w:tcPr>
            <w:tcW w:w="5953" w:type="dxa"/>
          </w:tcPr>
          <w:p w:rsidR="00BB2F5C" w:rsidRPr="00080170" w:rsidRDefault="00BB2F5C" w:rsidP="00C25C31">
            <w:pPr>
              <w:jc w:val="center"/>
              <w:rPr>
                <w:rFonts w:asciiTheme="minorHAnsi" w:hAnsiTheme="minorHAnsi" w:cstheme="minorHAnsi"/>
                <w:b/>
                <w:sz w:val="24"/>
                <w:szCs w:val="24"/>
              </w:rPr>
            </w:pPr>
            <w:r w:rsidRPr="00080170">
              <w:rPr>
                <w:rFonts w:asciiTheme="minorHAnsi" w:hAnsiTheme="minorHAnsi" w:cstheme="minorHAnsi"/>
                <w:b/>
                <w:sz w:val="24"/>
                <w:szCs w:val="24"/>
              </w:rPr>
              <w:t>Działania i rezultaty</w:t>
            </w:r>
          </w:p>
        </w:tc>
        <w:tc>
          <w:tcPr>
            <w:tcW w:w="1166" w:type="dxa"/>
          </w:tcPr>
          <w:p w:rsidR="00BB2F5C" w:rsidRPr="00080170" w:rsidRDefault="00BB2F5C" w:rsidP="00C25C31">
            <w:pPr>
              <w:jc w:val="center"/>
              <w:rPr>
                <w:rFonts w:asciiTheme="minorHAnsi" w:hAnsiTheme="minorHAnsi" w:cstheme="minorHAnsi"/>
                <w:b/>
                <w:sz w:val="24"/>
                <w:szCs w:val="24"/>
              </w:rPr>
            </w:pPr>
            <w:r w:rsidRPr="00080170">
              <w:rPr>
                <w:rFonts w:asciiTheme="minorHAnsi" w:hAnsiTheme="minorHAnsi" w:cstheme="minorHAnsi"/>
                <w:b/>
                <w:sz w:val="24"/>
                <w:szCs w:val="24"/>
              </w:rPr>
              <w:t>czas</w:t>
            </w:r>
          </w:p>
        </w:tc>
      </w:tr>
      <w:tr w:rsidR="00BB2F5C" w:rsidRPr="00080170" w:rsidTr="00C25C31">
        <w:tc>
          <w:tcPr>
            <w:tcW w:w="2660" w:type="dxa"/>
          </w:tcPr>
          <w:p w:rsidR="00BB2F5C" w:rsidRPr="00080170" w:rsidRDefault="00BB2F5C" w:rsidP="00C25C31">
            <w:pPr>
              <w:spacing w:line="360" w:lineRule="auto"/>
              <w:jc w:val="center"/>
              <w:rPr>
                <w:rFonts w:asciiTheme="minorHAnsi" w:hAnsiTheme="minorHAnsi" w:cstheme="minorHAnsi"/>
                <w:sz w:val="24"/>
                <w:szCs w:val="24"/>
              </w:rPr>
            </w:pPr>
            <w:r w:rsidRPr="00080170">
              <w:rPr>
                <w:rFonts w:asciiTheme="minorHAnsi" w:hAnsiTheme="minorHAnsi" w:cstheme="minorHAnsi"/>
                <w:sz w:val="24"/>
                <w:szCs w:val="24"/>
              </w:rPr>
              <w:t>Spotkanie z dyrektorem szkoły</w:t>
            </w:r>
          </w:p>
        </w:tc>
        <w:tc>
          <w:tcPr>
            <w:tcW w:w="5953" w:type="dxa"/>
          </w:tcPr>
          <w:p w:rsidR="00BB2F5C" w:rsidRPr="00080170" w:rsidRDefault="00BB2F5C" w:rsidP="00C25C31">
            <w:pPr>
              <w:spacing w:line="360" w:lineRule="auto"/>
              <w:rPr>
                <w:rFonts w:asciiTheme="minorHAnsi" w:hAnsiTheme="minorHAnsi" w:cstheme="minorHAnsi"/>
                <w:sz w:val="24"/>
                <w:szCs w:val="24"/>
              </w:rPr>
            </w:pPr>
            <w:r>
              <w:rPr>
                <w:rFonts w:asciiTheme="minorHAnsi" w:hAnsiTheme="minorHAnsi" w:cstheme="minorHAnsi"/>
                <w:sz w:val="24"/>
                <w:szCs w:val="24"/>
              </w:rPr>
              <w:t>1.</w:t>
            </w:r>
            <w:r w:rsidRPr="00080170">
              <w:rPr>
                <w:rFonts w:asciiTheme="minorHAnsi" w:hAnsiTheme="minorHAnsi" w:cstheme="minorHAnsi"/>
                <w:sz w:val="24"/>
                <w:szCs w:val="24"/>
              </w:rPr>
              <w:t>Omówienie zasad współpracy.</w:t>
            </w:r>
          </w:p>
          <w:p w:rsidR="00BB2F5C" w:rsidRPr="00080170" w:rsidRDefault="00BB2F5C" w:rsidP="00C25C31">
            <w:pPr>
              <w:spacing w:line="360" w:lineRule="auto"/>
              <w:rPr>
                <w:rFonts w:asciiTheme="minorHAnsi" w:hAnsiTheme="minorHAnsi" w:cstheme="minorHAnsi"/>
                <w:sz w:val="24"/>
                <w:szCs w:val="24"/>
              </w:rPr>
            </w:pPr>
            <w:r>
              <w:rPr>
                <w:rFonts w:asciiTheme="minorHAnsi" w:hAnsiTheme="minorHAnsi" w:cstheme="minorHAnsi"/>
                <w:sz w:val="24"/>
                <w:szCs w:val="24"/>
              </w:rPr>
              <w:t>2.</w:t>
            </w:r>
            <w:r w:rsidRPr="00080170">
              <w:rPr>
                <w:rFonts w:asciiTheme="minorHAnsi" w:hAnsiTheme="minorHAnsi" w:cstheme="minorHAnsi"/>
                <w:sz w:val="24"/>
                <w:szCs w:val="24"/>
              </w:rPr>
              <w:t>Identyfikacja potrzeb szkoły.</w:t>
            </w:r>
          </w:p>
          <w:p w:rsidR="00BB2F5C" w:rsidRPr="00080170" w:rsidRDefault="00BB2F5C" w:rsidP="00C25C31">
            <w:pPr>
              <w:spacing w:line="360" w:lineRule="auto"/>
              <w:rPr>
                <w:rFonts w:asciiTheme="minorHAnsi" w:hAnsiTheme="minorHAnsi" w:cstheme="minorHAnsi"/>
                <w:sz w:val="24"/>
                <w:szCs w:val="24"/>
              </w:rPr>
            </w:pPr>
            <w:r>
              <w:rPr>
                <w:rFonts w:asciiTheme="minorHAnsi" w:hAnsiTheme="minorHAnsi" w:cstheme="minorHAnsi"/>
                <w:sz w:val="24"/>
                <w:szCs w:val="24"/>
              </w:rPr>
              <w:t>3.</w:t>
            </w:r>
            <w:r w:rsidRPr="00080170">
              <w:rPr>
                <w:rFonts w:asciiTheme="minorHAnsi" w:hAnsiTheme="minorHAnsi" w:cstheme="minorHAnsi"/>
                <w:sz w:val="24"/>
                <w:szCs w:val="24"/>
              </w:rPr>
              <w:t>Omówienie zakresu odpowiedzialności osoby wspomagającej.</w:t>
            </w:r>
          </w:p>
          <w:p w:rsidR="00BB2F5C" w:rsidRPr="00080170" w:rsidRDefault="00BB2F5C" w:rsidP="00C25C31">
            <w:pPr>
              <w:spacing w:line="360" w:lineRule="auto"/>
              <w:rPr>
                <w:rFonts w:asciiTheme="minorHAnsi" w:hAnsiTheme="minorHAnsi" w:cstheme="minorHAnsi"/>
                <w:sz w:val="24"/>
                <w:szCs w:val="24"/>
              </w:rPr>
            </w:pPr>
            <w:r>
              <w:rPr>
                <w:rFonts w:asciiTheme="minorHAnsi" w:hAnsiTheme="minorHAnsi" w:cstheme="minorHAnsi"/>
                <w:sz w:val="24"/>
                <w:szCs w:val="24"/>
              </w:rPr>
              <w:t>4.</w:t>
            </w:r>
            <w:r w:rsidRPr="00080170">
              <w:rPr>
                <w:rFonts w:asciiTheme="minorHAnsi" w:hAnsiTheme="minorHAnsi" w:cstheme="minorHAnsi"/>
                <w:sz w:val="24"/>
                <w:szCs w:val="24"/>
              </w:rPr>
              <w:t>Uzgodnienie terminu spotkania z Radą Pedagogiczną.</w:t>
            </w:r>
          </w:p>
        </w:tc>
        <w:tc>
          <w:tcPr>
            <w:tcW w:w="1166" w:type="dxa"/>
          </w:tcPr>
          <w:p w:rsidR="00BB2F5C" w:rsidRPr="00080170" w:rsidRDefault="00BB2F5C" w:rsidP="00C25C31">
            <w:pPr>
              <w:spacing w:line="360" w:lineRule="auto"/>
              <w:jc w:val="center"/>
              <w:rPr>
                <w:rFonts w:asciiTheme="minorHAnsi" w:hAnsiTheme="minorHAnsi" w:cstheme="minorHAnsi"/>
                <w:sz w:val="24"/>
                <w:szCs w:val="24"/>
              </w:rPr>
            </w:pPr>
            <w:r w:rsidRPr="00080170">
              <w:rPr>
                <w:rFonts w:asciiTheme="minorHAnsi" w:hAnsiTheme="minorHAnsi" w:cstheme="minorHAnsi"/>
                <w:sz w:val="24"/>
                <w:szCs w:val="24"/>
              </w:rPr>
              <w:t>2godz.</w:t>
            </w:r>
          </w:p>
        </w:tc>
      </w:tr>
      <w:tr w:rsidR="00BB2F5C" w:rsidRPr="00080170" w:rsidTr="00C25C31">
        <w:tc>
          <w:tcPr>
            <w:tcW w:w="2660" w:type="dxa"/>
          </w:tcPr>
          <w:p w:rsidR="00BB2F5C" w:rsidRPr="00080170" w:rsidRDefault="00BB2F5C" w:rsidP="00C25C31">
            <w:pPr>
              <w:spacing w:line="360" w:lineRule="auto"/>
              <w:rPr>
                <w:rFonts w:asciiTheme="minorHAnsi" w:hAnsiTheme="minorHAnsi" w:cstheme="minorHAnsi"/>
                <w:sz w:val="24"/>
                <w:szCs w:val="24"/>
              </w:rPr>
            </w:pPr>
            <w:r w:rsidRPr="00080170">
              <w:rPr>
                <w:rFonts w:asciiTheme="minorHAnsi" w:hAnsiTheme="minorHAnsi" w:cstheme="minorHAnsi"/>
                <w:sz w:val="24"/>
                <w:szCs w:val="24"/>
              </w:rPr>
              <w:t>Spotkanie z radą pedagogiczną</w:t>
            </w:r>
          </w:p>
        </w:tc>
        <w:tc>
          <w:tcPr>
            <w:tcW w:w="5953" w:type="dxa"/>
          </w:tcPr>
          <w:p w:rsidR="00BB2F5C" w:rsidRPr="00080170" w:rsidRDefault="00BB2F5C" w:rsidP="00C25C31">
            <w:pPr>
              <w:spacing w:line="360" w:lineRule="auto"/>
              <w:rPr>
                <w:rFonts w:asciiTheme="minorHAnsi" w:hAnsiTheme="minorHAnsi" w:cstheme="minorHAnsi"/>
                <w:sz w:val="24"/>
                <w:szCs w:val="24"/>
              </w:rPr>
            </w:pPr>
            <w:r w:rsidRPr="00080170">
              <w:rPr>
                <w:rFonts w:asciiTheme="minorHAnsi" w:hAnsiTheme="minorHAnsi" w:cstheme="minorHAnsi"/>
                <w:sz w:val="24"/>
                <w:szCs w:val="24"/>
              </w:rPr>
              <w:t>Warsztat r</w:t>
            </w:r>
            <w:r>
              <w:rPr>
                <w:rFonts w:asciiTheme="minorHAnsi" w:hAnsiTheme="minorHAnsi" w:cstheme="minorHAnsi"/>
                <w:sz w:val="24"/>
                <w:szCs w:val="24"/>
              </w:rPr>
              <w:t>ozwojowo-</w:t>
            </w:r>
            <w:r w:rsidRPr="00080170">
              <w:rPr>
                <w:rFonts w:asciiTheme="minorHAnsi" w:hAnsiTheme="minorHAnsi" w:cstheme="minorHAnsi"/>
                <w:sz w:val="24"/>
                <w:szCs w:val="24"/>
              </w:rPr>
              <w:t>diagnostyczny</w:t>
            </w:r>
          </w:p>
        </w:tc>
        <w:tc>
          <w:tcPr>
            <w:tcW w:w="1166" w:type="dxa"/>
          </w:tcPr>
          <w:p w:rsidR="00BB2F5C" w:rsidRPr="00080170" w:rsidRDefault="00BB2F5C" w:rsidP="00C25C31">
            <w:pPr>
              <w:spacing w:line="360" w:lineRule="auto"/>
              <w:rPr>
                <w:rFonts w:asciiTheme="minorHAnsi" w:hAnsiTheme="minorHAnsi" w:cstheme="minorHAnsi"/>
                <w:sz w:val="24"/>
                <w:szCs w:val="24"/>
              </w:rPr>
            </w:pPr>
            <w:r>
              <w:rPr>
                <w:rFonts w:asciiTheme="minorHAnsi" w:hAnsiTheme="minorHAnsi" w:cstheme="minorHAnsi"/>
                <w:sz w:val="24"/>
                <w:szCs w:val="24"/>
              </w:rPr>
              <w:t>4 godz.</w:t>
            </w:r>
          </w:p>
        </w:tc>
      </w:tr>
      <w:tr w:rsidR="00BB2F5C" w:rsidRPr="007A3686" w:rsidTr="00C25C31">
        <w:tc>
          <w:tcPr>
            <w:tcW w:w="2660" w:type="dxa"/>
          </w:tcPr>
          <w:p w:rsidR="00BB2F5C" w:rsidRPr="007A3686" w:rsidRDefault="00BB2F5C" w:rsidP="00C25C31">
            <w:pPr>
              <w:spacing w:line="360" w:lineRule="auto"/>
              <w:rPr>
                <w:rFonts w:asciiTheme="minorHAnsi" w:hAnsiTheme="minorHAnsi" w:cstheme="minorHAnsi"/>
                <w:sz w:val="24"/>
                <w:szCs w:val="24"/>
              </w:rPr>
            </w:pPr>
            <w:r w:rsidRPr="007A3686">
              <w:rPr>
                <w:rFonts w:asciiTheme="minorHAnsi" w:hAnsiTheme="minorHAnsi" w:cstheme="minorHAnsi"/>
                <w:sz w:val="24"/>
                <w:szCs w:val="24"/>
              </w:rPr>
              <w:t>Wypracowanie rocznego planu wspomagania</w:t>
            </w:r>
          </w:p>
        </w:tc>
        <w:tc>
          <w:tcPr>
            <w:tcW w:w="5953" w:type="dxa"/>
          </w:tcPr>
          <w:p w:rsidR="00BB2F5C" w:rsidRPr="007A3686" w:rsidRDefault="00BB2F5C" w:rsidP="00C25C31">
            <w:pPr>
              <w:spacing w:line="360" w:lineRule="auto"/>
              <w:rPr>
                <w:rFonts w:asciiTheme="minorHAnsi" w:hAnsiTheme="minorHAnsi" w:cstheme="minorHAnsi"/>
                <w:sz w:val="24"/>
                <w:szCs w:val="24"/>
              </w:rPr>
            </w:pPr>
            <w:r w:rsidRPr="007A3686">
              <w:rPr>
                <w:rFonts w:asciiTheme="minorHAnsi" w:hAnsiTheme="minorHAnsi" w:cstheme="minorHAnsi"/>
                <w:sz w:val="24"/>
                <w:szCs w:val="24"/>
              </w:rPr>
              <w:t>Zaplanowani wsparcia.</w:t>
            </w:r>
          </w:p>
          <w:p w:rsidR="00BB2F5C" w:rsidRPr="007A3686" w:rsidRDefault="00BB2F5C" w:rsidP="00C25C31">
            <w:pPr>
              <w:spacing w:line="360" w:lineRule="auto"/>
              <w:rPr>
                <w:rFonts w:asciiTheme="minorHAnsi" w:hAnsiTheme="minorHAnsi" w:cstheme="minorHAnsi"/>
                <w:sz w:val="24"/>
                <w:szCs w:val="24"/>
              </w:rPr>
            </w:pPr>
            <w:r w:rsidRPr="007A3686">
              <w:rPr>
                <w:rFonts w:asciiTheme="minorHAnsi" w:hAnsiTheme="minorHAnsi" w:cstheme="minorHAnsi"/>
                <w:sz w:val="24"/>
                <w:szCs w:val="24"/>
              </w:rPr>
              <w:t>Przedstawienie planu wspomagania do zatwierdzenia RP</w:t>
            </w:r>
          </w:p>
        </w:tc>
        <w:tc>
          <w:tcPr>
            <w:tcW w:w="1166" w:type="dxa"/>
          </w:tcPr>
          <w:p w:rsidR="00BB2F5C" w:rsidRPr="007A3686" w:rsidRDefault="00BB2F5C" w:rsidP="00C25C31">
            <w:pPr>
              <w:spacing w:line="360" w:lineRule="auto"/>
              <w:rPr>
                <w:rFonts w:asciiTheme="minorHAnsi" w:hAnsiTheme="minorHAnsi" w:cstheme="minorHAnsi"/>
                <w:sz w:val="24"/>
                <w:szCs w:val="24"/>
              </w:rPr>
            </w:pPr>
            <w:r w:rsidRPr="007A3686">
              <w:rPr>
                <w:rFonts w:asciiTheme="minorHAnsi" w:hAnsiTheme="minorHAnsi" w:cstheme="minorHAnsi"/>
                <w:sz w:val="24"/>
                <w:szCs w:val="24"/>
              </w:rPr>
              <w:t>Do uzgodnienia</w:t>
            </w:r>
          </w:p>
        </w:tc>
      </w:tr>
    </w:tbl>
    <w:p w:rsidR="00BB2F5C" w:rsidRDefault="00BB2F5C" w:rsidP="00BB2F5C">
      <w:pPr>
        <w:jc w:val="center"/>
        <w:rPr>
          <w:rFonts w:asciiTheme="minorHAnsi" w:hAnsiTheme="minorHAnsi" w:cstheme="minorHAnsi"/>
          <w:sz w:val="28"/>
          <w:szCs w:val="28"/>
        </w:rPr>
      </w:pPr>
    </w:p>
    <w:p w:rsidR="00BB2F5C" w:rsidRDefault="00BB2F5C" w:rsidP="00BB2F5C">
      <w:pPr>
        <w:rPr>
          <w:rFonts w:asciiTheme="minorHAnsi" w:hAnsiTheme="minorHAnsi" w:cstheme="minorHAnsi"/>
          <w:sz w:val="28"/>
          <w:szCs w:val="28"/>
        </w:rPr>
      </w:pPr>
      <w:r>
        <w:rPr>
          <w:rFonts w:asciiTheme="minorHAnsi" w:hAnsiTheme="minorHAnsi" w:cstheme="minorHAnsi"/>
          <w:sz w:val="28"/>
          <w:szCs w:val="28"/>
        </w:rPr>
        <w:br w:type="page"/>
      </w:r>
    </w:p>
    <w:p w:rsidR="00BB2F5C" w:rsidRPr="00883892" w:rsidRDefault="00BB2F5C" w:rsidP="00BB2F5C">
      <w:pPr>
        <w:pStyle w:val="Nagwek1"/>
      </w:pPr>
      <w:bookmarkStart w:id="21" w:name="_Toc536092128"/>
      <w:r w:rsidRPr="00883892">
        <w:lastRenderedPageBreak/>
        <w:t>Załącznik VIII_1_</w:t>
      </w:r>
      <w:r>
        <w:t>5</w:t>
      </w:r>
      <w:r w:rsidRPr="00883892">
        <w:t xml:space="preserve"> P</w:t>
      </w:r>
      <w:r w:rsidR="003234D1">
        <w:t>lan wspomagania</w:t>
      </w:r>
      <w:bookmarkEnd w:id="21"/>
    </w:p>
    <w:p w:rsidR="00BB2F5C" w:rsidRPr="00B01CB4" w:rsidRDefault="00BB2F5C" w:rsidP="00BB2F5C">
      <w:pPr>
        <w:spacing w:after="0" w:line="240" w:lineRule="auto"/>
        <w:jc w:val="center"/>
        <w:rPr>
          <w:rFonts w:asciiTheme="minorHAnsi" w:hAnsiTheme="minorHAnsi"/>
          <w:b/>
          <w:i/>
          <w:sz w:val="32"/>
          <w:szCs w:val="32"/>
        </w:rPr>
      </w:pPr>
      <w:r w:rsidRPr="00B01CB4">
        <w:rPr>
          <w:rFonts w:asciiTheme="minorHAnsi" w:hAnsiTheme="minorHAnsi"/>
          <w:b/>
          <w:i/>
          <w:sz w:val="32"/>
          <w:szCs w:val="32"/>
        </w:rPr>
        <w:t>PLAN WSPOMAGANIA - PROPOZYCJA</w:t>
      </w:r>
    </w:p>
    <w:p w:rsidR="00BB2F5C" w:rsidRPr="002D6893" w:rsidRDefault="00BB2F5C" w:rsidP="00BB2F5C">
      <w:pPr>
        <w:spacing w:after="0" w:line="240" w:lineRule="auto"/>
        <w:jc w:val="center"/>
        <w:rPr>
          <w:b/>
          <w:i/>
          <w:sz w:val="32"/>
          <w:szCs w:val="32"/>
        </w:rPr>
      </w:pPr>
    </w:p>
    <w:p w:rsidR="00BB2F5C" w:rsidRDefault="00BB2F5C" w:rsidP="00BB2F5C">
      <w:pPr>
        <w:spacing w:after="0" w:line="240" w:lineRule="auto"/>
        <w:jc w:val="center"/>
        <w:rPr>
          <w:sz w:val="24"/>
          <w:szCs w:val="24"/>
        </w:rPr>
      </w:pPr>
      <w:r>
        <w:rPr>
          <w:sz w:val="24"/>
          <w:szCs w:val="24"/>
        </w:rPr>
        <w:t>w okresie od ………………. do ……………….</w:t>
      </w:r>
    </w:p>
    <w:p w:rsidR="00BB2F5C" w:rsidRDefault="00BB2F5C" w:rsidP="00BB2F5C">
      <w:pPr>
        <w:spacing w:after="0" w:line="240" w:lineRule="auto"/>
        <w:jc w:val="center"/>
        <w:rPr>
          <w:sz w:val="24"/>
          <w:szCs w:val="24"/>
        </w:rPr>
      </w:pPr>
    </w:p>
    <w:p w:rsidR="00BB2F5C" w:rsidRDefault="00BB2F5C" w:rsidP="00BB2F5C">
      <w:pPr>
        <w:spacing w:after="0" w:line="240" w:lineRule="auto"/>
        <w:jc w:val="both"/>
        <w:rPr>
          <w:sz w:val="24"/>
          <w:szCs w:val="24"/>
        </w:rPr>
      </w:pPr>
    </w:p>
    <w:p w:rsidR="00BB2F5C" w:rsidRDefault="00BB2F5C" w:rsidP="00BB2F5C">
      <w:pPr>
        <w:spacing w:after="0" w:line="240" w:lineRule="auto"/>
        <w:jc w:val="both"/>
        <w:rPr>
          <w:sz w:val="24"/>
          <w:szCs w:val="24"/>
        </w:rPr>
      </w:pPr>
      <w:r>
        <w:rPr>
          <w:sz w:val="24"/>
          <w:szCs w:val="24"/>
        </w:rPr>
        <w:t>Nazwa szkoły/placówki …………………………………………………………………………………………………………</w:t>
      </w:r>
    </w:p>
    <w:p w:rsidR="00BB2F5C" w:rsidRDefault="00BB2F5C" w:rsidP="00BB2F5C">
      <w:pPr>
        <w:spacing w:after="0" w:line="240" w:lineRule="auto"/>
        <w:jc w:val="both"/>
        <w:rPr>
          <w:sz w:val="24"/>
          <w:szCs w:val="24"/>
        </w:rPr>
      </w:pPr>
    </w:p>
    <w:tbl>
      <w:tblPr>
        <w:tblStyle w:val="Tabela-Siatka"/>
        <w:tblW w:w="0" w:type="auto"/>
        <w:tblInd w:w="108" w:type="dxa"/>
        <w:tblLayout w:type="fixed"/>
        <w:tblLook w:val="04A0" w:firstRow="1" w:lastRow="0" w:firstColumn="1" w:lastColumn="0" w:noHBand="0" w:noVBand="1"/>
      </w:tblPr>
      <w:tblGrid>
        <w:gridCol w:w="9540"/>
      </w:tblGrid>
      <w:tr w:rsidR="00BB2F5C" w:rsidTr="00C25C31">
        <w:tc>
          <w:tcPr>
            <w:tcW w:w="9540" w:type="dxa"/>
          </w:tcPr>
          <w:p w:rsidR="00BB2F5C" w:rsidRDefault="00BB2F5C" w:rsidP="00C25C31">
            <w:pPr>
              <w:jc w:val="both"/>
              <w:rPr>
                <w:b/>
                <w:sz w:val="24"/>
                <w:szCs w:val="24"/>
              </w:rPr>
            </w:pPr>
            <w:r w:rsidRPr="007400B8">
              <w:rPr>
                <w:b/>
                <w:sz w:val="24"/>
                <w:szCs w:val="24"/>
              </w:rPr>
              <w:t>I etap – Diagnoza potrzeb</w:t>
            </w:r>
          </w:p>
          <w:p w:rsidR="00BB2F5C" w:rsidRDefault="00BB2F5C" w:rsidP="00C25C31">
            <w:pPr>
              <w:jc w:val="both"/>
              <w:rPr>
                <w:sz w:val="24"/>
                <w:szCs w:val="24"/>
              </w:rPr>
            </w:pPr>
            <w:r w:rsidRPr="00D957A0">
              <w:rPr>
                <w:sz w:val="24"/>
                <w:szCs w:val="24"/>
              </w:rPr>
              <w:t xml:space="preserve">(informacje o </w:t>
            </w:r>
            <w:r>
              <w:rPr>
                <w:sz w:val="24"/>
                <w:szCs w:val="24"/>
              </w:rPr>
              <w:t xml:space="preserve">celu diagnozy, działaniach podjętych w ramach badania diagnostycznego, wynikach analizy ilościowej i jakościowej zgromadzonych informacji, wnioskach i rekomendacjach do doskonalenia pracy szkoły/placówki – patrz wzór dokumentu </w:t>
            </w:r>
            <w:r>
              <w:rPr>
                <w:i/>
                <w:sz w:val="24"/>
                <w:szCs w:val="24"/>
              </w:rPr>
              <w:t>Przykład diagnozy potrzeb …</w:t>
            </w:r>
            <w:r w:rsidRPr="00D957A0">
              <w:rPr>
                <w:sz w:val="24"/>
                <w:szCs w:val="24"/>
              </w:rPr>
              <w:t>)</w:t>
            </w:r>
          </w:p>
          <w:p w:rsidR="00BB2F5C" w:rsidRDefault="00BB2F5C" w:rsidP="00C25C31">
            <w:pPr>
              <w:jc w:val="both"/>
              <w:rPr>
                <w:sz w:val="24"/>
                <w:szCs w:val="24"/>
              </w:rPr>
            </w:pPr>
            <w:r>
              <w:rPr>
                <w:sz w:val="24"/>
                <w:szCs w:val="24"/>
              </w:rPr>
              <w:t>…………………………………………………………………………………………………………………………………………………………………………………………………………………………………………………………………………………………………………………………………………………………………………………………………………………………………………………………………………………………………………………………………………………………………………………………………………………………………………………………………………………………………………………………………………………………………………………………………………………………………………………………………………………………………………………………………………………………………………………………………………………………………………………………………………………..</w:t>
            </w:r>
          </w:p>
          <w:p w:rsidR="00BB2F5C" w:rsidRDefault="00BB2F5C" w:rsidP="00C25C31">
            <w:pPr>
              <w:jc w:val="both"/>
              <w:rPr>
                <w:sz w:val="24"/>
                <w:szCs w:val="24"/>
              </w:rPr>
            </w:pPr>
            <w:r>
              <w:rPr>
                <w:sz w:val="24"/>
                <w:szCs w:val="24"/>
              </w:rPr>
              <w:t>………………………………………………………………………………………………………………………………………………………………………………………………………………………………………………………………………………………………………...</w:t>
            </w:r>
          </w:p>
          <w:p w:rsidR="00BB2F5C" w:rsidRDefault="00BB2F5C" w:rsidP="00C25C31">
            <w:pPr>
              <w:jc w:val="both"/>
              <w:rPr>
                <w:sz w:val="24"/>
                <w:szCs w:val="24"/>
              </w:rPr>
            </w:pPr>
          </w:p>
        </w:tc>
      </w:tr>
      <w:tr w:rsidR="00BB2F5C" w:rsidTr="00C25C31">
        <w:tc>
          <w:tcPr>
            <w:tcW w:w="9540" w:type="dxa"/>
          </w:tcPr>
          <w:p w:rsidR="00BB2F5C" w:rsidRDefault="00BB2F5C" w:rsidP="00C25C31">
            <w:pPr>
              <w:jc w:val="both"/>
              <w:rPr>
                <w:sz w:val="24"/>
                <w:szCs w:val="24"/>
              </w:rPr>
            </w:pPr>
            <w:r>
              <w:rPr>
                <w:b/>
                <w:sz w:val="24"/>
                <w:szCs w:val="24"/>
              </w:rPr>
              <w:lastRenderedPageBreak/>
              <w:t xml:space="preserve">Cel główny wspomagania </w:t>
            </w:r>
            <w:r>
              <w:rPr>
                <w:sz w:val="24"/>
                <w:szCs w:val="24"/>
              </w:rPr>
              <w:t>(ustalony na podstawie wniosków i rekomendacji sformułowanych po diagnozie potrzeb)</w:t>
            </w:r>
          </w:p>
          <w:p w:rsidR="00BB2F5C" w:rsidRDefault="00BB2F5C" w:rsidP="00C25C31">
            <w:pPr>
              <w:jc w:val="both"/>
              <w:rPr>
                <w:sz w:val="24"/>
                <w:szCs w:val="24"/>
              </w:rPr>
            </w:pPr>
            <w:r>
              <w:rPr>
                <w:sz w:val="24"/>
                <w:szCs w:val="24"/>
              </w:rPr>
              <w:t>……………………………………………………………………………………………………………………………………………………………………………………………………………………………………………………………………………………………………………………………………………………………………………………………………………………………………………………………………………………………………………………………………………………………………………………………………………………</w:t>
            </w:r>
          </w:p>
          <w:p w:rsidR="00BB2F5C" w:rsidRDefault="00BB2F5C" w:rsidP="00C25C31">
            <w:pPr>
              <w:jc w:val="both"/>
              <w:rPr>
                <w:sz w:val="24"/>
                <w:szCs w:val="24"/>
              </w:rPr>
            </w:pPr>
            <w:r w:rsidRPr="00D957A0">
              <w:rPr>
                <w:b/>
                <w:sz w:val="24"/>
                <w:szCs w:val="24"/>
              </w:rPr>
              <w:t>Cele szczegółowe</w:t>
            </w:r>
            <w:r>
              <w:rPr>
                <w:b/>
                <w:sz w:val="24"/>
                <w:szCs w:val="24"/>
              </w:rPr>
              <w:t xml:space="preserve"> </w:t>
            </w:r>
            <w:r>
              <w:rPr>
                <w:sz w:val="24"/>
                <w:szCs w:val="24"/>
              </w:rPr>
              <w:t>(wynikające z celu głównego, doprecyzowujące ten cel)</w:t>
            </w:r>
          </w:p>
          <w:p w:rsidR="00BB2F5C" w:rsidRDefault="00BB2F5C" w:rsidP="00C25C31">
            <w:pPr>
              <w:jc w:val="both"/>
              <w:rPr>
                <w:sz w:val="24"/>
                <w:szCs w:val="24"/>
              </w:rPr>
            </w:pPr>
            <w:r>
              <w:rPr>
                <w:sz w:val="24"/>
                <w:szCs w:val="24"/>
              </w:rPr>
              <w:t>………………………………………………………………………………………………………………………………………………………………………………………………………………………………………………………………………………………………………………………………………………………………………………………………………………………………………………………..…….</w:t>
            </w:r>
          </w:p>
          <w:p w:rsidR="00BB2F5C" w:rsidRDefault="00BB2F5C" w:rsidP="00C25C31">
            <w:pPr>
              <w:jc w:val="both"/>
              <w:rPr>
                <w:sz w:val="24"/>
                <w:szCs w:val="24"/>
              </w:rPr>
            </w:pPr>
            <w:r>
              <w:rPr>
                <w:sz w:val="24"/>
                <w:szCs w:val="24"/>
              </w:rPr>
              <w:t>………………………………………………………………………………………………………………………………………………………………………………………………………………………………………………………………………………………………………………………………………………………………………………………………………………………………………………………….…..</w:t>
            </w:r>
          </w:p>
          <w:p w:rsidR="00BB2F5C" w:rsidRPr="00D957A0" w:rsidRDefault="00BB2F5C" w:rsidP="00C25C31">
            <w:pPr>
              <w:jc w:val="both"/>
              <w:rPr>
                <w:sz w:val="24"/>
                <w:szCs w:val="24"/>
              </w:rPr>
            </w:pPr>
          </w:p>
        </w:tc>
      </w:tr>
      <w:tr w:rsidR="00BB2F5C" w:rsidTr="00C25C31">
        <w:tc>
          <w:tcPr>
            <w:tcW w:w="9540" w:type="dxa"/>
          </w:tcPr>
          <w:p w:rsidR="00BB2F5C" w:rsidRDefault="00BB2F5C" w:rsidP="00C25C31">
            <w:pPr>
              <w:jc w:val="both"/>
              <w:rPr>
                <w:sz w:val="24"/>
                <w:szCs w:val="24"/>
              </w:rPr>
            </w:pPr>
            <w:r>
              <w:rPr>
                <w:b/>
                <w:sz w:val="24"/>
                <w:szCs w:val="24"/>
              </w:rPr>
              <w:t>Wskaźniki osiągnięcia celu głównego</w:t>
            </w:r>
            <w:r w:rsidRPr="000A7714">
              <w:rPr>
                <w:sz w:val="24"/>
                <w:szCs w:val="24"/>
              </w:rPr>
              <w:t xml:space="preserve"> (</w:t>
            </w:r>
            <w:r>
              <w:rPr>
                <w:sz w:val="24"/>
                <w:szCs w:val="24"/>
              </w:rPr>
              <w:t>określone w odniesieniu do celów szczegółowych)</w:t>
            </w:r>
          </w:p>
          <w:p w:rsidR="00BB2F5C" w:rsidRDefault="00BB2F5C" w:rsidP="00C25C31">
            <w:pPr>
              <w:jc w:val="both"/>
              <w:rPr>
                <w:sz w:val="24"/>
                <w:szCs w:val="24"/>
              </w:rPr>
            </w:pPr>
            <w:r>
              <w:rPr>
                <w:sz w:val="24"/>
                <w:szCs w:val="24"/>
              </w:rPr>
              <w:t>………………………………………………………………………………………………………………………………………………………………………………………………………………………………………………………………………………………………………………………………………………………………………………………………………………………………………………………..…….</w:t>
            </w:r>
          </w:p>
          <w:p w:rsidR="00BB2F5C" w:rsidRPr="006A29FE" w:rsidRDefault="00BB2F5C" w:rsidP="00C25C31">
            <w:pPr>
              <w:jc w:val="both"/>
              <w:rPr>
                <w:sz w:val="24"/>
                <w:szCs w:val="24"/>
              </w:rPr>
            </w:pPr>
            <w:r>
              <w:rPr>
                <w:sz w:val="24"/>
                <w:szCs w:val="24"/>
              </w:rPr>
              <w:t>…………………………………………………………………………………………………………………………………………………………………………………………………………………………………………………………………………………………………………</w:t>
            </w:r>
            <w:r>
              <w:rPr>
                <w:sz w:val="24"/>
                <w:szCs w:val="24"/>
              </w:rPr>
              <w:lastRenderedPageBreak/>
              <w:t>…………………………………………………………………………………………………………………………………………………….</w:t>
            </w:r>
          </w:p>
        </w:tc>
      </w:tr>
      <w:tr w:rsidR="00BB2F5C" w:rsidTr="00C25C31">
        <w:tc>
          <w:tcPr>
            <w:tcW w:w="9540" w:type="dxa"/>
          </w:tcPr>
          <w:p w:rsidR="00BB2F5C" w:rsidRDefault="00BB2F5C" w:rsidP="00C25C31">
            <w:pPr>
              <w:jc w:val="both"/>
              <w:rPr>
                <w:b/>
                <w:sz w:val="24"/>
                <w:szCs w:val="24"/>
              </w:rPr>
            </w:pPr>
          </w:p>
          <w:p w:rsidR="00BB2F5C" w:rsidRDefault="00BB2F5C" w:rsidP="00C25C31">
            <w:pPr>
              <w:jc w:val="both"/>
              <w:rPr>
                <w:b/>
                <w:sz w:val="24"/>
                <w:szCs w:val="24"/>
              </w:rPr>
            </w:pPr>
            <w:r>
              <w:rPr>
                <w:b/>
                <w:sz w:val="24"/>
                <w:szCs w:val="24"/>
              </w:rPr>
              <w:t>II etap – Proces wspomagania i doskonalenia pracy szkoły</w:t>
            </w:r>
          </w:p>
          <w:p w:rsidR="00BB2F5C" w:rsidRDefault="00BB2F5C" w:rsidP="00C25C31">
            <w:pPr>
              <w:jc w:val="both"/>
              <w:rPr>
                <w:b/>
                <w:sz w:val="24"/>
                <w:szCs w:val="24"/>
              </w:rPr>
            </w:pPr>
          </w:p>
          <w:p w:rsidR="00BB2F5C" w:rsidRDefault="00BB2F5C" w:rsidP="00C25C31">
            <w:pPr>
              <w:pStyle w:val="Akapitzlist"/>
              <w:numPr>
                <w:ilvl w:val="0"/>
                <w:numId w:val="13"/>
              </w:numPr>
              <w:ind w:left="284" w:hanging="284"/>
              <w:jc w:val="both"/>
              <w:rPr>
                <w:sz w:val="24"/>
                <w:szCs w:val="24"/>
              </w:rPr>
            </w:pPr>
            <w:r>
              <w:rPr>
                <w:b/>
                <w:sz w:val="24"/>
                <w:szCs w:val="24"/>
              </w:rPr>
              <w:t>O</w:t>
            </w:r>
            <w:r w:rsidRPr="000B6A50">
              <w:rPr>
                <w:b/>
                <w:sz w:val="24"/>
                <w:szCs w:val="24"/>
              </w:rPr>
              <w:t xml:space="preserve">pracowanie </w:t>
            </w:r>
            <w:r w:rsidRPr="000B6A50">
              <w:rPr>
                <w:b/>
                <w:i/>
                <w:sz w:val="24"/>
                <w:szCs w:val="24"/>
              </w:rPr>
              <w:t>Planu wspomagania</w:t>
            </w:r>
            <w:r w:rsidRPr="000B6A50">
              <w:rPr>
                <w:b/>
                <w:sz w:val="24"/>
                <w:szCs w:val="24"/>
              </w:rPr>
              <w:t xml:space="preserve"> </w:t>
            </w:r>
            <w:r>
              <w:rPr>
                <w:sz w:val="24"/>
                <w:szCs w:val="24"/>
              </w:rPr>
              <w:t>(adekwatnego</w:t>
            </w:r>
            <w:r w:rsidRPr="000B6A50">
              <w:rPr>
                <w:sz w:val="24"/>
                <w:szCs w:val="24"/>
              </w:rPr>
              <w:t xml:space="preserve"> do celów i wskaźników ich osiągnięcia)</w:t>
            </w:r>
          </w:p>
          <w:p w:rsidR="00BB2F5C" w:rsidRPr="000B6A50" w:rsidRDefault="00BB2F5C" w:rsidP="00C25C31">
            <w:pPr>
              <w:pStyle w:val="Akapitzlist"/>
              <w:ind w:left="284"/>
              <w:jc w:val="both"/>
              <w:rPr>
                <w:sz w:val="24"/>
                <w:szCs w:val="24"/>
              </w:rPr>
            </w:pPr>
          </w:p>
          <w:tbl>
            <w:tblPr>
              <w:tblStyle w:val="Tabela-Siatka"/>
              <w:tblW w:w="0" w:type="auto"/>
              <w:tblLayout w:type="fixed"/>
              <w:tblLook w:val="04A0" w:firstRow="1" w:lastRow="0" w:firstColumn="1" w:lastColumn="0" w:noHBand="0" w:noVBand="1"/>
            </w:tblPr>
            <w:tblGrid>
              <w:gridCol w:w="480"/>
              <w:gridCol w:w="1835"/>
              <w:gridCol w:w="2642"/>
              <w:gridCol w:w="1102"/>
              <w:gridCol w:w="1506"/>
              <w:gridCol w:w="1497"/>
            </w:tblGrid>
            <w:tr w:rsidR="00BB2F5C" w:rsidTr="00C25C31">
              <w:tc>
                <w:tcPr>
                  <w:tcW w:w="480" w:type="dxa"/>
                </w:tcPr>
                <w:p w:rsidR="00BB2F5C" w:rsidRPr="000A7714" w:rsidRDefault="00BB2F5C" w:rsidP="00C25C31">
                  <w:pPr>
                    <w:jc w:val="center"/>
                  </w:pPr>
                  <w:r w:rsidRPr="000A7714">
                    <w:t>Lp.</w:t>
                  </w:r>
                </w:p>
              </w:tc>
              <w:tc>
                <w:tcPr>
                  <w:tcW w:w="1835" w:type="dxa"/>
                </w:tcPr>
                <w:p w:rsidR="00BB2F5C" w:rsidRPr="000A7714" w:rsidRDefault="00BB2F5C" w:rsidP="00C25C31">
                  <w:pPr>
                    <w:jc w:val="center"/>
                  </w:pPr>
                  <w:r w:rsidRPr="000A7714">
                    <w:t>Zadania</w:t>
                  </w:r>
                  <w:r>
                    <w:t>/treści</w:t>
                  </w:r>
                </w:p>
              </w:tc>
              <w:tc>
                <w:tcPr>
                  <w:tcW w:w="2642" w:type="dxa"/>
                </w:tcPr>
                <w:p w:rsidR="00BB2F5C" w:rsidRDefault="00BB2F5C" w:rsidP="00C25C31">
                  <w:pPr>
                    <w:jc w:val="center"/>
                  </w:pPr>
                  <w:r>
                    <w:t xml:space="preserve">Działania, </w:t>
                  </w:r>
                </w:p>
                <w:p w:rsidR="00BB2F5C" w:rsidRPr="000A7714" w:rsidRDefault="00BB2F5C" w:rsidP="00C25C31">
                  <w:pPr>
                    <w:jc w:val="center"/>
                  </w:pPr>
                  <w:r>
                    <w:t>formy realizacji</w:t>
                  </w:r>
                </w:p>
              </w:tc>
              <w:tc>
                <w:tcPr>
                  <w:tcW w:w="1102" w:type="dxa"/>
                </w:tcPr>
                <w:p w:rsidR="00BB2F5C" w:rsidRDefault="00BB2F5C" w:rsidP="00C25C31">
                  <w:pPr>
                    <w:jc w:val="center"/>
                  </w:pPr>
                  <w:r>
                    <w:t>Terminy</w:t>
                  </w:r>
                </w:p>
                <w:p w:rsidR="00BB2F5C" w:rsidRPr="000A7714" w:rsidRDefault="00BB2F5C" w:rsidP="00C25C31">
                  <w:pPr>
                    <w:jc w:val="center"/>
                  </w:pPr>
                  <w:r>
                    <w:t>realizacji</w:t>
                  </w:r>
                </w:p>
              </w:tc>
              <w:tc>
                <w:tcPr>
                  <w:tcW w:w="1506" w:type="dxa"/>
                </w:tcPr>
                <w:p w:rsidR="00BB2F5C" w:rsidRPr="000A7714" w:rsidRDefault="00BB2F5C" w:rsidP="00C25C31">
                  <w:pPr>
                    <w:jc w:val="center"/>
                  </w:pPr>
                  <w:r>
                    <w:t>Wspierający i wspierani</w:t>
                  </w:r>
                </w:p>
              </w:tc>
              <w:tc>
                <w:tcPr>
                  <w:tcW w:w="1497" w:type="dxa"/>
                </w:tcPr>
                <w:p w:rsidR="00BB2F5C" w:rsidRPr="000A7714" w:rsidRDefault="00BB2F5C" w:rsidP="00C25C31">
                  <w:pPr>
                    <w:jc w:val="center"/>
                  </w:pPr>
                  <w:r>
                    <w:t>Uwagi</w:t>
                  </w:r>
                </w:p>
              </w:tc>
            </w:tr>
            <w:tr w:rsidR="00BB2F5C" w:rsidRPr="000A7714" w:rsidTr="00C25C31">
              <w:tc>
                <w:tcPr>
                  <w:tcW w:w="480" w:type="dxa"/>
                </w:tcPr>
                <w:p w:rsidR="00BB2F5C" w:rsidRPr="000A7714" w:rsidRDefault="00BB2F5C" w:rsidP="00C25C31">
                  <w:pPr>
                    <w:jc w:val="center"/>
                  </w:pPr>
                  <w:r w:rsidRPr="000A7714">
                    <w:t>1.</w:t>
                  </w:r>
                </w:p>
              </w:tc>
              <w:tc>
                <w:tcPr>
                  <w:tcW w:w="1835" w:type="dxa"/>
                </w:tcPr>
                <w:p w:rsidR="00BB2F5C" w:rsidRPr="000A7714" w:rsidRDefault="00BB2F5C" w:rsidP="00C25C31">
                  <w:pPr>
                    <w:jc w:val="both"/>
                  </w:pPr>
                </w:p>
              </w:tc>
              <w:tc>
                <w:tcPr>
                  <w:tcW w:w="2642" w:type="dxa"/>
                </w:tcPr>
                <w:p w:rsidR="00BB2F5C" w:rsidRPr="000A7714" w:rsidRDefault="00BB2F5C" w:rsidP="00C25C31">
                  <w:pPr>
                    <w:jc w:val="both"/>
                  </w:pPr>
                </w:p>
              </w:tc>
              <w:tc>
                <w:tcPr>
                  <w:tcW w:w="1102" w:type="dxa"/>
                </w:tcPr>
                <w:p w:rsidR="00BB2F5C" w:rsidRPr="000A7714" w:rsidRDefault="00BB2F5C" w:rsidP="00C25C31">
                  <w:pPr>
                    <w:jc w:val="both"/>
                  </w:pPr>
                </w:p>
              </w:tc>
              <w:tc>
                <w:tcPr>
                  <w:tcW w:w="1506" w:type="dxa"/>
                </w:tcPr>
                <w:p w:rsidR="00BB2F5C" w:rsidRPr="000A7714" w:rsidRDefault="00BB2F5C" w:rsidP="00C25C31">
                  <w:pPr>
                    <w:jc w:val="both"/>
                  </w:pPr>
                </w:p>
              </w:tc>
              <w:tc>
                <w:tcPr>
                  <w:tcW w:w="1497" w:type="dxa"/>
                </w:tcPr>
                <w:p w:rsidR="00BB2F5C" w:rsidRPr="000A7714" w:rsidRDefault="00BB2F5C" w:rsidP="00C25C31">
                  <w:pPr>
                    <w:jc w:val="both"/>
                  </w:pPr>
                </w:p>
              </w:tc>
            </w:tr>
            <w:tr w:rsidR="00BB2F5C" w:rsidRPr="000A7714" w:rsidTr="00C25C31">
              <w:tc>
                <w:tcPr>
                  <w:tcW w:w="480" w:type="dxa"/>
                </w:tcPr>
                <w:p w:rsidR="00BB2F5C" w:rsidRPr="000A7714" w:rsidRDefault="00BB2F5C" w:rsidP="00C25C31">
                  <w:pPr>
                    <w:jc w:val="center"/>
                  </w:pPr>
                  <w:r>
                    <w:t>2.</w:t>
                  </w:r>
                </w:p>
              </w:tc>
              <w:tc>
                <w:tcPr>
                  <w:tcW w:w="1835" w:type="dxa"/>
                </w:tcPr>
                <w:p w:rsidR="00BB2F5C" w:rsidRPr="000A7714" w:rsidRDefault="00BB2F5C" w:rsidP="00C25C31">
                  <w:pPr>
                    <w:jc w:val="both"/>
                  </w:pPr>
                </w:p>
              </w:tc>
              <w:tc>
                <w:tcPr>
                  <w:tcW w:w="2642" w:type="dxa"/>
                </w:tcPr>
                <w:p w:rsidR="00BB2F5C" w:rsidRPr="000A7714" w:rsidRDefault="00BB2F5C" w:rsidP="00C25C31">
                  <w:pPr>
                    <w:jc w:val="both"/>
                  </w:pPr>
                </w:p>
              </w:tc>
              <w:tc>
                <w:tcPr>
                  <w:tcW w:w="1102" w:type="dxa"/>
                </w:tcPr>
                <w:p w:rsidR="00BB2F5C" w:rsidRPr="000A7714" w:rsidRDefault="00BB2F5C" w:rsidP="00C25C31">
                  <w:pPr>
                    <w:jc w:val="both"/>
                  </w:pPr>
                </w:p>
              </w:tc>
              <w:tc>
                <w:tcPr>
                  <w:tcW w:w="1506" w:type="dxa"/>
                </w:tcPr>
                <w:p w:rsidR="00BB2F5C" w:rsidRPr="000A7714" w:rsidRDefault="00BB2F5C" w:rsidP="00C25C31">
                  <w:pPr>
                    <w:jc w:val="both"/>
                  </w:pPr>
                </w:p>
              </w:tc>
              <w:tc>
                <w:tcPr>
                  <w:tcW w:w="1497" w:type="dxa"/>
                </w:tcPr>
                <w:p w:rsidR="00BB2F5C" w:rsidRPr="000A7714" w:rsidRDefault="00BB2F5C" w:rsidP="00C25C31">
                  <w:pPr>
                    <w:jc w:val="both"/>
                  </w:pPr>
                </w:p>
              </w:tc>
            </w:tr>
            <w:tr w:rsidR="00BB2F5C" w:rsidRPr="000A7714" w:rsidTr="00C25C31">
              <w:tc>
                <w:tcPr>
                  <w:tcW w:w="480" w:type="dxa"/>
                </w:tcPr>
                <w:p w:rsidR="00BB2F5C" w:rsidRPr="000A7714" w:rsidRDefault="00BB2F5C" w:rsidP="00C25C31">
                  <w:pPr>
                    <w:jc w:val="center"/>
                  </w:pPr>
                  <w:r>
                    <w:t>3.</w:t>
                  </w:r>
                </w:p>
              </w:tc>
              <w:tc>
                <w:tcPr>
                  <w:tcW w:w="1835" w:type="dxa"/>
                </w:tcPr>
                <w:p w:rsidR="00BB2F5C" w:rsidRPr="000A7714" w:rsidRDefault="00BB2F5C" w:rsidP="00C25C31">
                  <w:pPr>
                    <w:jc w:val="both"/>
                  </w:pPr>
                </w:p>
              </w:tc>
              <w:tc>
                <w:tcPr>
                  <w:tcW w:w="2642" w:type="dxa"/>
                </w:tcPr>
                <w:p w:rsidR="00BB2F5C" w:rsidRPr="000A7714" w:rsidRDefault="00BB2F5C" w:rsidP="00C25C31">
                  <w:pPr>
                    <w:jc w:val="both"/>
                  </w:pPr>
                </w:p>
              </w:tc>
              <w:tc>
                <w:tcPr>
                  <w:tcW w:w="1102" w:type="dxa"/>
                </w:tcPr>
                <w:p w:rsidR="00BB2F5C" w:rsidRPr="000A7714" w:rsidRDefault="00BB2F5C" w:rsidP="00C25C31">
                  <w:pPr>
                    <w:jc w:val="both"/>
                  </w:pPr>
                </w:p>
              </w:tc>
              <w:tc>
                <w:tcPr>
                  <w:tcW w:w="1506" w:type="dxa"/>
                </w:tcPr>
                <w:p w:rsidR="00BB2F5C" w:rsidRPr="000A7714" w:rsidRDefault="00BB2F5C" w:rsidP="00C25C31">
                  <w:pPr>
                    <w:jc w:val="both"/>
                  </w:pPr>
                </w:p>
              </w:tc>
              <w:tc>
                <w:tcPr>
                  <w:tcW w:w="1497" w:type="dxa"/>
                </w:tcPr>
                <w:p w:rsidR="00BB2F5C" w:rsidRPr="000A7714" w:rsidRDefault="00BB2F5C" w:rsidP="00C25C31">
                  <w:pPr>
                    <w:jc w:val="both"/>
                  </w:pPr>
                </w:p>
              </w:tc>
            </w:tr>
            <w:tr w:rsidR="00BB2F5C" w:rsidRPr="000A7714" w:rsidTr="00C25C31">
              <w:tc>
                <w:tcPr>
                  <w:tcW w:w="480" w:type="dxa"/>
                </w:tcPr>
                <w:p w:rsidR="00BB2F5C" w:rsidRPr="000A7714" w:rsidRDefault="00BB2F5C" w:rsidP="00C25C31">
                  <w:pPr>
                    <w:jc w:val="center"/>
                  </w:pPr>
                  <w:r>
                    <w:t>4.</w:t>
                  </w:r>
                </w:p>
              </w:tc>
              <w:tc>
                <w:tcPr>
                  <w:tcW w:w="1835" w:type="dxa"/>
                </w:tcPr>
                <w:p w:rsidR="00BB2F5C" w:rsidRPr="000A7714" w:rsidRDefault="00BB2F5C" w:rsidP="00C25C31">
                  <w:pPr>
                    <w:jc w:val="both"/>
                  </w:pPr>
                </w:p>
              </w:tc>
              <w:tc>
                <w:tcPr>
                  <w:tcW w:w="2642" w:type="dxa"/>
                </w:tcPr>
                <w:p w:rsidR="00BB2F5C" w:rsidRPr="000A7714" w:rsidRDefault="00BB2F5C" w:rsidP="00C25C31">
                  <w:pPr>
                    <w:jc w:val="both"/>
                  </w:pPr>
                </w:p>
              </w:tc>
              <w:tc>
                <w:tcPr>
                  <w:tcW w:w="1102" w:type="dxa"/>
                </w:tcPr>
                <w:p w:rsidR="00BB2F5C" w:rsidRPr="000A7714" w:rsidRDefault="00BB2F5C" w:rsidP="00C25C31">
                  <w:pPr>
                    <w:jc w:val="both"/>
                  </w:pPr>
                </w:p>
              </w:tc>
              <w:tc>
                <w:tcPr>
                  <w:tcW w:w="1506" w:type="dxa"/>
                </w:tcPr>
                <w:p w:rsidR="00BB2F5C" w:rsidRPr="000A7714" w:rsidRDefault="00BB2F5C" w:rsidP="00C25C31">
                  <w:pPr>
                    <w:jc w:val="both"/>
                  </w:pPr>
                </w:p>
              </w:tc>
              <w:tc>
                <w:tcPr>
                  <w:tcW w:w="1497" w:type="dxa"/>
                </w:tcPr>
                <w:p w:rsidR="00BB2F5C" w:rsidRPr="000A7714" w:rsidRDefault="00BB2F5C" w:rsidP="00C25C31">
                  <w:pPr>
                    <w:jc w:val="both"/>
                  </w:pPr>
                </w:p>
              </w:tc>
            </w:tr>
            <w:tr w:rsidR="00BB2F5C" w:rsidRPr="000A7714" w:rsidTr="00C25C31">
              <w:tc>
                <w:tcPr>
                  <w:tcW w:w="480" w:type="dxa"/>
                </w:tcPr>
                <w:p w:rsidR="00BB2F5C" w:rsidRDefault="00BB2F5C" w:rsidP="00C25C31">
                  <w:pPr>
                    <w:jc w:val="center"/>
                  </w:pPr>
                  <w:r>
                    <w:t>5.</w:t>
                  </w:r>
                </w:p>
              </w:tc>
              <w:tc>
                <w:tcPr>
                  <w:tcW w:w="1835" w:type="dxa"/>
                </w:tcPr>
                <w:p w:rsidR="00BB2F5C" w:rsidRPr="000A7714" w:rsidRDefault="00BB2F5C" w:rsidP="00C25C31">
                  <w:pPr>
                    <w:jc w:val="both"/>
                  </w:pPr>
                </w:p>
              </w:tc>
              <w:tc>
                <w:tcPr>
                  <w:tcW w:w="2642" w:type="dxa"/>
                </w:tcPr>
                <w:p w:rsidR="00BB2F5C" w:rsidRPr="000A7714" w:rsidRDefault="00BB2F5C" w:rsidP="00C25C31">
                  <w:pPr>
                    <w:jc w:val="both"/>
                  </w:pPr>
                </w:p>
              </w:tc>
              <w:tc>
                <w:tcPr>
                  <w:tcW w:w="1102" w:type="dxa"/>
                </w:tcPr>
                <w:p w:rsidR="00BB2F5C" w:rsidRPr="000A7714" w:rsidRDefault="00BB2F5C" w:rsidP="00C25C31">
                  <w:pPr>
                    <w:jc w:val="both"/>
                  </w:pPr>
                </w:p>
              </w:tc>
              <w:tc>
                <w:tcPr>
                  <w:tcW w:w="1506" w:type="dxa"/>
                </w:tcPr>
                <w:p w:rsidR="00BB2F5C" w:rsidRPr="000A7714" w:rsidRDefault="00BB2F5C" w:rsidP="00C25C31">
                  <w:pPr>
                    <w:jc w:val="both"/>
                  </w:pPr>
                </w:p>
              </w:tc>
              <w:tc>
                <w:tcPr>
                  <w:tcW w:w="1497" w:type="dxa"/>
                </w:tcPr>
                <w:p w:rsidR="00BB2F5C" w:rsidRPr="000A7714" w:rsidRDefault="00BB2F5C" w:rsidP="00C25C31">
                  <w:pPr>
                    <w:jc w:val="both"/>
                  </w:pPr>
                </w:p>
              </w:tc>
            </w:tr>
            <w:tr w:rsidR="00BB2F5C" w:rsidRPr="000A7714" w:rsidTr="00C25C31">
              <w:tc>
                <w:tcPr>
                  <w:tcW w:w="480" w:type="dxa"/>
                </w:tcPr>
                <w:p w:rsidR="00BB2F5C" w:rsidRDefault="00BB2F5C" w:rsidP="00C25C31">
                  <w:pPr>
                    <w:jc w:val="center"/>
                  </w:pPr>
                  <w:r>
                    <w:t>…</w:t>
                  </w:r>
                </w:p>
              </w:tc>
              <w:tc>
                <w:tcPr>
                  <w:tcW w:w="1835" w:type="dxa"/>
                </w:tcPr>
                <w:p w:rsidR="00BB2F5C" w:rsidRPr="000A7714" w:rsidRDefault="00BB2F5C" w:rsidP="00C25C31">
                  <w:pPr>
                    <w:jc w:val="center"/>
                  </w:pPr>
                  <w:r>
                    <w:t>…………………………</w:t>
                  </w:r>
                </w:p>
              </w:tc>
              <w:tc>
                <w:tcPr>
                  <w:tcW w:w="2642" w:type="dxa"/>
                </w:tcPr>
                <w:p w:rsidR="00BB2F5C" w:rsidRPr="000A7714" w:rsidRDefault="00BB2F5C" w:rsidP="00C25C31">
                  <w:pPr>
                    <w:jc w:val="center"/>
                  </w:pPr>
                  <w:r>
                    <w:t>…………………………</w:t>
                  </w:r>
                </w:p>
              </w:tc>
              <w:tc>
                <w:tcPr>
                  <w:tcW w:w="1102" w:type="dxa"/>
                </w:tcPr>
                <w:p w:rsidR="00BB2F5C" w:rsidRPr="000A7714" w:rsidRDefault="00BB2F5C" w:rsidP="00C25C31">
                  <w:pPr>
                    <w:jc w:val="center"/>
                  </w:pPr>
                  <w:r>
                    <w:t>…………..</w:t>
                  </w:r>
                </w:p>
              </w:tc>
              <w:tc>
                <w:tcPr>
                  <w:tcW w:w="1506" w:type="dxa"/>
                </w:tcPr>
                <w:p w:rsidR="00BB2F5C" w:rsidRPr="000A7714" w:rsidRDefault="00BB2F5C" w:rsidP="00C25C31">
                  <w:pPr>
                    <w:jc w:val="center"/>
                  </w:pPr>
                  <w:r>
                    <w:t>…………………….</w:t>
                  </w:r>
                </w:p>
              </w:tc>
              <w:tc>
                <w:tcPr>
                  <w:tcW w:w="1497" w:type="dxa"/>
                </w:tcPr>
                <w:p w:rsidR="00BB2F5C" w:rsidRPr="000A7714" w:rsidRDefault="00BB2F5C" w:rsidP="00C25C31">
                  <w:pPr>
                    <w:jc w:val="center"/>
                  </w:pPr>
                  <w:r>
                    <w:t>…………………….</w:t>
                  </w:r>
                </w:p>
              </w:tc>
            </w:tr>
          </w:tbl>
          <w:p w:rsidR="00BB2F5C" w:rsidRPr="000B6A50" w:rsidRDefault="00BB2F5C" w:rsidP="00C25C31">
            <w:pPr>
              <w:jc w:val="both"/>
              <w:rPr>
                <w:b/>
                <w:sz w:val="16"/>
                <w:szCs w:val="16"/>
              </w:rPr>
            </w:pPr>
          </w:p>
          <w:p w:rsidR="00BB2F5C" w:rsidRDefault="00BB2F5C" w:rsidP="00C25C31">
            <w:pPr>
              <w:pStyle w:val="Akapitzlist"/>
              <w:numPr>
                <w:ilvl w:val="0"/>
                <w:numId w:val="13"/>
              </w:numPr>
              <w:ind w:left="284" w:hanging="284"/>
              <w:jc w:val="both"/>
              <w:rPr>
                <w:b/>
                <w:sz w:val="24"/>
                <w:szCs w:val="24"/>
              </w:rPr>
            </w:pPr>
            <w:r w:rsidRPr="000B6A50">
              <w:rPr>
                <w:b/>
                <w:sz w:val="24"/>
                <w:szCs w:val="24"/>
              </w:rPr>
              <w:t>Realizacja</w:t>
            </w:r>
            <w:r w:rsidRPr="000B6A50">
              <w:rPr>
                <w:b/>
                <w:i/>
                <w:sz w:val="24"/>
                <w:szCs w:val="24"/>
              </w:rPr>
              <w:t xml:space="preserve"> Planu wspomagania</w:t>
            </w:r>
            <w:r>
              <w:rPr>
                <w:b/>
                <w:i/>
                <w:sz w:val="24"/>
                <w:szCs w:val="24"/>
              </w:rPr>
              <w:t xml:space="preserve"> – </w:t>
            </w:r>
            <w:r w:rsidRPr="00F6237A">
              <w:rPr>
                <w:b/>
                <w:sz w:val="24"/>
                <w:szCs w:val="24"/>
              </w:rPr>
              <w:t>doskonalenie nauczycieli</w:t>
            </w:r>
            <w:r>
              <w:rPr>
                <w:b/>
                <w:sz w:val="24"/>
                <w:szCs w:val="24"/>
              </w:rPr>
              <w:t xml:space="preserve"> oraz w</w:t>
            </w:r>
            <w:r w:rsidRPr="0071169E">
              <w:rPr>
                <w:b/>
                <w:sz w:val="24"/>
                <w:szCs w:val="24"/>
              </w:rPr>
              <w:t xml:space="preserve">ykorzystanie nowej wiedzy </w:t>
            </w:r>
            <w:r>
              <w:rPr>
                <w:b/>
                <w:sz w:val="24"/>
                <w:szCs w:val="24"/>
              </w:rPr>
              <w:br/>
            </w:r>
            <w:r w:rsidRPr="0071169E">
              <w:rPr>
                <w:b/>
                <w:sz w:val="24"/>
                <w:szCs w:val="24"/>
              </w:rPr>
              <w:t>i umiejętności</w:t>
            </w:r>
            <w:r>
              <w:rPr>
                <w:b/>
                <w:sz w:val="24"/>
                <w:szCs w:val="24"/>
              </w:rPr>
              <w:t xml:space="preserve"> w praktyce szkolnej</w:t>
            </w:r>
          </w:p>
          <w:p w:rsidR="00BB2F5C" w:rsidRPr="00F6237A" w:rsidRDefault="00BB2F5C" w:rsidP="00C25C31">
            <w:pPr>
              <w:pStyle w:val="Akapitzlist"/>
              <w:ind w:left="1440"/>
              <w:jc w:val="both"/>
              <w:rPr>
                <w:b/>
                <w:sz w:val="24"/>
                <w:szCs w:val="24"/>
              </w:rPr>
            </w:pPr>
          </w:p>
        </w:tc>
      </w:tr>
      <w:tr w:rsidR="00BB2F5C" w:rsidTr="00C25C31">
        <w:tc>
          <w:tcPr>
            <w:tcW w:w="9540" w:type="dxa"/>
          </w:tcPr>
          <w:p w:rsidR="00BB2F5C" w:rsidRDefault="00BB2F5C" w:rsidP="00C25C31">
            <w:pPr>
              <w:jc w:val="both"/>
              <w:rPr>
                <w:b/>
                <w:sz w:val="24"/>
                <w:szCs w:val="24"/>
              </w:rPr>
            </w:pPr>
            <w:r>
              <w:rPr>
                <w:b/>
                <w:sz w:val="24"/>
                <w:szCs w:val="24"/>
              </w:rPr>
              <w:t xml:space="preserve">III etap – Podsumowanie procesu wspomagania: </w:t>
            </w:r>
          </w:p>
          <w:p w:rsidR="00BB2F5C" w:rsidRPr="00F07594" w:rsidRDefault="00BB2F5C" w:rsidP="00C25C31">
            <w:pPr>
              <w:pStyle w:val="Akapitzlist"/>
              <w:numPr>
                <w:ilvl w:val="0"/>
                <w:numId w:val="13"/>
              </w:numPr>
              <w:ind w:left="284" w:hanging="284"/>
              <w:jc w:val="both"/>
              <w:rPr>
                <w:sz w:val="24"/>
                <w:szCs w:val="24"/>
              </w:rPr>
            </w:pPr>
            <w:r w:rsidRPr="00F07594">
              <w:rPr>
                <w:sz w:val="24"/>
                <w:szCs w:val="24"/>
              </w:rPr>
              <w:t>przeprowadzenie ewaluacji i przedstawienie jej wyników</w:t>
            </w:r>
          </w:p>
          <w:p w:rsidR="00BB2F5C" w:rsidRPr="00F07594" w:rsidRDefault="00BB2F5C" w:rsidP="00C25C31">
            <w:pPr>
              <w:pStyle w:val="Akapitzlist"/>
              <w:numPr>
                <w:ilvl w:val="0"/>
                <w:numId w:val="13"/>
              </w:numPr>
              <w:ind w:left="284" w:hanging="284"/>
              <w:jc w:val="both"/>
              <w:rPr>
                <w:sz w:val="24"/>
                <w:szCs w:val="24"/>
              </w:rPr>
            </w:pPr>
            <w:r w:rsidRPr="00F07594">
              <w:rPr>
                <w:sz w:val="24"/>
                <w:szCs w:val="24"/>
              </w:rPr>
              <w:lastRenderedPageBreak/>
              <w:t>upowszechnienie informacji o efektach, poziomie osiągnięcia celów i wskaźników</w:t>
            </w:r>
          </w:p>
          <w:p w:rsidR="00BB2F5C" w:rsidRPr="00F07594" w:rsidRDefault="00BB2F5C" w:rsidP="00C25C31">
            <w:pPr>
              <w:pStyle w:val="Akapitzlist"/>
              <w:numPr>
                <w:ilvl w:val="0"/>
                <w:numId w:val="13"/>
              </w:numPr>
              <w:ind w:left="284" w:hanging="284"/>
              <w:jc w:val="both"/>
              <w:rPr>
                <w:sz w:val="24"/>
                <w:szCs w:val="24"/>
              </w:rPr>
            </w:pPr>
            <w:r w:rsidRPr="00F07594">
              <w:rPr>
                <w:sz w:val="24"/>
                <w:szCs w:val="24"/>
              </w:rPr>
              <w:t>ustalenie wniosków i rekomendacji do dalszego rozwoju jakościowego pracy szkoły</w:t>
            </w:r>
          </w:p>
          <w:p w:rsidR="00BB2F5C" w:rsidRPr="0071169E" w:rsidRDefault="00BB2F5C" w:rsidP="00C25C31">
            <w:pPr>
              <w:pStyle w:val="Akapitzlist"/>
              <w:ind w:left="284"/>
              <w:jc w:val="both"/>
              <w:rPr>
                <w:b/>
                <w:sz w:val="24"/>
                <w:szCs w:val="24"/>
              </w:rPr>
            </w:pPr>
          </w:p>
        </w:tc>
      </w:tr>
    </w:tbl>
    <w:p w:rsidR="00BB2F5C" w:rsidRDefault="00BB2F5C" w:rsidP="00BB2F5C">
      <w:pPr>
        <w:pStyle w:val="Akapitzlist"/>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284"/>
        <w:jc w:val="both"/>
        <w:rPr>
          <w:iCs/>
          <w:color w:val="000000"/>
          <w:sz w:val="24"/>
          <w:szCs w:val="24"/>
        </w:rPr>
      </w:pPr>
    </w:p>
    <w:p w:rsidR="00BB2F5C" w:rsidRDefault="00BB2F5C" w:rsidP="00BB2F5C">
      <w:pPr>
        <w:rPr>
          <w:iCs/>
          <w:color w:val="000000"/>
          <w:sz w:val="24"/>
          <w:szCs w:val="24"/>
        </w:rPr>
      </w:pPr>
      <w:r>
        <w:rPr>
          <w:iCs/>
          <w:color w:val="000000"/>
          <w:sz w:val="24"/>
          <w:szCs w:val="24"/>
        </w:rPr>
        <w:br w:type="page"/>
      </w:r>
    </w:p>
    <w:p w:rsidR="00BB2F5C" w:rsidRDefault="00BB2F5C" w:rsidP="00BB2F5C">
      <w:pPr>
        <w:pStyle w:val="Nagwek1"/>
      </w:pPr>
      <w:bookmarkStart w:id="22" w:name="_Toc536092129"/>
      <w:r w:rsidRPr="006443AE">
        <w:lastRenderedPageBreak/>
        <w:t xml:space="preserve">Załącznik </w:t>
      </w:r>
      <w:r>
        <w:t xml:space="preserve">VIII_2_1 </w:t>
      </w:r>
      <w:r w:rsidRPr="006443AE">
        <w:t>Metoda trzech kroków</w:t>
      </w:r>
      <w:bookmarkEnd w:id="22"/>
    </w:p>
    <w:p w:rsidR="00BB2F5C" w:rsidRDefault="00BB2F5C" w:rsidP="00BB2F5C">
      <w:pPr>
        <w:spacing w:after="0" w:line="360" w:lineRule="auto"/>
        <w:jc w:val="both"/>
        <w:rPr>
          <w:rFonts w:asciiTheme="minorHAnsi" w:hAnsiTheme="minorHAnsi" w:cstheme="minorHAnsi"/>
          <w:sz w:val="24"/>
          <w:szCs w:val="24"/>
        </w:rPr>
      </w:pPr>
      <w:r w:rsidRPr="006E5DC3">
        <w:rPr>
          <w:rFonts w:asciiTheme="minorHAnsi" w:hAnsiTheme="minorHAnsi" w:cstheme="minorHAnsi"/>
          <w:sz w:val="24"/>
          <w:szCs w:val="24"/>
        </w:rPr>
        <w:t xml:space="preserve">W trudnych sytuacjach komunikacyjnych mamy często tendencję do </w:t>
      </w:r>
      <w:proofErr w:type="spellStart"/>
      <w:r w:rsidRPr="006E5DC3">
        <w:rPr>
          <w:rFonts w:asciiTheme="minorHAnsi" w:hAnsiTheme="minorHAnsi" w:cstheme="minorHAnsi"/>
          <w:sz w:val="24"/>
          <w:szCs w:val="24"/>
        </w:rPr>
        <w:t>zachowań</w:t>
      </w:r>
      <w:proofErr w:type="spellEnd"/>
      <w:r w:rsidRPr="006E5DC3">
        <w:rPr>
          <w:rFonts w:asciiTheme="minorHAnsi" w:hAnsiTheme="minorHAnsi" w:cstheme="minorHAnsi"/>
          <w:sz w:val="24"/>
          <w:szCs w:val="24"/>
        </w:rPr>
        <w:t xml:space="preserve"> rutynowych polegających na podejmowaniu polemiki i udowadnianiu swoich racji. Tego typu reakcje z reguły nakręcają spiralę sporu</w:t>
      </w:r>
      <w:r>
        <w:rPr>
          <w:rFonts w:asciiTheme="minorHAnsi" w:hAnsiTheme="minorHAnsi" w:cstheme="minorHAnsi"/>
          <w:sz w:val="24"/>
          <w:szCs w:val="24"/>
        </w:rPr>
        <w:t>, ponieważ druga strona z reguły próbuje również udowodnić wlaną rację. Obie strony staja się z czasem zakładnikiem pierwotnych założeń i zaczynają przy nich obstawać. Meritum sprawy odgrywa coraz mniejsza rolę za to wzrasta znaczenie udowodnienia wlanych racji.</w:t>
      </w:r>
    </w:p>
    <w:p w:rsidR="00BB2F5C" w:rsidRDefault="00BB2F5C" w:rsidP="00BB2F5C">
      <w:pPr>
        <w:spacing w:after="0" w:line="360" w:lineRule="auto"/>
        <w:jc w:val="both"/>
        <w:rPr>
          <w:rFonts w:asciiTheme="minorHAnsi" w:hAnsiTheme="minorHAnsi" w:cstheme="minorHAnsi"/>
          <w:sz w:val="24"/>
          <w:szCs w:val="24"/>
        </w:rPr>
      </w:pPr>
      <w:r>
        <w:rPr>
          <w:rFonts w:asciiTheme="minorHAnsi" w:hAnsiTheme="minorHAnsi" w:cstheme="minorHAnsi"/>
          <w:sz w:val="24"/>
          <w:szCs w:val="24"/>
        </w:rPr>
        <w:t xml:space="preserve">Odmiennym sposobem reakcji może być „nieinwazyjna” </w:t>
      </w:r>
      <w:r w:rsidRPr="006E5DC3">
        <w:rPr>
          <w:rFonts w:asciiTheme="minorHAnsi" w:hAnsiTheme="minorHAnsi" w:cstheme="minorHAnsi"/>
          <w:i/>
          <w:sz w:val="24"/>
          <w:szCs w:val="24"/>
        </w:rPr>
        <w:t>metoda trzech kroków</w:t>
      </w:r>
      <w:r>
        <w:rPr>
          <w:rFonts w:asciiTheme="minorHAnsi" w:hAnsiTheme="minorHAnsi" w:cstheme="minorHAnsi"/>
          <w:sz w:val="24"/>
          <w:szCs w:val="24"/>
        </w:rPr>
        <w:t xml:space="preserve">. Stanowi ona pewną sekwencję </w:t>
      </w:r>
      <w:proofErr w:type="spellStart"/>
      <w:r>
        <w:rPr>
          <w:rFonts w:asciiTheme="minorHAnsi" w:hAnsiTheme="minorHAnsi" w:cstheme="minorHAnsi"/>
          <w:sz w:val="24"/>
          <w:szCs w:val="24"/>
        </w:rPr>
        <w:t>zachowań</w:t>
      </w:r>
      <w:proofErr w:type="spellEnd"/>
      <w:r>
        <w:rPr>
          <w:rFonts w:asciiTheme="minorHAnsi" w:hAnsiTheme="minorHAnsi" w:cstheme="minorHAnsi"/>
          <w:sz w:val="24"/>
          <w:szCs w:val="24"/>
        </w:rPr>
        <w:t xml:space="preserve"> w trudnych komunikacyjnych sytuacjach. W każdym z tych kroków wykorzystywane są – w zależności od potrzeb – standardowe techniki komunikacyjne takie jak parafraza, odzwierciedlanie i zadawanie pytań. Trzy kroki nie stanowią algorytmu rozmowy i w tym sensie nie są klasyczną techniką komunikacyjną. Trzy kroki są raczej heurystyką czyli propozycją ogólnej dyrektywy </w:t>
      </w:r>
      <w:proofErr w:type="spellStart"/>
      <w:r>
        <w:rPr>
          <w:rFonts w:asciiTheme="minorHAnsi" w:hAnsiTheme="minorHAnsi" w:cstheme="minorHAnsi"/>
          <w:sz w:val="24"/>
          <w:szCs w:val="24"/>
        </w:rPr>
        <w:t>zachowań</w:t>
      </w:r>
      <w:proofErr w:type="spellEnd"/>
      <w:r>
        <w:rPr>
          <w:rFonts w:asciiTheme="minorHAnsi" w:hAnsiTheme="minorHAnsi" w:cstheme="minorHAnsi"/>
          <w:sz w:val="24"/>
          <w:szCs w:val="24"/>
        </w:rPr>
        <w:t>. Stosowana metoda polega na przejściu trzech kolejnych etapów;</w:t>
      </w:r>
    </w:p>
    <w:p w:rsidR="00BB2F5C" w:rsidRPr="002B7DB4" w:rsidRDefault="00BB2F5C" w:rsidP="00BB2F5C">
      <w:pPr>
        <w:pStyle w:val="Akapitzlist"/>
        <w:numPr>
          <w:ilvl w:val="0"/>
          <w:numId w:val="19"/>
        </w:numPr>
        <w:spacing w:after="0" w:line="360" w:lineRule="auto"/>
        <w:jc w:val="both"/>
        <w:rPr>
          <w:rFonts w:asciiTheme="minorHAnsi" w:hAnsiTheme="minorHAnsi" w:cstheme="minorHAnsi"/>
          <w:b/>
          <w:sz w:val="24"/>
          <w:szCs w:val="24"/>
        </w:rPr>
      </w:pPr>
      <w:r w:rsidRPr="002B7DB4">
        <w:rPr>
          <w:rFonts w:asciiTheme="minorHAnsi" w:hAnsiTheme="minorHAnsi" w:cstheme="minorHAnsi"/>
          <w:b/>
          <w:sz w:val="24"/>
          <w:szCs w:val="24"/>
        </w:rPr>
        <w:t>Wyrażanie zrozumienia</w:t>
      </w:r>
    </w:p>
    <w:p w:rsidR="00BB2F5C" w:rsidRPr="002B7DB4" w:rsidRDefault="00BB2F5C" w:rsidP="00BB2F5C">
      <w:pPr>
        <w:pStyle w:val="Akapitzlist"/>
        <w:numPr>
          <w:ilvl w:val="0"/>
          <w:numId w:val="19"/>
        </w:numPr>
        <w:spacing w:after="0" w:line="360" w:lineRule="auto"/>
        <w:jc w:val="both"/>
        <w:rPr>
          <w:rFonts w:asciiTheme="minorHAnsi" w:hAnsiTheme="minorHAnsi" w:cstheme="minorHAnsi"/>
          <w:b/>
          <w:sz w:val="24"/>
          <w:szCs w:val="24"/>
        </w:rPr>
      </w:pPr>
      <w:r w:rsidRPr="002B7DB4">
        <w:rPr>
          <w:rFonts w:asciiTheme="minorHAnsi" w:hAnsiTheme="minorHAnsi" w:cstheme="minorHAnsi"/>
          <w:b/>
          <w:sz w:val="24"/>
          <w:szCs w:val="24"/>
        </w:rPr>
        <w:t xml:space="preserve">Propozycja rzeczowej rozmowy </w:t>
      </w:r>
      <w:r w:rsidRPr="002B7DB4">
        <w:rPr>
          <w:rFonts w:asciiTheme="minorHAnsi" w:hAnsiTheme="minorHAnsi" w:cstheme="minorHAnsi"/>
          <w:sz w:val="24"/>
          <w:szCs w:val="24"/>
        </w:rPr>
        <w:t>(opartej na faktach)</w:t>
      </w:r>
    </w:p>
    <w:p w:rsidR="00BB2F5C" w:rsidRPr="002B7DB4" w:rsidRDefault="00BB2F5C" w:rsidP="00BB2F5C">
      <w:pPr>
        <w:pStyle w:val="Akapitzlist"/>
        <w:numPr>
          <w:ilvl w:val="0"/>
          <w:numId w:val="19"/>
        </w:numPr>
        <w:spacing w:after="0" w:line="360" w:lineRule="auto"/>
        <w:jc w:val="both"/>
        <w:rPr>
          <w:rFonts w:asciiTheme="minorHAnsi" w:hAnsiTheme="minorHAnsi" w:cstheme="minorHAnsi"/>
          <w:b/>
          <w:sz w:val="24"/>
          <w:szCs w:val="24"/>
        </w:rPr>
      </w:pPr>
      <w:r w:rsidRPr="002B7DB4">
        <w:rPr>
          <w:rFonts w:asciiTheme="minorHAnsi" w:hAnsiTheme="minorHAnsi" w:cstheme="minorHAnsi"/>
          <w:b/>
          <w:sz w:val="24"/>
          <w:szCs w:val="24"/>
        </w:rPr>
        <w:t xml:space="preserve">Przejęcie kontroli </w:t>
      </w:r>
      <w:r w:rsidRPr="002B7DB4">
        <w:rPr>
          <w:rFonts w:asciiTheme="minorHAnsi" w:hAnsiTheme="minorHAnsi" w:cstheme="minorHAnsi"/>
          <w:sz w:val="24"/>
          <w:szCs w:val="24"/>
        </w:rPr>
        <w:t>(przez zadanie pytania)</w:t>
      </w:r>
    </w:p>
    <w:p w:rsidR="00BB2F5C" w:rsidRPr="009072F5" w:rsidRDefault="00BB2F5C" w:rsidP="00BB2F5C">
      <w:pPr>
        <w:spacing w:after="0" w:line="360" w:lineRule="auto"/>
        <w:jc w:val="both"/>
        <w:rPr>
          <w:rFonts w:asciiTheme="minorHAnsi" w:hAnsiTheme="minorHAnsi" w:cstheme="minorHAnsi"/>
          <w:b/>
          <w:sz w:val="24"/>
          <w:szCs w:val="24"/>
        </w:rPr>
      </w:pPr>
      <w:r w:rsidRPr="009072F5">
        <w:rPr>
          <w:rFonts w:asciiTheme="minorHAnsi" w:hAnsiTheme="minorHAnsi" w:cstheme="minorHAnsi"/>
          <w:b/>
          <w:sz w:val="24"/>
          <w:szCs w:val="24"/>
        </w:rPr>
        <w:t>Przykład</w:t>
      </w:r>
    </w:p>
    <w:p w:rsidR="00BB2F5C" w:rsidRDefault="00BB2F5C" w:rsidP="00BB2F5C">
      <w:pPr>
        <w:spacing w:after="0" w:line="360" w:lineRule="auto"/>
        <w:jc w:val="both"/>
        <w:rPr>
          <w:rFonts w:asciiTheme="minorHAnsi" w:hAnsiTheme="minorHAnsi" w:cstheme="minorHAnsi"/>
          <w:sz w:val="24"/>
          <w:szCs w:val="24"/>
        </w:rPr>
      </w:pPr>
      <w:r w:rsidRPr="008E36F0">
        <w:rPr>
          <w:rFonts w:asciiTheme="minorHAnsi" w:hAnsiTheme="minorHAnsi" w:cstheme="minorHAnsi"/>
          <w:sz w:val="24"/>
          <w:szCs w:val="24"/>
        </w:rPr>
        <w:t>NADAWCA KOMUNIKATU</w:t>
      </w:r>
      <w:r>
        <w:rPr>
          <w:rFonts w:asciiTheme="minorHAnsi" w:hAnsiTheme="minorHAnsi" w:cstheme="minorHAnsi"/>
          <w:sz w:val="24"/>
          <w:szCs w:val="24"/>
        </w:rPr>
        <w:t>:</w:t>
      </w:r>
      <w:r w:rsidRPr="008E36F0">
        <w:rPr>
          <w:rFonts w:asciiTheme="minorHAnsi" w:hAnsiTheme="minorHAnsi" w:cstheme="minorHAnsi"/>
          <w:sz w:val="24"/>
          <w:szCs w:val="24"/>
        </w:rPr>
        <w:t xml:space="preserve"> „Nie mam czasu z Pa</w:t>
      </w:r>
      <w:r>
        <w:rPr>
          <w:rFonts w:asciiTheme="minorHAnsi" w:hAnsiTheme="minorHAnsi" w:cstheme="minorHAnsi"/>
          <w:sz w:val="24"/>
          <w:szCs w:val="24"/>
        </w:rPr>
        <w:t>n</w:t>
      </w:r>
      <w:r w:rsidRPr="008E36F0">
        <w:rPr>
          <w:rFonts w:asciiTheme="minorHAnsi" w:hAnsiTheme="minorHAnsi" w:cstheme="minorHAnsi"/>
          <w:sz w:val="24"/>
          <w:szCs w:val="24"/>
        </w:rPr>
        <w:t>ią rozmawiać, proszę przyjść innym razem”</w:t>
      </w:r>
    </w:p>
    <w:p w:rsidR="00BB2F5C" w:rsidRPr="008E36F0" w:rsidRDefault="00BB2F5C" w:rsidP="00BB2F5C">
      <w:pPr>
        <w:spacing w:after="0" w:line="360" w:lineRule="auto"/>
        <w:jc w:val="both"/>
        <w:rPr>
          <w:rFonts w:asciiTheme="minorHAnsi" w:hAnsiTheme="minorHAnsi" w:cstheme="minorHAnsi"/>
          <w:sz w:val="24"/>
          <w:szCs w:val="24"/>
        </w:rPr>
      </w:pPr>
      <w:r>
        <w:rPr>
          <w:rFonts w:asciiTheme="minorHAnsi" w:hAnsiTheme="minorHAnsi" w:cstheme="minorHAnsi"/>
          <w:sz w:val="24"/>
          <w:szCs w:val="24"/>
        </w:rPr>
        <w:t>ODBIORCA: Rozumiem, że w tej chwili nie mają Państwo czasu. Osobiście bardzo szanuję ludzi, którzy cenią swój czas – dla mnie też jest on bardzo ważny. (</w:t>
      </w:r>
      <w:r w:rsidRPr="002B7DB4">
        <w:rPr>
          <w:rFonts w:asciiTheme="minorHAnsi" w:hAnsiTheme="minorHAnsi" w:cstheme="minorHAnsi"/>
          <w:b/>
          <w:sz w:val="24"/>
          <w:szCs w:val="24"/>
        </w:rPr>
        <w:t>wyrażenie zrozumienia</w:t>
      </w:r>
      <w:r>
        <w:rPr>
          <w:rFonts w:asciiTheme="minorHAnsi" w:hAnsiTheme="minorHAnsi" w:cstheme="minorHAnsi"/>
          <w:sz w:val="24"/>
          <w:szCs w:val="24"/>
        </w:rPr>
        <w:t>)</w:t>
      </w:r>
    </w:p>
    <w:p w:rsidR="00BB2F5C" w:rsidRDefault="00BB2F5C" w:rsidP="00BB2F5C">
      <w:pPr>
        <w:spacing w:after="0" w:line="360" w:lineRule="auto"/>
        <w:jc w:val="both"/>
        <w:rPr>
          <w:rFonts w:asciiTheme="minorHAnsi" w:hAnsiTheme="minorHAnsi" w:cstheme="minorHAnsi"/>
          <w:sz w:val="24"/>
          <w:szCs w:val="24"/>
        </w:rPr>
      </w:pPr>
      <w:r>
        <w:rPr>
          <w:rFonts w:asciiTheme="minorHAnsi" w:hAnsiTheme="minorHAnsi" w:cstheme="minorHAnsi"/>
          <w:sz w:val="24"/>
          <w:szCs w:val="24"/>
        </w:rPr>
        <w:t>Chętnie przyjadę do Państwa w innym terminie. Chciałabym w tej sytuacji czas do następnego naszego spotkania wykorzystać na przygotowanie się na spotkanie, tak aby było ono efektywne. (</w:t>
      </w:r>
      <w:r w:rsidRPr="002B7DB4">
        <w:rPr>
          <w:rFonts w:asciiTheme="minorHAnsi" w:hAnsiTheme="minorHAnsi" w:cstheme="minorHAnsi"/>
          <w:b/>
          <w:sz w:val="24"/>
          <w:szCs w:val="24"/>
        </w:rPr>
        <w:t>propozycja rzeczowej rozmowy</w:t>
      </w:r>
      <w:r w:rsidRPr="002B7DB4">
        <w:rPr>
          <w:rFonts w:asciiTheme="minorHAnsi" w:hAnsiTheme="minorHAnsi" w:cstheme="minorHAnsi"/>
          <w:sz w:val="24"/>
          <w:szCs w:val="24"/>
        </w:rPr>
        <w:t>)</w:t>
      </w:r>
      <w:r>
        <w:rPr>
          <w:rFonts w:asciiTheme="minorHAnsi" w:hAnsiTheme="minorHAnsi" w:cstheme="minorHAnsi"/>
          <w:sz w:val="24"/>
          <w:szCs w:val="24"/>
        </w:rPr>
        <w:t xml:space="preserve"> Proszę powiedzieć, co dla Państwa jest najistotniejsze i czego Państwo ode mnie oczekujecie podczas naszego kolejnego spotkania. (</w:t>
      </w:r>
      <w:r w:rsidRPr="009072F5">
        <w:rPr>
          <w:rFonts w:asciiTheme="minorHAnsi" w:hAnsiTheme="minorHAnsi" w:cstheme="minorHAnsi"/>
          <w:b/>
          <w:sz w:val="24"/>
          <w:szCs w:val="24"/>
        </w:rPr>
        <w:t>pytanie przejmujące kontrolę</w:t>
      </w:r>
      <w:r>
        <w:rPr>
          <w:rFonts w:asciiTheme="minorHAnsi" w:hAnsiTheme="minorHAnsi" w:cstheme="minorHAnsi"/>
          <w:sz w:val="24"/>
          <w:szCs w:val="24"/>
        </w:rPr>
        <w:t>)</w:t>
      </w:r>
    </w:p>
    <w:p w:rsidR="00BB2F5C" w:rsidRDefault="00BB2F5C" w:rsidP="00BB2F5C">
      <w:pPr>
        <w:spacing w:after="0" w:line="360" w:lineRule="auto"/>
        <w:rPr>
          <w:rFonts w:asciiTheme="minorHAnsi" w:hAnsiTheme="minorHAnsi" w:cstheme="minorHAnsi"/>
          <w:sz w:val="24"/>
          <w:szCs w:val="24"/>
        </w:rPr>
      </w:pPr>
      <w:r w:rsidRPr="009072F5">
        <w:rPr>
          <w:rFonts w:asciiTheme="minorHAnsi" w:hAnsiTheme="minorHAnsi" w:cstheme="minorHAnsi"/>
          <w:b/>
          <w:sz w:val="24"/>
          <w:szCs w:val="24"/>
        </w:rPr>
        <w:t>Instrukcja:</w:t>
      </w:r>
      <w:r>
        <w:rPr>
          <w:rFonts w:asciiTheme="minorHAnsi" w:hAnsiTheme="minorHAnsi" w:cstheme="minorHAnsi"/>
          <w:b/>
          <w:sz w:val="24"/>
          <w:szCs w:val="24"/>
        </w:rPr>
        <w:t xml:space="preserve"> </w:t>
      </w:r>
      <w:r>
        <w:rPr>
          <w:rFonts w:asciiTheme="minorHAnsi" w:hAnsiTheme="minorHAnsi" w:cstheme="minorHAnsi"/>
          <w:sz w:val="24"/>
          <w:szCs w:val="24"/>
        </w:rPr>
        <w:t xml:space="preserve">Ułóż odpowiedzi na poniższe obiekcje stosując metodę trzech kroków. </w:t>
      </w:r>
    </w:p>
    <w:p w:rsidR="00BB2F5C" w:rsidRDefault="00BB2F5C" w:rsidP="00BB2F5C">
      <w:pPr>
        <w:pStyle w:val="Akapitzlist"/>
        <w:numPr>
          <w:ilvl w:val="0"/>
          <w:numId w:val="20"/>
        </w:numPr>
        <w:spacing w:after="0" w:line="360" w:lineRule="auto"/>
        <w:rPr>
          <w:rFonts w:asciiTheme="minorHAnsi" w:hAnsiTheme="minorHAnsi" w:cstheme="minorHAnsi"/>
          <w:b/>
          <w:sz w:val="24"/>
          <w:szCs w:val="24"/>
        </w:rPr>
      </w:pPr>
      <w:r w:rsidRPr="009072F5">
        <w:rPr>
          <w:rFonts w:asciiTheme="minorHAnsi" w:hAnsiTheme="minorHAnsi" w:cstheme="minorHAnsi"/>
          <w:b/>
          <w:sz w:val="24"/>
          <w:szCs w:val="24"/>
        </w:rPr>
        <w:t>Mam już dość pracy w zespołach, są one nieefektywne i zajmują tylko czas.</w:t>
      </w:r>
    </w:p>
    <w:p w:rsidR="00BB2F5C" w:rsidRDefault="00BB2F5C" w:rsidP="00BB2F5C">
      <w:pPr>
        <w:pStyle w:val="Akapitzlist"/>
        <w:numPr>
          <w:ilvl w:val="0"/>
          <w:numId w:val="20"/>
        </w:numPr>
        <w:spacing w:after="0" w:line="360" w:lineRule="auto"/>
        <w:rPr>
          <w:rFonts w:asciiTheme="minorHAnsi" w:hAnsiTheme="minorHAnsi" w:cstheme="minorHAnsi"/>
          <w:b/>
          <w:sz w:val="24"/>
          <w:szCs w:val="24"/>
        </w:rPr>
      </w:pPr>
      <w:r>
        <w:rPr>
          <w:rFonts w:asciiTheme="minorHAnsi" w:hAnsiTheme="minorHAnsi" w:cstheme="minorHAnsi"/>
          <w:b/>
          <w:sz w:val="24"/>
          <w:szCs w:val="24"/>
        </w:rPr>
        <w:t>Jestem zbyt zajęty aby współpracować z innymi nauczycielami.</w:t>
      </w:r>
    </w:p>
    <w:p w:rsidR="00BB2F5C" w:rsidRDefault="00BB2F5C" w:rsidP="00BB2F5C">
      <w:pPr>
        <w:pStyle w:val="Akapitzlist"/>
        <w:numPr>
          <w:ilvl w:val="0"/>
          <w:numId w:val="20"/>
        </w:numPr>
        <w:spacing w:after="0" w:line="360" w:lineRule="auto"/>
        <w:rPr>
          <w:rFonts w:asciiTheme="minorHAnsi" w:hAnsiTheme="minorHAnsi" w:cstheme="minorHAnsi"/>
          <w:b/>
          <w:sz w:val="24"/>
          <w:szCs w:val="24"/>
        </w:rPr>
      </w:pPr>
      <w:r>
        <w:rPr>
          <w:rFonts w:asciiTheme="minorHAnsi" w:hAnsiTheme="minorHAnsi" w:cstheme="minorHAnsi"/>
          <w:b/>
          <w:sz w:val="24"/>
          <w:szCs w:val="24"/>
        </w:rPr>
        <w:t xml:space="preserve">Nie jestem </w:t>
      </w:r>
      <w:r w:rsidRPr="009072F5">
        <w:rPr>
          <w:rFonts w:asciiTheme="minorHAnsi" w:hAnsiTheme="minorHAnsi" w:cstheme="minorHAnsi"/>
          <w:b/>
          <w:sz w:val="24"/>
          <w:szCs w:val="24"/>
        </w:rPr>
        <w:t>przekonany</w:t>
      </w:r>
      <w:r>
        <w:rPr>
          <w:rFonts w:asciiTheme="minorHAnsi" w:hAnsiTheme="minorHAnsi" w:cstheme="minorHAnsi"/>
          <w:b/>
          <w:sz w:val="24"/>
          <w:szCs w:val="24"/>
        </w:rPr>
        <w:t>, że praca w zespole zadaniowym wniesie coś do mojej pracy.</w:t>
      </w:r>
    </w:p>
    <w:p w:rsidR="00BB2F5C" w:rsidRDefault="00BB2F5C" w:rsidP="00BB2F5C">
      <w:pPr>
        <w:pStyle w:val="Akapitzlist"/>
        <w:numPr>
          <w:ilvl w:val="0"/>
          <w:numId w:val="20"/>
        </w:numPr>
        <w:spacing w:after="0" w:line="360" w:lineRule="auto"/>
        <w:rPr>
          <w:rFonts w:asciiTheme="minorHAnsi" w:hAnsiTheme="minorHAnsi" w:cstheme="minorHAnsi"/>
          <w:b/>
          <w:sz w:val="24"/>
          <w:szCs w:val="24"/>
        </w:rPr>
      </w:pPr>
      <w:r>
        <w:rPr>
          <w:rFonts w:asciiTheme="minorHAnsi" w:hAnsiTheme="minorHAnsi" w:cstheme="minorHAnsi"/>
          <w:b/>
          <w:sz w:val="24"/>
          <w:szCs w:val="24"/>
        </w:rPr>
        <w:lastRenderedPageBreak/>
        <w:t xml:space="preserve">W naszej szkole ta metoda się nie </w:t>
      </w:r>
      <w:r w:rsidRPr="009072F5">
        <w:rPr>
          <w:rFonts w:asciiTheme="minorHAnsi" w:hAnsiTheme="minorHAnsi" w:cstheme="minorHAnsi"/>
          <w:b/>
          <w:sz w:val="24"/>
          <w:szCs w:val="24"/>
        </w:rPr>
        <w:t>sprawdzi</w:t>
      </w:r>
      <w:r>
        <w:rPr>
          <w:rFonts w:asciiTheme="minorHAnsi" w:hAnsiTheme="minorHAnsi" w:cstheme="minorHAnsi"/>
          <w:b/>
          <w:sz w:val="24"/>
          <w:szCs w:val="24"/>
        </w:rPr>
        <w:t xml:space="preserve">. </w:t>
      </w:r>
    </w:p>
    <w:p w:rsidR="00492F0D" w:rsidRDefault="00492F0D" w:rsidP="00883892">
      <w:pPr>
        <w:pStyle w:val="Nagwek1"/>
        <w:rPr>
          <w:rFonts w:cstheme="minorHAnsi"/>
          <w:sz w:val="22"/>
          <w:szCs w:val="22"/>
        </w:rPr>
      </w:pPr>
      <w:bookmarkStart w:id="23" w:name="_Toc536092130"/>
      <w:r w:rsidRPr="00C243BF">
        <w:rPr>
          <w:rStyle w:val="Nagwek1Znak"/>
        </w:rPr>
        <w:t>Załącznik</w:t>
      </w:r>
      <w:r w:rsidR="00CF5622">
        <w:rPr>
          <w:rStyle w:val="Nagwek1Znak"/>
        </w:rPr>
        <w:t xml:space="preserve"> </w:t>
      </w:r>
      <w:r w:rsidR="00C23070" w:rsidRPr="00C243BF">
        <w:rPr>
          <w:rStyle w:val="Nagwek1Znak"/>
        </w:rPr>
        <w:t xml:space="preserve">VIII_2_2 </w:t>
      </w:r>
      <w:r w:rsidRPr="00C243BF">
        <w:rPr>
          <w:rStyle w:val="Nagwek1Znak"/>
        </w:rPr>
        <w:t>Procedura U</w:t>
      </w:r>
      <w:r>
        <w:rPr>
          <w:rStyle w:val="Odwoanieprzypisudolnego"/>
          <w:rFonts w:cstheme="minorHAnsi"/>
          <w:sz w:val="22"/>
          <w:szCs w:val="22"/>
        </w:rPr>
        <w:footnoteReference w:id="12"/>
      </w:r>
      <w:bookmarkEnd w:id="23"/>
    </w:p>
    <w:p w:rsidR="00492F0D" w:rsidRPr="00492F0D" w:rsidRDefault="00492F0D" w:rsidP="005733CB">
      <w:pPr>
        <w:pStyle w:val="OREpunktor"/>
        <w:numPr>
          <w:ilvl w:val="0"/>
          <w:numId w:val="0"/>
        </w:numPr>
        <w:spacing w:after="0"/>
        <w:rPr>
          <w:rFonts w:asciiTheme="minorHAnsi" w:hAnsiTheme="minorHAnsi" w:cstheme="minorHAnsi"/>
          <w:sz w:val="22"/>
          <w:szCs w:val="22"/>
        </w:rPr>
      </w:pPr>
      <w:r w:rsidRPr="00492F0D">
        <w:rPr>
          <w:rFonts w:asciiTheme="minorHAnsi" w:hAnsiTheme="minorHAnsi" w:cstheme="minorHAnsi"/>
          <w:sz w:val="22"/>
          <w:szCs w:val="22"/>
        </w:rPr>
        <w:t>To metoda diagnostyczna, której celem jest dokonanie analizy, oceny i opisu istniejącego</w:t>
      </w:r>
      <w:r w:rsidR="005733CB">
        <w:rPr>
          <w:rFonts w:asciiTheme="minorHAnsi" w:hAnsiTheme="minorHAnsi" w:cstheme="minorHAnsi"/>
          <w:sz w:val="22"/>
          <w:szCs w:val="22"/>
        </w:rPr>
        <w:t xml:space="preserve"> </w:t>
      </w:r>
      <w:r w:rsidRPr="00492F0D">
        <w:rPr>
          <w:rFonts w:asciiTheme="minorHAnsi" w:hAnsiTheme="minorHAnsi" w:cstheme="minorHAnsi"/>
          <w:sz w:val="22"/>
          <w:szCs w:val="22"/>
        </w:rPr>
        <w:t>stanu rzeczywistości oraz opis możliwości wprowadzania zmian. Droga, jaką pokonują</w:t>
      </w:r>
      <w:r w:rsidR="005733CB">
        <w:rPr>
          <w:rFonts w:asciiTheme="minorHAnsi" w:hAnsiTheme="minorHAnsi" w:cstheme="minorHAnsi"/>
          <w:sz w:val="22"/>
          <w:szCs w:val="22"/>
        </w:rPr>
        <w:t xml:space="preserve"> </w:t>
      </w:r>
      <w:r w:rsidRPr="00492F0D">
        <w:rPr>
          <w:rFonts w:asciiTheme="minorHAnsi" w:hAnsiTheme="minorHAnsi" w:cstheme="minorHAnsi"/>
          <w:sz w:val="22"/>
          <w:szCs w:val="22"/>
        </w:rPr>
        <w:t>uczniowie od startu do mety, przypomina kształtem literę U – stąd nazwa metody.</w:t>
      </w:r>
    </w:p>
    <w:p w:rsidR="00492F0D" w:rsidRPr="00492F0D" w:rsidRDefault="00492F0D" w:rsidP="00492F0D">
      <w:pPr>
        <w:pStyle w:val="OREpunktor"/>
        <w:numPr>
          <w:ilvl w:val="0"/>
          <w:numId w:val="0"/>
        </w:numPr>
        <w:spacing w:before="0" w:after="0"/>
        <w:rPr>
          <w:rFonts w:asciiTheme="minorHAnsi" w:hAnsiTheme="minorHAnsi" w:cstheme="minorHAnsi"/>
        </w:rPr>
      </w:pPr>
      <w:r w:rsidRPr="00492F0D">
        <w:rPr>
          <w:rFonts w:asciiTheme="minorHAnsi" w:hAnsiTheme="minorHAnsi" w:cstheme="minorHAnsi"/>
        </w:rPr>
        <w:t>Procedura U – schemat metody</w:t>
      </w:r>
    </w:p>
    <w:p w:rsidR="00492F0D" w:rsidRPr="00492F0D" w:rsidRDefault="00492F0D" w:rsidP="00492F0D">
      <w:pPr>
        <w:pStyle w:val="OREpunktor"/>
        <w:numPr>
          <w:ilvl w:val="0"/>
          <w:numId w:val="0"/>
        </w:numPr>
        <w:spacing w:before="0" w:after="0"/>
        <w:rPr>
          <w:rFonts w:asciiTheme="minorHAnsi" w:hAnsiTheme="minorHAnsi" w:cstheme="minorHAnsi"/>
        </w:rPr>
      </w:pPr>
      <w:r>
        <w:rPr>
          <w:rFonts w:asciiTheme="minorHAnsi" w:hAnsiTheme="minorHAnsi" w:cstheme="minorHAnsi"/>
        </w:rPr>
        <w:t xml:space="preserve">1. </w:t>
      </w:r>
      <w:r w:rsidRPr="00492F0D">
        <w:rPr>
          <w:rFonts w:asciiTheme="minorHAnsi" w:hAnsiTheme="minorHAnsi" w:cstheme="minorHAnsi"/>
        </w:rPr>
        <w:t>Aktualny obraz sytuacji - jak jest?</w:t>
      </w:r>
    </w:p>
    <w:p w:rsidR="00492F0D" w:rsidRPr="00492F0D" w:rsidRDefault="00492F0D" w:rsidP="00492F0D">
      <w:pPr>
        <w:pStyle w:val="OREpunktor"/>
        <w:numPr>
          <w:ilvl w:val="0"/>
          <w:numId w:val="0"/>
        </w:numPr>
        <w:spacing w:before="0" w:after="0"/>
        <w:rPr>
          <w:rFonts w:asciiTheme="minorHAnsi" w:hAnsiTheme="minorHAnsi" w:cstheme="minorHAnsi"/>
        </w:rPr>
      </w:pPr>
      <w:r w:rsidRPr="00492F0D">
        <w:rPr>
          <w:rFonts w:asciiTheme="minorHAnsi" w:hAnsiTheme="minorHAnsi" w:cstheme="minorHAnsi"/>
        </w:rPr>
        <w:t xml:space="preserve">2. Aktualny obraz sytuacji - kto i jaką pełni rolę, kto i jakie ma zadania? </w:t>
      </w:r>
    </w:p>
    <w:p w:rsidR="00492F0D" w:rsidRPr="00492F0D" w:rsidRDefault="00492F0D" w:rsidP="00492F0D">
      <w:pPr>
        <w:pStyle w:val="OREpunktor"/>
        <w:numPr>
          <w:ilvl w:val="0"/>
          <w:numId w:val="0"/>
        </w:numPr>
        <w:spacing w:before="0" w:after="0"/>
        <w:rPr>
          <w:rFonts w:asciiTheme="minorHAnsi" w:hAnsiTheme="minorHAnsi" w:cstheme="minorHAnsi"/>
        </w:rPr>
      </w:pPr>
      <w:r w:rsidRPr="00492F0D">
        <w:rPr>
          <w:rFonts w:asciiTheme="minorHAnsi" w:hAnsiTheme="minorHAnsi" w:cstheme="minorHAnsi"/>
        </w:rPr>
        <w:t xml:space="preserve">3. Aktualny obraz sytuacji - na podstawie jakich zasad, norm, kryteriów funkcjonuje dane zjawisko? </w:t>
      </w:r>
    </w:p>
    <w:p w:rsidR="00492F0D" w:rsidRPr="00492F0D" w:rsidRDefault="00492F0D" w:rsidP="00492F0D">
      <w:pPr>
        <w:pStyle w:val="OREpunktor"/>
        <w:numPr>
          <w:ilvl w:val="0"/>
          <w:numId w:val="0"/>
        </w:numPr>
        <w:spacing w:before="0" w:after="0"/>
        <w:rPr>
          <w:rFonts w:asciiTheme="minorHAnsi" w:hAnsiTheme="minorHAnsi" w:cstheme="minorHAnsi"/>
        </w:rPr>
      </w:pPr>
      <w:r w:rsidRPr="00492F0D">
        <w:rPr>
          <w:rFonts w:asciiTheme="minorHAnsi" w:hAnsiTheme="minorHAnsi" w:cstheme="minorHAnsi"/>
        </w:rPr>
        <w:t xml:space="preserve">4. Aktualny obraz sytuacji / ustalenie kierunków zmian- co jest dobre, a co trzeba zmienić? – oddzielenie tego, co jest dobre i może pozostać, od tego, co jest złe i należy odrzucić. </w:t>
      </w:r>
    </w:p>
    <w:p w:rsidR="00492F0D" w:rsidRPr="00492F0D" w:rsidRDefault="00492F0D" w:rsidP="00492F0D">
      <w:pPr>
        <w:pStyle w:val="OREpunktor"/>
        <w:numPr>
          <w:ilvl w:val="0"/>
          <w:numId w:val="0"/>
        </w:numPr>
        <w:spacing w:before="0" w:after="0"/>
        <w:rPr>
          <w:rFonts w:asciiTheme="minorHAnsi" w:hAnsiTheme="minorHAnsi" w:cstheme="minorHAnsi"/>
        </w:rPr>
      </w:pPr>
      <w:r w:rsidRPr="00492F0D">
        <w:rPr>
          <w:rFonts w:asciiTheme="minorHAnsi" w:hAnsiTheme="minorHAnsi" w:cstheme="minorHAnsi"/>
        </w:rPr>
        <w:t>5. Wizja nowego - jakie zasady, normy, kryteria powinny stan</w:t>
      </w:r>
      <w:r w:rsidR="005733CB">
        <w:rPr>
          <w:rFonts w:asciiTheme="minorHAnsi" w:hAnsiTheme="minorHAnsi" w:cstheme="minorHAnsi"/>
        </w:rPr>
        <w:t xml:space="preserve">owić podstawę nowego </w:t>
      </w:r>
      <w:r w:rsidRPr="00492F0D">
        <w:rPr>
          <w:rFonts w:asciiTheme="minorHAnsi" w:hAnsiTheme="minorHAnsi" w:cstheme="minorHAnsi"/>
        </w:rPr>
        <w:t>stanu?</w:t>
      </w:r>
    </w:p>
    <w:p w:rsidR="00492F0D" w:rsidRPr="00492F0D" w:rsidRDefault="00492F0D" w:rsidP="00492F0D">
      <w:pPr>
        <w:pStyle w:val="OREpunktor"/>
        <w:numPr>
          <w:ilvl w:val="0"/>
          <w:numId w:val="0"/>
        </w:numPr>
        <w:spacing w:before="0" w:after="0"/>
        <w:rPr>
          <w:rFonts w:asciiTheme="minorHAnsi" w:hAnsiTheme="minorHAnsi" w:cstheme="minorHAnsi"/>
        </w:rPr>
      </w:pPr>
      <w:r w:rsidRPr="00492F0D">
        <w:rPr>
          <w:rFonts w:asciiTheme="minorHAnsi" w:hAnsiTheme="minorHAnsi" w:cstheme="minorHAnsi"/>
        </w:rPr>
        <w:t xml:space="preserve"> 6. Wizja nowego - jak powinien wyglądać nowy podział ról i zadań? </w:t>
      </w:r>
    </w:p>
    <w:p w:rsidR="00492F0D" w:rsidRPr="00492F0D" w:rsidRDefault="00492F0D" w:rsidP="00492F0D">
      <w:pPr>
        <w:pStyle w:val="OREpunktor"/>
        <w:numPr>
          <w:ilvl w:val="0"/>
          <w:numId w:val="0"/>
        </w:numPr>
        <w:spacing w:before="0" w:after="0"/>
        <w:rPr>
          <w:rFonts w:asciiTheme="minorHAnsi" w:hAnsiTheme="minorHAnsi" w:cstheme="minorHAnsi"/>
        </w:rPr>
      </w:pPr>
      <w:r w:rsidRPr="00492F0D">
        <w:rPr>
          <w:rFonts w:asciiTheme="minorHAnsi" w:hAnsiTheme="minorHAnsi" w:cstheme="minorHAnsi"/>
        </w:rPr>
        <w:t>7. Wizja nowego - jak powinno być w przyszłości?</w:t>
      </w:r>
    </w:p>
    <w:tbl>
      <w:tblPr>
        <w:tblStyle w:val="Tabela-Siatka"/>
        <w:tblW w:w="0" w:type="auto"/>
        <w:jc w:val="center"/>
        <w:tblLook w:val="04A0" w:firstRow="1" w:lastRow="0" w:firstColumn="1" w:lastColumn="0" w:noHBand="0" w:noVBand="1"/>
      </w:tblPr>
      <w:tblGrid>
        <w:gridCol w:w="3206"/>
        <w:gridCol w:w="3212"/>
        <w:gridCol w:w="3211"/>
      </w:tblGrid>
      <w:tr w:rsidR="00492F0D" w:rsidTr="00492F0D">
        <w:trPr>
          <w:jc w:val="center"/>
        </w:trPr>
        <w:tc>
          <w:tcPr>
            <w:tcW w:w="3259" w:type="dxa"/>
          </w:tcPr>
          <w:p w:rsidR="00492F0D" w:rsidRDefault="00492F0D" w:rsidP="00492F0D">
            <w:pPr>
              <w:pStyle w:val="OREpunktor"/>
              <w:numPr>
                <w:ilvl w:val="0"/>
                <w:numId w:val="0"/>
              </w:numPr>
              <w:spacing w:before="0"/>
              <w:jc w:val="center"/>
              <w:rPr>
                <w:rFonts w:asciiTheme="minorHAnsi" w:hAnsiTheme="minorHAnsi" w:cstheme="minorHAnsi"/>
              </w:rPr>
            </w:pPr>
            <w:r>
              <w:rPr>
                <w:rFonts w:asciiTheme="minorHAnsi" w:hAnsiTheme="minorHAnsi" w:cstheme="minorHAnsi"/>
              </w:rPr>
              <w:t>1</w:t>
            </w:r>
          </w:p>
        </w:tc>
        <w:tc>
          <w:tcPr>
            <w:tcW w:w="3260" w:type="dxa"/>
          </w:tcPr>
          <w:p w:rsidR="00492F0D" w:rsidRDefault="008C2FE8" w:rsidP="00492F0D">
            <w:pPr>
              <w:pStyle w:val="OREpunktor"/>
              <w:numPr>
                <w:ilvl w:val="0"/>
                <w:numId w:val="0"/>
              </w:numPr>
              <w:spacing w:before="0"/>
              <w:jc w:val="cente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8240" behindDoc="0" locked="0" layoutInCell="1" allowOverlap="1">
                      <wp:simplePos x="0" y="0"/>
                      <wp:positionH relativeFrom="column">
                        <wp:posOffset>-36830</wp:posOffset>
                      </wp:positionH>
                      <wp:positionV relativeFrom="paragraph">
                        <wp:posOffset>44450</wp:posOffset>
                      </wp:positionV>
                      <wp:extent cx="2438400" cy="1143000"/>
                      <wp:effectExtent l="9525" t="15240" r="0"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1143000"/>
                              </a:xfrm>
                              <a:prstGeom prst="curvedUpArrow">
                                <a:avLst>
                                  <a:gd name="adj1" fmla="val 42667"/>
                                  <a:gd name="adj2" fmla="val 85333"/>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B50EA6"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utoShape 3" o:spid="_x0000_s1026" type="#_x0000_t104" style="position:absolute;margin-left:-2.9pt;margin-top:3.5pt;width:192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"/>
                  </w:pict>
                </mc:Fallback>
              </mc:AlternateContent>
            </w:r>
            <w:r w:rsidR="00492F0D">
              <w:rPr>
                <w:rFonts w:asciiTheme="minorHAnsi" w:hAnsiTheme="minorHAnsi" w:cstheme="minorHAnsi"/>
              </w:rPr>
              <w:t>Obraz</w:t>
            </w:r>
          </w:p>
        </w:tc>
        <w:tc>
          <w:tcPr>
            <w:tcW w:w="3260" w:type="dxa"/>
          </w:tcPr>
          <w:p w:rsidR="00492F0D" w:rsidRDefault="00492F0D" w:rsidP="00492F0D">
            <w:pPr>
              <w:pStyle w:val="OREpunktor"/>
              <w:numPr>
                <w:ilvl w:val="0"/>
                <w:numId w:val="0"/>
              </w:numPr>
              <w:spacing w:before="0"/>
              <w:jc w:val="center"/>
              <w:rPr>
                <w:rFonts w:asciiTheme="minorHAnsi" w:hAnsiTheme="minorHAnsi" w:cstheme="minorHAnsi"/>
              </w:rPr>
            </w:pPr>
            <w:r>
              <w:rPr>
                <w:rFonts w:asciiTheme="minorHAnsi" w:hAnsiTheme="minorHAnsi" w:cstheme="minorHAnsi"/>
              </w:rPr>
              <w:t>7</w:t>
            </w:r>
          </w:p>
        </w:tc>
      </w:tr>
      <w:tr w:rsidR="00492F0D" w:rsidTr="00492F0D">
        <w:trPr>
          <w:jc w:val="center"/>
        </w:trPr>
        <w:tc>
          <w:tcPr>
            <w:tcW w:w="3259" w:type="dxa"/>
          </w:tcPr>
          <w:p w:rsidR="00492F0D" w:rsidRDefault="00492F0D" w:rsidP="00492F0D">
            <w:pPr>
              <w:pStyle w:val="OREpunktor"/>
              <w:numPr>
                <w:ilvl w:val="0"/>
                <w:numId w:val="0"/>
              </w:numPr>
              <w:spacing w:before="0"/>
              <w:jc w:val="center"/>
              <w:rPr>
                <w:rFonts w:asciiTheme="minorHAnsi" w:hAnsiTheme="minorHAnsi" w:cstheme="minorHAnsi"/>
              </w:rPr>
            </w:pPr>
            <w:r>
              <w:rPr>
                <w:rFonts w:asciiTheme="minorHAnsi" w:hAnsiTheme="minorHAnsi" w:cstheme="minorHAnsi"/>
              </w:rPr>
              <w:t>2</w:t>
            </w:r>
          </w:p>
        </w:tc>
        <w:tc>
          <w:tcPr>
            <w:tcW w:w="3260" w:type="dxa"/>
          </w:tcPr>
          <w:p w:rsidR="00492F0D" w:rsidRDefault="00492F0D" w:rsidP="00492F0D">
            <w:pPr>
              <w:pStyle w:val="OREpunktor"/>
              <w:numPr>
                <w:ilvl w:val="0"/>
                <w:numId w:val="0"/>
              </w:numPr>
              <w:spacing w:before="0"/>
              <w:jc w:val="center"/>
              <w:rPr>
                <w:rFonts w:asciiTheme="minorHAnsi" w:hAnsiTheme="minorHAnsi" w:cstheme="minorHAnsi"/>
              </w:rPr>
            </w:pPr>
            <w:r>
              <w:rPr>
                <w:rFonts w:asciiTheme="minorHAnsi" w:hAnsiTheme="minorHAnsi" w:cstheme="minorHAnsi"/>
              </w:rPr>
              <w:t>Role</w:t>
            </w:r>
          </w:p>
        </w:tc>
        <w:tc>
          <w:tcPr>
            <w:tcW w:w="3260" w:type="dxa"/>
          </w:tcPr>
          <w:p w:rsidR="00492F0D" w:rsidRDefault="00492F0D" w:rsidP="00492F0D">
            <w:pPr>
              <w:pStyle w:val="OREpunktor"/>
              <w:numPr>
                <w:ilvl w:val="0"/>
                <w:numId w:val="0"/>
              </w:numPr>
              <w:spacing w:before="0"/>
              <w:jc w:val="center"/>
              <w:rPr>
                <w:rFonts w:asciiTheme="minorHAnsi" w:hAnsiTheme="minorHAnsi" w:cstheme="minorHAnsi"/>
              </w:rPr>
            </w:pPr>
            <w:r>
              <w:rPr>
                <w:rFonts w:asciiTheme="minorHAnsi" w:hAnsiTheme="minorHAnsi" w:cstheme="minorHAnsi"/>
              </w:rPr>
              <w:t>6</w:t>
            </w:r>
          </w:p>
        </w:tc>
      </w:tr>
      <w:tr w:rsidR="00492F0D" w:rsidTr="00492F0D">
        <w:trPr>
          <w:jc w:val="center"/>
        </w:trPr>
        <w:tc>
          <w:tcPr>
            <w:tcW w:w="3259" w:type="dxa"/>
          </w:tcPr>
          <w:p w:rsidR="00492F0D" w:rsidRDefault="00492F0D" w:rsidP="00492F0D">
            <w:pPr>
              <w:pStyle w:val="OREpunktor"/>
              <w:numPr>
                <w:ilvl w:val="0"/>
                <w:numId w:val="0"/>
              </w:numPr>
              <w:spacing w:before="0"/>
              <w:jc w:val="center"/>
              <w:rPr>
                <w:rFonts w:asciiTheme="minorHAnsi" w:hAnsiTheme="minorHAnsi" w:cstheme="minorHAnsi"/>
              </w:rPr>
            </w:pPr>
            <w:r>
              <w:rPr>
                <w:rFonts w:asciiTheme="minorHAnsi" w:hAnsiTheme="minorHAnsi" w:cstheme="minorHAnsi"/>
              </w:rPr>
              <w:t>3</w:t>
            </w:r>
          </w:p>
        </w:tc>
        <w:tc>
          <w:tcPr>
            <w:tcW w:w="3260" w:type="dxa"/>
          </w:tcPr>
          <w:p w:rsidR="00492F0D" w:rsidRDefault="00492F0D" w:rsidP="00492F0D">
            <w:pPr>
              <w:pStyle w:val="OREpunktor"/>
              <w:numPr>
                <w:ilvl w:val="0"/>
                <w:numId w:val="0"/>
              </w:numPr>
              <w:spacing w:before="0"/>
              <w:jc w:val="center"/>
              <w:rPr>
                <w:rFonts w:asciiTheme="minorHAnsi" w:hAnsiTheme="minorHAnsi" w:cstheme="minorHAnsi"/>
              </w:rPr>
            </w:pPr>
            <w:r>
              <w:rPr>
                <w:rFonts w:asciiTheme="minorHAnsi" w:hAnsiTheme="minorHAnsi" w:cstheme="minorHAnsi"/>
              </w:rPr>
              <w:t>zasady</w:t>
            </w:r>
          </w:p>
        </w:tc>
        <w:tc>
          <w:tcPr>
            <w:tcW w:w="3260" w:type="dxa"/>
          </w:tcPr>
          <w:p w:rsidR="00492F0D" w:rsidRDefault="00492F0D" w:rsidP="00492F0D">
            <w:pPr>
              <w:pStyle w:val="OREpunktor"/>
              <w:numPr>
                <w:ilvl w:val="0"/>
                <w:numId w:val="0"/>
              </w:numPr>
              <w:spacing w:before="0"/>
              <w:jc w:val="center"/>
              <w:rPr>
                <w:rFonts w:asciiTheme="minorHAnsi" w:hAnsiTheme="minorHAnsi" w:cstheme="minorHAnsi"/>
              </w:rPr>
            </w:pPr>
            <w:r>
              <w:rPr>
                <w:rFonts w:asciiTheme="minorHAnsi" w:hAnsiTheme="minorHAnsi" w:cstheme="minorHAnsi"/>
              </w:rPr>
              <w:t>5</w:t>
            </w:r>
          </w:p>
        </w:tc>
      </w:tr>
      <w:tr w:rsidR="00492F0D" w:rsidTr="00492F0D">
        <w:trPr>
          <w:jc w:val="center"/>
        </w:trPr>
        <w:tc>
          <w:tcPr>
            <w:tcW w:w="3259" w:type="dxa"/>
          </w:tcPr>
          <w:p w:rsidR="00492F0D" w:rsidRDefault="00492F0D" w:rsidP="00492F0D">
            <w:pPr>
              <w:pStyle w:val="OREpunktor"/>
              <w:numPr>
                <w:ilvl w:val="0"/>
                <w:numId w:val="0"/>
              </w:numPr>
              <w:spacing w:before="0"/>
              <w:jc w:val="center"/>
              <w:rPr>
                <w:rFonts w:asciiTheme="minorHAnsi" w:hAnsiTheme="minorHAnsi" w:cstheme="minorHAnsi"/>
              </w:rPr>
            </w:pPr>
            <w:r>
              <w:rPr>
                <w:rFonts w:asciiTheme="minorHAnsi" w:hAnsiTheme="minorHAnsi" w:cstheme="minorHAnsi"/>
              </w:rPr>
              <w:t>Było</w:t>
            </w:r>
          </w:p>
        </w:tc>
        <w:tc>
          <w:tcPr>
            <w:tcW w:w="3260" w:type="dxa"/>
          </w:tcPr>
          <w:p w:rsidR="00492F0D" w:rsidRDefault="00492F0D" w:rsidP="00492F0D">
            <w:pPr>
              <w:pStyle w:val="OREpunktor"/>
              <w:numPr>
                <w:ilvl w:val="0"/>
                <w:numId w:val="0"/>
              </w:numPr>
              <w:spacing w:before="0"/>
              <w:jc w:val="center"/>
              <w:rPr>
                <w:rFonts w:asciiTheme="minorHAnsi" w:hAnsiTheme="minorHAnsi" w:cstheme="minorHAnsi"/>
              </w:rPr>
            </w:pPr>
            <w:r>
              <w:rPr>
                <w:rFonts w:asciiTheme="minorHAnsi" w:hAnsiTheme="minorHAnsi" w:cstheme="minorHAnsi"/>
              </w:rPr>
              <w:t>4</w:t>
            </w:r>
          </w:p>
        </w:tc>
        <w:tc>
          <w:tcPr>
            <w:tcW w:w="3260" w:type="dxa"/>
          </w:tcPr>
          <w:p w:rsidR="00492F0D" w:rsidRDefault="00492F0D" w:rsidP="00492F0D">
            <w:pPr>
              <w:pStyle w:val="OREpunktor"/>
              <w:numPr>
                <w:ilvl w:val="0"/>
                <w:numId w:val="0"/>
              </w:numPr>
              <w:spacing w:before="0"/>
              <w:jc w:val="center"/>
              <w:rPr>
                <w:rFonts w:asciiTheme="minorHAnsi" w:hAnsiTheme="minorHAnsi" w:cstheme="minorHAnsi"/>
              </w:rPr>
            </w:pPr>
            <w:r>
              <w:rPr>
                <w:rFonts w:asciiTheme="minorHAnsi" w:hAnsiTheme="minorHAnsi" w:cstheme="minorHAnsi"/>
              </w:rPr>
              <w:t>Będzie</w:t>
            </w:r>
          </w:p>
        </w:tc>
      </w:tr>
    </w:tbl>
    <w:p w:rsidR="00492F0D" w:rsidRPr="00492F0D" w:rsidRDefault="00492F0D" w:rsidP="005733CB">
      <w:pPr>
        <w:pStyle w:val="OREpunktor"/>
        <w:numPr>
          <w:ilvl w:val="0"/>
          <w:numId w:val="0"/>
        </w:numPr>
        <w:spacing w:after="0"/>
        <w:rPr>
          <w:rFonts w:asciiTheme="minorHAnsi" w:hAnsiTheme="minorHAnsi" w:cstheme="minorHAnsi"/>
        </w:rPr>
      </w:pPr>
      <w:r w:rsidRPr="00492F0D">
        <w:rPr>
          <w:rFonts w:asciiTheme="minorHAnsi" w:hAnsiTheme="minorHAnsi" w:cstheme="minorHAnsi"/>
        </w:rPr>
        <w:t>Przebieg:</w:t>
      </w:r>
    </w:p>
    <w:p w:rsidR="00492F0D" w:rsidRPr="00492F0D" w:rsidRDefault="005733CB" w:rsidP="005733CB">
      <w:pPr>
        <w:pStyle w:val="OREpunktor"/>
        <w:numPr>
          <w:ilvl w:val="0"/>
          <w:numId w:val="0"/>
        </w:numPr>
        <w:spacing w:after="0"/>
        <w:rPr>
          <w:rFonts w:asciiTheme="minorHAnsi" w:hAnsiTheme="minorHAnsi" w:cstheme="minorHAnsi"/>
        </w:rPr>
      </w:pPr>
      <w:r>
        <w:rPr>
          <w:rFonts w:asciiTheme="minorHAnsi" w:hAnsiTheme="minorHAnsi" w:cstheme="minorHAnsi"/>
        </w:rPr>
        <w:t>P</w:t>
      </w:r>
      <w:r w:rsidR="00492F0D" w:rsidRPr="00492F0D">
        <w:rPr>
          <w:rFonts w:asciiTheme="minorHAnsi" w:hAnsiTheme="minorHAnsi" w:cstheme="minorHAnsi"/>
        </w:rPr>
        <w:t xml:space="preserve">rzedstaw temat, który zostanie poddany analizie, na przykład </w:t>
      </w:r>
      <w:r w:rsidRPr="005733CB">
        <w:rPr>
          <w:rFonts w:asciiTheme="minorHAnsi" w:hAnsiTheme="minorHAnsi" w:cstheme="minorHAnsi"/>
          <w:i/>
        </w:rPr>
        <w:t>Praca w parach na lekcji</w:t>
      </w:r>
      <w:r w:rsidR="00492F0D" w:rsidRPr="00492F0D">
        <w:rPr>
          <w:rFonts w:asciiTheme="minorHAnsi" w:hAnsiTheme="minorHAnsi" w:cstheme="minorHAnsi"/>
        </w:rPr>
        <w:t>,</w:t>
      </w:r>
    </w:p>
    <w:p w:rsidR="00492F0D" w:rsidRPr="00492F0D" w:rsidRDefault="005733CB" w:rsidP="005733CB">
      <w:pPr>
        <w:pStyle w:val="OREpunktor"/>
        <w:numPr>
          <w:ilvl w:val="0"/>
          <w:numId w:val="0"/>
        </w:numPr>
        <w:spacing w:after="0"/>
        <w:rPr>
          <w:rFonts w:asciiTheme="minorHAnsi" w:hAnsiTheme="minorHAnsi" w:cstheme="minorHAnsi"/>
        </w:rPr>
      </w:pPr>
      <w:r>
        <w:rPr>
          <w:rFonts w:asciiTheme="minorHAnsi" w:hAnsiTheme="minorHAnsi" w:cstheme="minorHAnsi"/>
        </w:rPr>
        <w:t xml:space="preserve"> podziel uczestników </w:t>
      </w:r>
      <w:r w:rsidR="00492F0D" w:rsidRPr="00492F0D">
        <w:rPr>
          <w:rFonts w:asciiTheme="minorHAnsi" w:hAnsiTheme="minorHAnsi" w:cstheme="minorHAnsi"/>
        </w:rPr>
        <w:t>na grupy i każdej daj plakat zawierający powyższy schemat procedury</w:t>
      </w:r>
      <w:r>
        <w:rPr>
          <w:rFonts w:asciiTheme="minorHAnsi" w:hAnsiTheme="minorHAnsi" w:cstheme="minorHAnsi"/>
        </w:rPr>
        <w:t xml:space="preserve"> </w:t>
      </w:r>
      <w:r w:rsidR="00492F0D" w:rsidRPr="00492F0D">
        <w:rPr>
          <w:rFonts w:asciiTheme="minorHAnsi" w:hAnsiTheme="minorHAnsi" w:cstheme="minorHAnsi"/>
        </w:rPr>
        <w:t>U oraz karty z pytaniami:</w:t>
      </w:r>
    </w:p>
    <w:p w:rsidR="00492F0D" w:rsidRPr="00492F0D" w:rsidRDefault="005733CB" w:rsidP="005733CB">
      <w:pPr>
        <w:pStyle w:val="OREpunktor"/>
        <w:numPr>
          <w:ilvl w:val="0"/>
          <w:numId w:val="0"/>
        </w:numPr>
        <w:spacing w:after="0"/>
        <w:rPr>
          <w:rFonts w:asciiTheme="minorHAnsi" w:hAnsiTheme="minorHAnsi" w:cstheme="minorHAnsi"/>
        </w:rPr>
      </w:pPr>
      <w:r>
        <w:rPr>
          <w:rFonts w:asciiTheme="minorHAnsi" w:hAnsiTheme="minorHAnsi" w:cstheme="minorHAnsi"/>
        </w:rPr>
        <w:t xml:space="preserve"> Jak jest? Jak pracują </w:t>
      </w:r>
      <w:r w:rsidR="00492F0D" w:rsidRPr="00492F0D">
        <w:rPr>
          <w:rFonts w:asciiTheme="minorHAnsi" w:hAnsiTheme="minorHAnsi" w:cstheme="minorHAnsi"/>
        </w:rPr>
        <w:t>uczniowie w szkole?</w:t>
      </w:r>
    </w:p>
    <w:p w:rsidR="00492F0D" w:rsidRPr="00492F0D" w:rsidRDefault="005733CB" w:rsidP="005733CB">
      <w:pPr>
        <w:pStyle w:val="OREpunktor"/>
        <w:numPr>
          <w:ilvl w:val="0"/>
          <w:numId w:val="0"/>
        </w:numPr>
        <w:spacing w:after="0"/>
        <w:rPr>
          <w:rFonts w:asciiTheme="minorHAnsi" w:hAnsiTheme="minorHAnsi" w:cstheme="minorHAnsi"/>
        </w:rPr>
      </w:pPr>
      <w:r>
        <w:rPr>
          <w:rFonts w:asciiTheme="minorHAnsi" w:hAnsiTheme="minorHAnsi" w:cstheme="minorHAnsi"/>
        </w:rPr>
        <w:t xml:space="preserve"> Jak pracują</w:t>
      </w:r>
      <w:r w:rsidR="00492F0D" w:rsidRPr="00492F0D">
        <w:rPr>
          <w:rFonts w:asciiTheme="minorHAnsi" w:hAnsiTheme="minorHAnsi" w:cstheme="minorHAnsi"/>
        </w:rPr>
        <w:t xml:space="preserve"> nauczyciele i rodzice? Jakie pełnią role?</w:t>
      </w:r>
    </w:p>
    <w:p w:rsidR="00492F0D" w:rsidRPr="00492F0D" w:rsidRDefault="00492F0D" w:rsidP="005733CB">
      <w:pPr>
        <w:pStyle w:val="OREpunktor"/>
        <w:numPr>
          <w:ilvl w:val="0"/>
          <w:numId w:val="0"/>
        </w:numPr>
        <w:spacing w:after="0"/>
        <w:rPr>
          <w:rFonts w:asciiTheme="minorHAnsi" w:hAnsiTheme="minorHAnsi" w:cstheme="minorHAnsi"/>
        </w:rPr>
      </w:pPr>
      <w:r w:rsidRPr="00492F0D">
        <w:rPr>
          <w:rFonts w:asciiTheme="minorHAnsi" w:hAnsiTheme="minorHAnsi" w:cstheme="minorHAnsi"/>
        </w:rPr>
        <w:t>Jakie funkcjonują zasady i normy regulujące prawa ucznia?</w:t>
      </w:r>
    </w:p>
    <w:p w:rsidR="00492F0D" w:rsidRPr="00492F0D" w:rsidRDefault="00492F0D" w:rsidP="005733CB">
      <w:pPr>
        <w:pStyle w:val="OREpunktor"/>
        <w:numPr>
          <w:ilvl w:val="0"/>
          <w:numId w:val="0"/>
        </w:numPr>
        <w:spacing w:after="0"/>
        <w:rPr>
          <w:rFonts w:asciiTheme="minorHAnsi" w:hAnsiTheme="minorHAnsi" w:cstheme="minorHAnsi"/>
        </w:rPr>
      </w:pPr>
      <w:r w:rsidRPr="00492F0D">
        <w:rPr>
          <w:rFonts w:asciiTheme="minorHAnsi" w:hAnsiTheme="minorHAnsi" w:cstheme="minorHAnsi"/>
        </w:rPr>
        <w:lastRenderedPageBreak/>
        <w:t xml:space="preserve"> Co jest dobre, a co trzeba zmienić?</w:t>
      </w:r>
    </w:p>
    <w:p w:rsidR="005733CB" w:rsidRDefault="00492F0D" w:rsidP="005733CB">
      <w:pPr>
        <w:pStyle w:val="OREpunktor"/>
        <w:numPr>
          <w:ilvl w:val="0"/>
          <w:numId w:val="0"/>
        </w:numPr>
        <w:spacing w:after="0"/>
        <w:rPr>
          <w:rFonts w:asciiTheme="minorHAnsi" w:hAnsiTheme="minorHAnsi" w:cstheme="minorHAnsi"/>
        </w:rPr>
      </w:pPr>
      <w:r w:rsidRPr="00492F0D">
        <w:rPr>
          <w:rFonts w:asciiTheme="minorHAnsi" w:hAnsiTheme="minorHAnsi" w:cstheme="minorHAnsi"/>
        </w:rPr>
        <w:t>Jakie zasady i normy powinny funkcjonować w szkole?</w:t>
      </w:r>
    </w:p>
    <w:p w:rsidR="00492F0D" w:rsidRPr="00492F0D" w:rsidRDefault="00492F0D" w:rsidP="005733CB">
      <w:pPr>
        <w:pStyle w:val="OREpunktor"/>
        <w:numPr>
          <w:ilvl w:val="0"/>
          <w:numId w:val="0"/>
        </w:numPr>
        <w:spacing w:after="0"/>
        <w:rPr>
          <w:rFonts w:asciiTheme="minorHAnsi" w:hAnsiTheme="minorHAnsi" w:cstheme="minorHAnsi"/>
        </w:rPr>
      </w:pPr>
      <w:r w:rsidRPr="00492F0D">
        <w:rPr>
          <w:rFonts w:asciiTheme="minorHAnsi" w:hAnsiTheme="minorHAnsi" w:cstheme="minorHAnsi"/>
        </w:rPr>
        <w:t xml:space="preserve"> Jaką rolę powinni pełnić nauczyciele i rodzice?</w:t>
      </w:r>
    </w:p>
    <w:p w:rsidR="00492F0D" w:rsidRDefault="00492F0D" w:rsidP="005733CB">
      <w:pPr>
        <w:pStyle w:val="OREpunktor"/>
        <w:numPr>
          <w:ilvl w:val="0"/>
          <w:numId w:val="0"/>
        </w:numPr>
        <w:spacing w:after="0"/>
        <w:rPr>
          <w:rFonts w:asciiTheme="minorHAnsi" w:hAnsiTheme="minorHAnsi" w:cstheme="minorHAnsi"/>
        </w:rPr>
      </w:pPr>
      <w:r w:rsidRPr="00492F0D">
        <w:rPr>
          <w:rFonts w:asciiTheme="minorHAnsi" w:hAnsiTheme="minorHAnsi" w:cstheme="minorHAnsi"/>
        </w:rPr>
        <w:t>Jak powinno być? Jakie prawa powinni mieć uczniowie w szkole?</w:t>
      </w:r>
    </w:p>
    <w:p w:rsidR="00243F4B" w:rsidRDefault="00243F4B" w:rsidP="00243F4B">
      <w:pPr>
        <w:pStyle w:val="Nagwek1"/>
      </w:pPr>
      <w:bookmarkStart w:id="24" w:name="_Toc536092131"/>
      <w:r>
        <w:t xml:space="preserve">Załącznik VIII_2_3 </w:t>
      </w:r>
      <w:r w:rsidRPr="006161C9">
        <w:rPr>
          <w:rFonts w:cs="Arial"/>
        </w:rPr>
        <w:t>ANALIZA SWOT</w:t>
      </w:r>
      <w:bookmarkEnd w:id="24"/>
      <w:r w:rsidRPr="006161C9">
        <w:t xml:space="preserve"> </w:t>
      </w:r>
    </w:p>
    <w:p w:rsidR="00243F4B" w:rsidRPr="005C74F2" w:rsidRDefault="00243F4B" w:rsidP="00243F4B">
      <w:pPr>
        <w:pStyle w:val="Default"/>
        <w:jc w:val="both"/>
        <w:rPr>
          <w:rFonts w:asciiTheme="minorHAnsi" w:hAnsiTheme="minorHAnsi" w:cstheme="minorHAnsi"/>
        </w:rPr>
      </w:pPr>
      <w:r w:rsidRPr="005C74F2">
        <w:rPr>
          <w:rFonts w:asciiTheme="minorHAnsi" w:hAnsiTheme="minorHAnsi" w:cstheme="minorHAnsi"/>
        </w:rPr>
        <w:t xml:space="preserve"> Analiza SWOT to jedna z metod wykorzystywanych w analizie strategicznej firm, placówek, instytucji nawet miast czy całych regionów. Jest to metoda do badania otoczenia organizacji oraz analizy jej wnętrza. Nazwa pochodzi od pierwszych liter angielskich słów: </w:t>
      </w:r>
    </w:p>
    <w:p w:rsidR="00243F4B" w:rsidRPr="005C74F2" w:rsidRDefault="00243F4B" w:rsidP="00243F4B">
      <w:pPr>
        <w:pStyle w:val="Default"/>
        <w:jc w:val="both"/>
        <w:rPr>
          <w:rFonts w:asciiTheme="minorHAnsi" w:hAnsiTheme="minorHAnsi" w:cstheme="minorHAnsi"/>
        </w:rPr>
      </w:pPr>
    </w:p>
    <w:p w:rsidR="00243F4B" w:rsidRPr="005C74F2" w:rsidRDefault="00243F4B" w:rsidP="00243F4B">
      <w:pPr>
        <w:pStyle w:val="Default"/>
        <w:spacing w:line="360" w:lineRule="auto"/>
        <w:rPr>
          <w:rFonts w:asciiTheme="minorHAnsi" w:hAnsiTheme="minorHAnsi" w:cstheme="minorHAnsi"/>
        </w:rPr>
      </w:pPr>
      <w:r w:rsidRPr="005C74F2">
        <w:rPr>
          <w:rFonts w:asciiTheme="minorHAnsi" w:hAnsiTheme="minorHAnsi" w:cstheme="minorHAnsi"/>
          <w:b/>
          <w:bCs/>
          <w:i/>
          <w:iCs/>
        </w:rPr>
        <w:t xml:space="preserve">Czynniki podlegające analizie SWOT </w:t>
      </w:r>
    </w:p>
    <w:p w:rsidR="00243F4B" w:rsidRPr="005C74F2" w:rsidRDefault="00243F4B" w:rsidP="00243F4B">
      <w:pPr>
        <w:pStyle w:val="Default"/>
        <w:spacing w:after="62" w:line="360" w:lineRule="auto"/>
        <w:rPr>
          <w:rFonts w:asciiTheme="minorHAnsi" w:hAnsiTheme="minorHAnsi" w:cstheme="minorHAnsi"/>
        </w:rPr>
      </w:pPr>
      <w:r w:rsidRPr="005C74F2">
        <w:rPr>
          <w:rFonts w:asciiTheme="minorHAnsi" w:hAnsiTheme="minorHAnsi" w:cstheme="minorHAnsi"/>
          <w:b/>
          <w:bCs/>
        </w:rPr>
        <w:t>Mocne strony (S-</w:t>
      </w:r>
      <w:proofErr w:type="spellStart"/>
      <w:r w:rsidRPr="005C74F2">
        <w:rPr>
          <w:rFonts w:asciiTheme="minorHAnsi" w:hAnsiTheme="minorHAnsi" w:cstheme="minorHAnsi"/>
          <w:b/>
          <w:bCs/>
        </w:rPr>
        <w:t>strengths</w:t>
      </w:r>
      <w:proofErr w:type="spellEnd"/>
      <w:r w:rsidRPr="005C74F2">
        <w:rPr>
          <w:rFonts w:asciiTheme="minorHAnsi" w:hAnsiTheme="minorHAnsi" w:cstheme="minorHAnsi"/>
          <w:b/>
          <w:bCs/>
        </w:rPr>
        <w:t xml:space="preserve">) </w:t>
      </w:r>
      <w:r w:rsidRPr="005C74F2">
        <w:rPr>
          <w:rFonts w:asciiTheme="minorHAnsi" w:hAnsiTheme="minorHAnsi" w:cstheme="minorHAnsi"/>
        </w:rPr>
        <w:t xml:space="preserve">– wszystko, co może korzystnie przyczynić się do rozwoju przedsięwzięcia i w dużej mierze jest zależne od instytucji </w:t>
      </w:r>
    </w:p>
    <w:p w:rsidR="00243F4B" w:rsidRPr="005C74F2" w:rsidRDefault="00243F4B" w:rsidP="00243F4B">
      <w:pPr>
        <w:pStyle w:val="Default"/>
        <w:spacing w:after="62" w:line="360" w:lineRule="auto"/>
        <w:rPr>
          <w:rFonts w:asciiTheme="minorHAnsi" w:hAnsiTheme="minorHAnsi" w:cstheme="minorHAnsi"/>
        </w:rPr>
      </w:pPr>
      <w:r w:rsidRPr="005C74F2">
        <w:rPr>
          <w:rFonts w:asciiTheme="minorHAnsi" w:hAnsiTheme="minorHAnsi" w:cstheme="minorHAnsi"/>
        </w:rPr>
        <w:t xml:space="preserve"> </w:t>
      </w:r>
      <w:r w:rsidRPr="005C74F2">
        <w:rPr>
          <w:rFonts w:asciiTheme="minorHAnsi" w:hAnsiTheme="minorHAnsi" w:cstheme="minorHAnsi"/>
          <w:b/>
          <w:bCs/>
        </w:rPr>
        <w:t>Słabe strony (W-</w:t>
      </w:r>
      <w:proofErr w:type="spellStart"/>
      <w:r w:rsidRPr="005C74F2">
        <w:rPr>
          <w:rFonts w:asciiTheme="minorHAnsi" w:hAnsiTheme="minorHAnsi" w:cstheme="minorHAnsi"/>
          <w:b/>
          <w:bCs/>
        </w:rPr>
        <w:t>weaknesses</w:t>
      </w:r>
      <w:proofErr w:type="spellEnd"/>
      <w:r w:rsidRPr="005C74F2">
        <w:rPr>
          <w:rFonts w:asciiTheme="minorHAnsi" w:hAnsiTheme="minorHAnsi" w:cstheme="minorHAnsi"/>
          <w:b/>
          <w:bCs/>
        </w:rPr>
        <w:t xml:space="preserve">) </w:t>
      </w:r>
      <w:r w:rsidRPr="005C74F2">
        <w:rPr>
          <w:rFonts w:asciiTheme="minorHAnsi" w:hAnsiTheme="minorHAnsi" w:cstheme="minorHAnsi"/>
        </w:rPr>
        <w:t xml:space="preserve">– to bariery dla rozwoju przedsięwzięcia zależne od instytucji </w:t>
      </w:r>
    </w:p>
    <w:p w:rsidR="00243F4B" w:rsidRPr="005C74F2" w:rsidRDefault="00243F4B" w:rsidP="00243F4B">
      <w:pPr>
        <w:pStyle w:val="Default"/>
        <w:spacing w:after="62" w:line="360" w:lineRule="auto"/>
        <w:rPr>
          <w:rFonts w:asciiTheme="minorHAnsi" w:hAnsiTheme="minorHAnsi" w:cstheme="minorHAnsi"/>
        </w:rPr>
      </w:pPr>
      <w:r w:rsidRPr="005C74F2">
        <w:rPr>
          <w:rFonts w:asciiTheme="minorHAnsi" w:hAnsiTheme="minorHAnsi" w:cstheme="minorHAnsi"/>
          <w:b/>
          <w:bCs/>
        </w:rPr>
        <w:t>Szanse (O-</w:t>
      </w:r>
      <w:proofErr w:type="spellStart"/>
      <w:r w:rsidRPr="005C74F2">
        <w:rPr>
          <w:rFonts w:asciiTheme="minorHAnsi" w:hAnsiTheme="minorHAnsi" w:cstheme="minorHAnsi"/>
          <w:b/>
          <w:bCs/>
        </w:rPr>
        <w:t>opportunities</w:t>
      </w:r>
      <w:proofErr w:type="spellEnd"/>
      <w:r w:rsidRPr="005C74F2">
        <w:rPr>
          <w:rFonts w:asciiTheme="minorHAnsi" w:hAnsiTheme="minorHAnsi" w:cstheme="minorHAnsi"/>
          <w:b/>
          <w:bCs/>
        </w:rPr>
        <w:t xml:space="preserve">) </w:t>
      </w:r>
      <w:r w:rsidRPr="005C74F2">
        <w:rPr>
          <w:rFonts w:asciiTheme="minorHAnsi" w:hAnsiTheme="minorHAnsi" w:cstheme="minorHAnsi"/>
        </w:rPr>
        <w:t>– to ogół czynników zewnętrznych, któ</w:t>
      </w:r>
      <w:r>
        <w:rPr>
          <w:rFonts w:asciiTheme="minorHAnsi" w:hAnsiTheme="minorHAnsi" w:cstheme="minorHAnsi"/>
        </w:rPr>
        <w:t>re mogą mieć korzystny wpływ na </w:t>
      </w:r>
      <w:r w:rsidRPr="005C74F2">
        <w:rPr>
          <w:rFonts w:asciiTheme="minorHAnsi" w:hAnsiTheme="minorHAnsi" w:cstheme="minorHAnsi"/>
        </w:rPr>
        <w:t xml:space="preserve">rozwój przedsięwzięcia </w:t>
      </w:r>
    </w:p>
    <w:p w:rsidR="00243F4B" w:rsidRPr="005C74F2" w:rsidRDefault="00243F4B" w:rsidP="00243F4B">
      <w:pPr>
        <w:pStyle w:val="Default"/>
        <w:spacing w:line="360" w:lineRule="auto"/>
        <w:rPr>
          <w:rFonts w:asciiTheme="minorHAnsi" w:hAnsiTheme="minorHAnsi" w:cstheme="minorHAnsi"/>
        </w:rPr>
      </w:pPr>
      <w:r w:rsidRPr="005C74F2">
        <w:rPr>
          <w:rFonts w:asciiTheme="minorHAnsi" w:hAnsiTheme="minorHAnsi" w:cstheme="minorHAnsi"/>
          <w:b/>
          <w:bCs/>
        </w:rPr>
        <w:t>Zagrożenia (T-</w:t>
      </w:r>
      <w:proofErr w:type="spellStart"/>
      <w:r w:rsidRPr="005C74F2">
        <w:rPr>
          <w:rFonts w:asciiTheme="minorHAnsi" w:hAnsiTheme="minorHAnsi" w:cstheme="minorHAnsi"/>
          <w:b/>
          <w:bCs/>
        </w:rPr>
        <w:t>threats</w:t>
      </w:r>
      <w:proofErr w:type="spellEnd"/>
      <w:r w:rsidRPr="005C74F2">
        <w:rPr>
          <w:rFonts w:asciiTheme="minorHAnsi" w:hAnsiTheme="minorHAnsi" w:cstheme="minorHAnsi"/>
          <w:b/>
          <w:bCs/>
        </w:rPr>
        <w:t xml:space="preserve">) </w:t>
      </w:r>
      <w:r w:rsidRPr="005C74F2">
        <w:rPr>
          <w:rFonts w:asciiTheme="minorHAnsi" w:hAnsiTheme="minorHAnsi" w:cstheme="minorHAnsi"/>
        </w:rPr>
        <w:t>– to ogół czynników zewnętrznych, które mogą mieć niek</w:t>
      </w:r>
      <w:r>
        <w:rPr>
          <w:rFonts w:asciiTheme="minorHAnsi" w:hAnsiTheme="minorHAnsi" w:cstheme="minorHAnsi"/>
        </w:rPr>
        <w:t>orzystny wpływ na </w:t>
      </w:r>
      <w:r w:rsidRPr="005C74F2">
        <w:rPr>
          <w:rFonts w:asciiTheme="minorHAnsi" w:hAnsiTheme="minorHAnsi" w:cstheme="minorHAnsi"/>
        </w:rPr>
        <w:t xml:space="preserve">rozwój przedsięwzięcia </w:t>
      </w:r>
    </w:p>
    <w:p w:rsidR="00243F4B" w:rsidRPr="005C74F2" w:rsidRDefault="00243F4B" w:rsidP="00243F4B">
      <w:pPr>
        <w:pStyle w:val="Default"/>
        <w:spacing w:line="360" w:lineRule="auto"/>
        <w:rPr>
          <w:rFonts w:asciiTheme="minorHAnsi" w:hAnsiTheme="minorHAnsi" w:cstheme="minorHAnsi"/>
        </w:rPr>
      </w:pPr>
    </w:p>
    <w:tbl>
      <w:tblPr>
        <w:tblStyle w:val="Tabela-Siatka"/>
        <w:tblW w:w="0" w:type="auto"/>
        <w:tblLook w:val="04A0" w:firstRow="1" w:lastRow="0" w:firstColumn="1" w:lastColumn="0" w:noHBand="0" w:noVBand="1"/>
      </w:tblPr>
      <w:tblGrid>
        <w:gridCol w:w="4814"/>
        <w:gridCol w:w="4815"/>
      </w:tblGrid>
      <w:tr w:rsidR="00243F4B" w:rsidRPr="005C74F2" w:rsidTr="00C25C31">
        <w:tc>
          <w:tcPr>
            <w:tcW w:w="4889" w:type="dxa"/>
          </w:tcPr>
          <w:p w:rsidR="00243F4B" w:rsidRPr="005C74F2" w:rsidRDefault="00243F4B" w:rsidP="00C25C31">
            <w:pPr>
              <w:autoSpaceDE w:val="0"/>
              <w:autoSpaceDN w:val="0"/>
              <w:adjustRightInd w:val="0"/>
              <w:spacing w:line="360" w:lineRule="auto"/>
              <w:rPr>
                <w:rFonts w:asciiTheme="minorHAnsi" w:eastAsia="ArnoPro-Bold" w:hAnsiTheme="minorHAnsi" w:cstheme="minorHAnsi"/>
                <w:b/>
                <w:bCs/>
                <w:sz w:val="24"/>
                <w:szCs w:val="24"/>
              </w:rPr>
            </w:pPr>
            <w:r w:rsidRPr="005C74F2">
              <w:rPr>
                <w:rFonts w:asciiTheme="minorHAnsi" w:eastAsia="ArnoPro-Bold" w:hAnsiTheme="minorHAnsi" w:cstheme="minorHAnsi"/>
                <w:b/>
                <w:bCs/>
                <w:sz w:val="24"/>
                <w:szCs w:val="24"/>
              </w:rPr>
              <w:t>Mocne strony</w:t>
            </w:r>
          </w:p>
        </w:tc>
        <w:tc>
          <w:tcPr>
            <w:tcW w:w="4890" w:type="dxa"/>
          </w:tcPr>
          <w:p w:rsidR="00243F4B" w:rsidRPr="005C74F2" w:rsidRDefault="00243F4B" w:rsidP="00C25C31">
            <w:pPr>
              <w:spacing w:line="360" w:lineRule="auto"/>
              <w:rPr>
                <w:rFonts w:asciiTheme="minorHAnsi" w:hAnsiTheme="minorHAnsi" w:cstheme="minorHAnsi"/>
                <w:b/>
                <w:sz w:val="24"/>
                <w:szCs w:val="24"/>
              </w:rPr>
            </w:pPr>
            <w:r w:rsidRPr="005C74F2">
              <w:rPr>
                <w:rFonts w:asciiTheme="minorHAnsi" w:hAnsiTheme="minorHAnsi" w:cstheme="minorHAnsi"/>
                <w:b/>
                <w:sz w:val="24"/>
                <w:szCs w:val="24"/>
              </w:rPr>
              <w:t>Słabe strony</w:t>
            </w:r>
          </w:p>
        </w:tc>
      </w:tr>
      <w:tr w:rsidR="00243F4B" w:rsidRPr="005C74F2" w:rsidTr="00C25C31">
        <w:tc>
          <w:tcPr>
            <w:tcW w:w="4889" w:type="dxa"/>
          </w:tcPr>
          <w:p w:rsidR="00243F4B" w:rsidRPr="005C74F2" w:rsidRDefault="00243F4B" w:rsidP="00C25C31">
            <w:pPr>
              <w:autoSpaceDE w:val="0"/>
              <w:autoSpaceDN w:val="0"/>
              <w:adjustRightInd w:val="0"/>
              <w:spacing w:line="360" w:lineRule="auto"/>
              <w:rPr>
                <w:rFonts w:asciiTheme="minorHAnsi" w:eastAsia="ArnoPro-Bold" w:hAnsiTheme="minorHAnsi" w:cstheme="minorHAnsi"/>
                <w:sz w:val="24"/>
                <w:szCs w:val="24"/>
              </w:rPr>
            </w:pPr>
            <w:r w:rsidRPr="005C74F2">
              <w:rPr>
                <w:rFonts w:asciiTheme="minorHAnsi" w:eastAsia="ArnoPro-Bold" w:hAnsiTheme="minorHAnsi" w:cstheme="minorHAnsi"/>
                <w:bCs/>
                <w:sz w:val="24"/>
                <w:szCs w:val="24"/>
              </w:rPr>
              <w:t xml:space="preserve"> </w:t>
            </w:r>
            <w:r w:rsidRPr="005C74F2">
              <w:rPr>
                <w:rFonts w:asciiTheme="minorHAnsi" w:eastAsia="ArnoPro-Bold" w:hAnsiTheme="minorHAnsi" w:cstheme="minorHAnsi"/>
                <w:sz w:val="24"/>
                <w:szCs w:val="24"/>
              </w:rPr>
              <w:t>Jakie są zalety organizacji?</w:t>
            </w:r>
          </w:p>
          <w:p w:rsidR="00243F4B" w:rsidRPr="005C74F2" w:rsidRDefault="00243F4B" w:rsidP="00C25C31">
            <w:pPr>
              <w:autoSpaceDE w:val="0"/>
              <w:autoSpaceDN w:val="0"/>
              <w:adjustRightInd w:val="0"/>
              <w:spacing w:line="360" w:lineRule="auto"/>
              <w:rPr>
                <w:rFonts w:asciiTheme="minorHAnsi" w:eastAsia="ArnoPro-Bold" w:hAnsiTheme="minorHAnsi" w:cstheme="minorHAnsi"/>
                <w:sz w:val="24"/>
                <w:szCs w:val="24"/>
              </w:rPr>
            </w:pPr>
            <w:r w:rsidRPr="005C74F2">
              <w:rPr>
                <w:rFonts w:asciiTheme="minorHAnsi" w:eastAsia="ArnoPro-Bold" w:hAnsiTheme="minorHAnsi" w:cstheme="minorHAnsi"/>
                <w:sz w:val="24"/>
                <w:szCs w:val="24"/>
              </w:rPr>
              <w:t>Co organizacja robi dobrze?</w:t>
            </w:r>
          </w:p>
          <w:p w:rsidR="00243F4B" w:rsidRPr="005C74F2" w:rsidRDefault="00243F4B" w:rsidP="00C25C31">
            <w:pPr>
              <w:autoSpaceDE w:val="0"/>
              <w:autoSpaceDN w:val="0"/>
              <w:adjustRightInd w:val="0"/>
              <w:spacing w:line="360" w:lineRule="auto"/>
              <w:rPr>
                <w:rFonts w:asciiTheme="minorHAnsi" w:eastAsia="ArnoPro-Bold" w:hAnsiTheme="minorHAnsi" w:cstheme="minorHAnsi"/>
                <w:sz w:val="24"/>
                <w:szCs w:val="24"/>
              </w:rPr>
            </w:pPr>
            <w:r w:rsidRPr="005C74F2">
              <w:rPr>
                <w:rFonts w:asciiTheme="minorHAnsi" w:eastAsia="ArnoPro-Bold" w:hAnsiTheme="minorHAnsi" w:cstheme="minorHAnsi"/>
                <w:sz w:val="24"/>
                <w:szCs w:val="24"/>
              </w:rPr>
              <w:t>Do jakich istotnych zasobów</w:t>
            </w:r>
          </w:p>
          <w:p w:rsidR="00243F4B" w:rsidRPr="005C74F2" w:rsidRDefault="00243F4B" w:rsidP="00C25C31">
            <w:pPr>
              <w:autoSpaceDE w:val="0"/>
              <w:autoSpaceDN w:val="0"/>
              <w:adjustRightInd w:val="0"/>
              <w:spacing w:line="360" w:lineRule="auto"/>
              <w:rPr>
                <w:rFonts w:asciiTheme="minorHAnsi" w:eastAsia="ArnoPro-Bold" w:hAnsiTheme="minorHAnsi" w:cstheme="minorHAnsi"/>
                <w:sz w:val="24"/>
                <w:szCs w:val="24"/>
              </w:rPr>
            </w:pPr>
            <w:r w:rsidRPr="005C74F2">
              <w:rPr>
                <w:rFonts w:asciiTheme="minorHAnsi" w:eastAsia="ArnoPro-Bold" w:hAnsiTheme="minorHAnsi" w:cstheme="minorHAnsi"/>
                <w:sz w:val="24"/>
                <w:szCs w:val="24"/>
              </w:rPr>
              <w:t>ma dostęp?</w:t>
            </w:r>
          </w:p>
          <w:p w:rsidR="00243F4B" w:rsidRPr="005C74F2" w:rsidRDefault="00243F4B" w:rsidP="00C25C31">
            <w:pPr>
              <w:autoSpaceDE w:val="0"/>
              <w:autoSpaceDN w:val="0"/>
              <w:adjustRightInd w:val="0"/>
              <w:spacing w:line="360" w:lineRule="auto"/>
              <w:rPr>
                <w:rFonts w:asciiTheme="minorHAnsi" w:eastAsia="ArnoPro-Bold" w:hAnsiTheme="minorHAnsi" w:cstheme="minorHAnsi"/>
                <w:sz w:val="24"/>
                <w:szCs w:val="24"/>
              </w:rPr>
            </w:pPr>
            <w:r w:rsidRPr="005C74F2">
              <w:rPr>
                <w:rFonts w:asciiTheme="minorHAnsi" w:eastAsia="ArnoPro-Bold" w:hAnsiTheme="minorHAnsi" w:cstheme="minorHAnsi"/>
                <w:bCs/>
                <w:sz w:val="24"/>
                <w:szCs w:val="24"/>
              </w:rPr>
              <w:t xml:space="preserve"> </w:t>
            </w:r>
            <w:r w:rsidRPr="005C74F2">
              <w:rPr>
                <w:rFonts w:asciiTheme="minorHAnsi" w:eastAsia="ArnoPro-Bold" w:hAnsiTheme="minorHAnsi" w:cstheme="minorHAnsi"/>
                <w:sz w:val="24"/>
                <w:szCs w:val="24"/>
              </w:rPr>
              <w:t>Co inni postrzegają jako</w:t>
            </w:r>
          </w:p>
          <w:p w:rsidR="00243F4B" w:rsidRPr="005C74F2" w:rsidRDefault="00243F4B" w:rsidP="00C25C31">
            <w:pPr>
              <w:spacing w:line="360" w:lineRule="auto"/>
              <w:rPr>
                <w:rFonts w:asciiTheme="minorHAnsi" w:hAnsiTheme="minorHAnsi" w:cstheme="minorHAnsi"/>
                <w:sz w:val="24"/>
                <w:szCs w:val="24"/>
              </w:rPr>
            </w:pPr>
            <w:r w:rsidRPr="005C74F2">
              <w:rPr>
                <w:rFonts w:asciiTheme="minorHAnsi" w:eastAsia="ArnoPro-Bold" w:hAnsiTheme="minorHAnsi" w:cstheme="minorHAnsi"/>
                <w:sz w:val="24"/>
                <w:szCs w:val="24"/>
              </w:rPr>
              <w:t>jej mocne strony?</w:t>
            </w:r>
          </w:p>
        </w:tc>
        <w:tc>
          <w:tcPr>
            <w:tcW w:w="4890" w:type="dxa"/>
          </w:tcPr>
          <w:p w:rsidR="00243F4B" w:rsidRPr="005C74F2" w:rsidRDefault="00243F4B" w:rsidP="00C25C31">
            <w:pPr>
              <w:spacing w:line="360" w:lineRule="auto"/>
              <w:rPr>
                <w:rFonts w:asciiTheme="minorHAnsi" w:hAnsiTheme="minorHAnsi" w:cstheme="minorHAnsi"/>
                <w:sz w:val="24"/>
                <w:szCs w:val="24"/>
              </w:rPr>
            </w:pPr>
            <w:r w:rsidRPr="005C74F2">
              <w:rPr>
                <w:rFonts w:asciiTheme="minorHAnsi" w:hAnsiTheme="minorHAnsi" w:cstheme="minorHAnsi"/>
                <w:sz w:val="24"/>
                <w:szCs w:val="24"/>
              </w:rPr>
              <w:t>Co można poprawić w organizacji?</w:t>
            </w:r>
          </w:p>
          <w:p w:rsidR="00243F4B" w:rsidRPr="005C74F2" w:rsidRDefault="00243F4B" w:rsidP="00C25C31">
            <w:pPr>
              <w:spacing w:line="360" w:lineRule="auto"/>
              <w:rPr>
                <w:rFonts w:asciiTheme="minorHAnsi" w:hAnsiTheme="minorHAnsi" w:cstheme="minorHAnsi"/>
                <w:sz w:val="24"/>
                <w:szCs w:val="24"/>
              </w:rPr>
            </w:pPr>
            <w:r w:rsidRPr="005C74F2">
              <w:rPr>
                <w:rFonts w:asciiTheme="minorHAnsi" w:hAnsiTheme="minorHAnsi" w:cstheme="minorHAnsi"/>
                <w:sz w:val="24"/>
                <w:szCs w:val="24"/>
              </w:rPr>
              <w:t xml:space="preserve"> Co organizacji nie wychodzi?</w:t>
            </w:r>
          </w:p>
          <w:p w:rsidR="00243F4B" w:rsidRPr="005C74F2" w:rsidRDefault="00243F4B" w:rsidP="00C25C31">
            <w:pPr>
              <w:spacing w:line="360" w:lineRule="auto"/>
              <w:rPr>
                <w:rFonts w:asciiTheme="minorHAnsi" w:hAnsiTheme="minorHAnsi" w:cstheme="minorHAnsi"/>
                <w:sz w:val="24"/>
                <w:szCs w:val="24"/>
              </w:rPr>
            </w:pPr>
            <w:r w:rsidRPr="005C74F2">
              <w:rPr>
                <w:rFonts w:asciiTheme="minorHAnsi" w:hAnsiTheme="minorHAnsi" w:cstheme="minorHAnsi"/>
                <w:sz w:val="24"/>
                <w:szCs w:val="24"/>
              </w:rPr>
              <w:t>Czego powinna unikać?</w:t>
            </w:r>
          </w:p>
        </w:tc>
      </w:tr>
      <w:tr w:rsidR="00243F4B" w:rsidTr="00C25C31">
        <w:tc>
          <w:tcPr>
            <w:tcW w:w="4889" w:type="dxa"/>
          </w:tcPr>
          <w:p w:rsidR="00243F4B" w:rsidRDefault="00243F4B" w:rsidP="00C25C31">
            <w:pPr>
              <w:rPr>
                <w:rFonts w:asciiTheme="minorHAnsi" w:hAnsiTheme="minorHAnsi" w:cstheme="minorHAnsi"/>
                <w:b/>
                <w:sz w:val="24"/>
                <w:szCs w:val="24"/>
              </w:rPr>
            </w:pPr>
            <w:r>
              <w:rPr>
                <w:rFonts w:asciiTheme="minorHAnsi" w:hAnsiTheme="minorHAnsi" w:cstheme="minorHAnsi"/>
                <w:b/>
                <w:sz w:val="24"/>
                <w:szCs w:val="24"/>
              </w:rPr>
              <w:t>Szanse</w:t>
            </w:r>
          </w:p>
          <w:p w:rsidR="00243F4B" w:rsidRDefault="00243F4B" w:rsidP="00C25C31">
            <w:pPr>
              <w:rPr>
                <w:rFonts w:asciiTheme="minorHAnsi" w:hAnsiTheme="minorHAnsi" w:cstheme="minorHAnsi"/>
                <w:b/>
                <w:sz w:val="24"/>
                <w:szCs w:val="24"/>
              </w:rPr>
            </w:pPr>
          </w:p>
        </w:tc>
        <w:tc>
          <w:tcPr>
            <w:tcW w:w="4890" w:type="dxa"/>
          </w:tcPr>
          <w:p w:rsidR="00243F4B" w:rsidRDefault="00243F4B" w:rsidP="00C25C31">
            <w:pPr>
              <w:rPr>
                <w:rFonts w:asciiTheme="minorHAnsi" w:hAnsiTheme="minorHAnsi" w:cstheme="minorHAnsi"/>
                <w:b/>
                <w:sz w:val="24"/>
                <w:szCs w:val="24"/>
              </w:rPr>
            </w:pPr>
            <w:r>
              <w:rPr>
                <w:rFonts w:asciiTheme="minorHAnsi" w:hAnsiTheme="minorHAnsi" w:cstheme="minorHAnsi"/>
                <w:b/>
                <w:sz w:val="24"/>
                <w:szCs w:val="24"/>
              </w:rPr>
              <w:t>Zagrożenia</w:t>
            </w:r>
          </w:p>
        </w:tc>
      </w:tr>
      <w:tr w:rsidR="00243F4B" w:rsidRPr="005C74F2" w:rsidTr="00C25C31">
        <w:tc>
          <w:tcPr>
            <w:tcW w:w="4889" w:type="dxa"/>
          </w:tcPr>
          <w:p w:rsidR="00243F4B" w:rsidRPr="005C74F2" w:rsidRDefault="00243F4B" w:rsidP="00C25C31">
            <w:pPr>
              <w:spacing w:line="360" w:lineRule="auto"/>
              <w:rPr>
                <w:rFonts w:asciiTheme="minorHAnsi" w:hAnsiTheme="minorHAnsi" w:cstheme="minorHAnsi"/>
                <w:sz w:val="24"/>
                <w:szCs w:val="24"/>
              </w:rPr>
            </w:pPr>
            <w:r w:rsidRPr="005C74F2">
              <w:rPr>
                <w:rFonts w:asciiTheme="minorHAnsi" w:hAnsiTheme="minorHAnsi" w:cstheme="minorHAnsi"/>
                <w:sz w:val="24"/>
                <w:szCs w:val="24"/>
              </w:rPr>
              <w:t>Jakie możliwości stoją lub mogą</w:t>
            </w:r>
          </w:p>
          <w:p w:rsidR="00243F4B" w:rsidRPr="005C74F2" w:rsidRDefault="00243F4B" w:rsidP="00C25C31">
            <w:pPr>
              <w:spacing w:line="360" w:lineRule="auto"/>
              <w:rPr>
                <w:rFonts w:asciiTheme="minorHAnsi" w:hAnsiTheme="minorHAnsi" w:cstheme="minorHAnsi"/>
                <w:sz w:val="24"/>
                <w:szCs w:val="24"/>
              </w:rPr>
            </w:pPr>
            <w:r w:rsidRPr="005C74F2">
              <w:rPr>
                <w:rFonts w:asciiTheme="minorHAnsi" w:hAnsiTheme="minorHAnsi" w:cstheme="minorHAnsi"/>
                <w:sz w:val="24"/>
                <w:szCs w:val="24"/>
              </w:rPr>
              <w:lastRenderedPageBreak/>
              <w:t>się pojawić przed organizacją?</w:t>
            </w:r>
          </w:p>
          <w:p w:rsidR="00243F4B" w:rsidRPr="005C74F2" w:rsidRDefault="00243F4B" w:rsidP="00C25C31">
            <w:pPr>
              <w:spacing w:line="360" w:lineRule="auto"/>
              <w:rPr>
                <w:rFonts w:asciiTheme="minorHAnsi" w:hAnsiTheme="minorHAnsi" w:cstheme="minorHAnsi"/>
                <w:sz w:val="24"/>
                <w:szCs w:val="24"/>
              </w:rPr>
            </w:pPr>
            <w:r w:rsidRPr="005C74F2">
              <w:rPr>
                <w:rFonts w:asciiTheme="minorHAnsi" w:hAnsiTheme="minorHAnsi" w:cstheme="minorHAnsi"/>
                <w:sz w:val="24"/>
                <w:szCs w:val="24"/>
              </w:rPr>
              <w:t>Jakie trendy może wykorzystać?</w:t>
            </w:r>
          </w:p>
        </w:tc>
        <w:tc>
          <w:tcPr>
            <w:tcW w:w="4890" w:type="dxa"/>
          </w:tcPr>
          <w:p w:rsidR="00243F4B" w:rsidRPr="005C74F2" w:rsidRDefault="00243F4B" w:rsidP="00C25C31">
            <w:pPr>
              <w:spacing w:line="360" w:lineRule="auto"/>
              <w:rPr>
                <w:rFonts w:asciiTheme="minorHAnsi" w:hAnsiTheme="minorHAnsi" w:cstheme="minorHAnsi"/>
                <w:sz w:val="24"/>
                <w:szCs w:val="24"/>
              </w:rPr>
            </w:pPr>
            <w:r w:rsidRPr="005C74F2">
              <w:rPr>
                <w:rFonts w:asciiTheme="minorHAnsi" w:hAnsiTheme="minorHAnsi" w:cstheme="minorHAnsi"/>
                <w:sz w:val="24"/>
                <w:szCs w:val="24"/>
              </w:rPr>
              <w:lastRenderedPageBreak/>
              <w:t>Jakie przeszkody stoją lub mogą</w:t>
            </w:r>
          </w:p>
          <w:p w:rsidR="00243F4B" w:rsidRPr="005C74F2" w:rsidRDefault="00243F4B" w:rsidP="00C25C31">
            <w:pPr>
              <w:spacing w:line="360" w:lineRule="auto"/>
              <w:rPr>
                <w:rFonts w:asciiTheme="minorHAnsi" w:hAnsiTheme="minorHAnsi" w:cstheme="minorHAnsi"/>
                <w:sz w:val="24"/>
                <w:szCs w:val="24"/>
              </w:rPr>
            </w:pPr>
            <w:r w:rsidRPr="005C74F2">
              <w:rPr>
                <w:rFonts w:asciiTheme="minorHAnsi" w:hAnsiTheme="minorHAnsi" w:cstheme="minorHAnsi"/>
                <w:sz w:val="24"/>
                <w:szCs w:val="24"/>
              </w:rPr>
              <w:lastRenderedPageBreak/>
              <w:t>się pojawić przed organizacją?</w:t>
            </w:r>
          </w:p>
          <w:p w:rsidR="00243F4B" w:rsidRPr="005C74F2" w:rsidRDefault="00243F4B" w:rsidP="00C25C31">
            <w:pPr>
              <w:spacing w:line="360" w:lineRule="auto"/>
              <w:rPr>
                <w:rFonts w:asciiTheme="minorHAnsi" w:hAnsiTheme="minorHAnsi" w:cstheme="minorHAnsi"/>
                <w:sz w:val="24"/>
                <w:szCs w:val="24"/>
              </w:rPr>
            </w:pPr>
            <w:r w:rsidRPr="005C74F2">
              <w:rPr>
                <w:rFonts w:asciiTheme="minorHAnsi" w:hAnsiTheme="minorHAnsi" w:cstheme="minorHAnsi"/>
                <w:sz w:val="24"/>
                <w:szCs w:val="24"/>
              </w:rPr>
              <w:t>Co robi konkurencja?</w:t>
            </w:r>
          </w:p>
          <w:p w:rsidR="00243F4B" w:rsidRDefault="00243F4B" w:rsidP="00C25C31">
            <w:pPr>
              <w:spacing w:line="360" w:lineRule="auto"/>
              <w:rPr>
                <w:rFonts w:asciiTheme="minorHAnsi" w:hAnsiTheme="minorHAnsi" w:cstheme="minorHAnsi"/>
                <w:sz w:val="24"/>
                <w:szCs w:val="24"/>
              </w:rPr>
            </w:pPr>
            <w:r w:rsidRPr="005C74F2">
              <w:rPr>
                <w:rFonts w:asciiTheme="minorHAnsi" w:hAnsiTheme="minorHAnsi" w:cstheme="minorHAnsi"/>
                <w:sz w:val="24"/>
                <w:szCs w:val="24"/>
              </w:rPr>
              <w:t>Jakie zmiany mogą zagrozić</w:t>
            </w:r>
            <w:r>
              <w:rPr>
                <w:rFonts w:asciiTheme="minorHAnsi" w:hAnsiTheme="minorHAnsi" w:cstheme="minorHAnsi"/>
                <w:sz w:val="24"/>
                <w:szCs w:val="24"/>
              </w:rPr>
              <w:t xml:space="preserve"> </w:t>
            </w:r>
            <w:r w:rsidRPr="005C74F2">
              <w:rPr>
                <w:rFonts w:asciiTheme="minorHAnsi" w:hAnsiTheme="minorHAnsi" w:cstheme="minorHAnsi"/>
                <w:sz w:val="24"/>
                <w:szCs w:val="24"/>
              </w:rPr>
              <w:t>pozycji organizacji?</w:t>
            </w:r>
          </w:p>
          <w:p w:rsidR="00243F4B" w:rsidRPr="005C74F2" w:rsidRDefault="00243F4B" w:rsidP="00C25C31">
            <w:pPr>
              <w:spacing w:line="360" w:lineRule="auto"/>
              <w:rPr>
                <w:rFonts w:asciiTheme="minorHAnsi" w:hAnsiTheme="minorHAnsi" w:cstheme="minorHAnsi"/>
                <w:sz w:val="24"/>
                <w:szCs w:val="24"/>
              </w:rPr>
            </w:pPr>
          </w:p>
        </w:tc>
      </w:tr>
    </w:tbl>
    <w:p w:rsidR="00243F4B" w:rsidRDefault="00243F4B" w:rsidP="00243F4B">
      <w:pPr>
        <w:rPr>
          <w:rFonts w:asciiTheme="minorHAnsi" w:hAnsiTheme="minorHAnsi" w:cstheme="minorHAnsi"/>
          <w:b/>
          <w:sz w:val="24"/>
          <w:szCs w:val="24"/>
        </w:rPr>
      </w:pPr>
    </w:p>
    <w:p w:rsidR="00243F4B" w:rsidRPr="006161C9" w:rsidRDefault="00243F4B" w:rsidP="00243F4B">
      <w:pPr>
        <w:rPr>
          <w:rFonts w:asciiTheme="minorHAnsi" w:hAnsiTheme="minorHAnsi" w:cstheme="minorHAnsi"/>
          <w:b/>
          <w:sz w:val="24"/>
          <w:szCs w:val="24"/>
        </w:rPr>
      </w:pPr>
    </w:p>
    <w:p w:rsidR="00243F4B" w:rsidRDefault="00243F4B" w:rsidP="00243F4B">
      <w:pPr>
        <w:rPr>
          <w:rFonts w:asciiTheme="minorHAnsi" w:hAnsiTheme="minorHAnsi" w:cstheme="minorHAnsi"/>
          <w:b/>
          <w:sz w:val="24"/>
          <w:szCs w:val="24"/>
        </w:rPr>
      </w:pPr>
    </w:p>
    <w:p w:rsidR="00243F4B" w:rsidRPr="00AF5C5D" w:rsidRDefault="00243F4B" w:rsidP="00243F4B">
      <w:pPr>
        <w:pStyle w:val="Nagwek1"/>
      </w:pPr>
      <w:bookmarkStart w:id="25" w:name="_Toc536092132"/>
      <w:r w:rsidRPr="00AF5C5D">
        <w:t xml:space="preserve">Załącznik </w:t>
      </w:r>
      <w:r w:rsidRPr="00AF5C5D">
        <w:rPr>
          <w:rFonts w:cstheme="minorHAnsi"/>
          <w:szCs w:val="24"/>
        </w:rPr>
        <w:t>VIII_2_4</w:t>
      </w:r>
      <w:r w:rsidR="00CF5622">
        <w:rPr>
          <w:rFonts w:cstheme="minorHAnsi"/>
          <w:szCs w:val="24"/>
        </w:rPr>
        <w:t xml:space="preserve"> </w:t>
      </w:r>
      <w:r w:rsidRPr="00AF5C5D">
        <w:t>Drzewo decyzyjne</w:t>
      </w:r>
      <w:bookmarkEnd w:id="25"/>
      <w:r w:rsidRPr="00AF5C5D">
        <w:t xml:space="preserve"> </w:t>
      </w:r>
    </w:p>
    <w:p w:rsidR="00243F4B" w:rsidRPr="00AF5C5D" w:rsidRDefault="00243F4B" w:rsidP="00243F4B">
      <w:pPr>
        <w:spacing w:after="0" w:line="360" w:lineRule="auto"/>
        <w:jc w:val="both"/>
        <w:rPr>
          <w:sz w:val="24"/>
          <w:szCs w:val="24"/>
        </w:rPr>
      </w:pPr>
      <w:r w:rsidRPr="00AF5C5D">
        <w:rPr>
          <w:sz w:val="24"/>
          <w:szCs w:val="24"/>
        </w:rPr>
        <w:t xml:space="preserve">To graficzny sposób wspierania procesu decyzyjnego. Drzewo stosowane jest w teorii decyzji i ma sporo zastosowań. Może zarówno rozwiązać problem decyzyjny, jak i stworzyć plan. Metoda drzew decyzyjnych sprawdza się przede wszystkim, kiedy mamy problemy decyzyjne z wieloma rozgałęziającymi się wariantami oraz kiedy podejmujemy decyzję w warunkach ryzyka. </w:t>
      </w:r>
    </w:p>
    <w:p w:rsidR="00243F4B" w:rsidRPr="00AF5C5D" w:rsidRDefault="00243F4B" w:rsidP="00243F4B">
      <w:pPr>
        <w:spacing w:after="0" w:line="360" w:lineRule="auto"/>
        <w:ind w:firstLine="360"/>
        <w:jc w:val="both"/>
        <w:rPr>
          <w:sz w:val="24"/>
          <w:szCs w:val="24"/>
        </w:rPr>
      </w:pPr>
      <w:r w:rsidRPr="00AF5C5D">
        <w:rPr>
          <w:sz w:val="24"/>
          <w:szCs w:val="24"/>
        </w:rPr>
        <w:t>Drzewem decyzyjnym jest graf-drzewo, które składa się z korzenia, węzłów, krawędzi oraz liści. Liście to węzły, z których nie wychodzą już żadne krawędzie. Korzeń drzewa tworzony jest przez wybrany atrybut, natomiast poszczególne gałęzie reprezentują wartości tego atrybutu. Dzięki drzewu decyzyjnemu, zbudowanemu na podstawie danych empirycznych, można sklasyfikować nowe obiekty, które nie brały udziału w procesie tworzenia drzewa. Drzewa decyzyjne charakteryzują się strukturą hierarchiczną. Znaczy to, że w kolejnych krokach dzieli się zbiór obiektów, poprzez odpowiedzi na pytania o wartości wybranych cech lub ich kombinacji liniowych. Ostateczna decyzja zależy od odpowiedzi na wszystkie pytania. W algorytmach konstrukcji drzew jednym z kluczowych elementów jest wybór kolejności cech, według których, na poszczególnych etapach, będzie dokonywany podział zbioru obiektów. Technika drzew decyzyjnych to uzupełnienie metod klasycznych. Przykładem może tu być analiza dyskryminacyjna. Hierarchiczność podejmowania decyzji jest cechą, która wyróżnia drzewo decyzyjne od innych metod.</w:t>
      </w:r>
    </w:p>
    <w:p w:rsidR="00243F4B" w:rsidRPr="00AF5C5D" w:rsidRDefault="00243F4B" w:rsidP="00243F4B">
      <w:pPr>
        <w:spacing w:after="0" w:line="360" w:lineRule="auto"/>
        <w:ind w:firstLine="360"/>
        <w:jc w:val="both"/>
        <w:rPr>
          <w:sz w:val="24"/>
          <w:szCs w:val="24"/>
        </w:rPr>
      </w:pPr>
      <w:r w:rsidRPr="00AF5C5D">
        <w:rPr>
          <w:sz w:val="24"/>
          <w:szCs w:val="24"/>
        </w:rPr>
        <w:t>Ogólną zasadę konstrukcji drzew decyzyjnych można ująć w następujących punktach:</w:t>
      </w:r>
    </w:p>
    <w:p w:rsidR="00243F4B" w:rsidRPr="00AF5C5D" w:rsidRDefault="00243F4B" w:rsidP="00243F4B">
      <w:pPr>
        <w:spacing w:after="0" w:line="360" w:lineRule="auto"/>
        <w:ind w:firstLine="360"/>
        <w:jc w:val="both"/>
        <w:rPr>
          <w:sz w:val="24"/>
          <w:szCs w:val="24"/>
        </w:rPr>
      </w:pPr>
      <w:r w:rsidRPr="00AF5C5D">
        <w:rPr>
          <w:sz w:val="24"/>
          <w:szCs w:val="24"/>
        </w:rPr>
        <w:lastRenderedPageBreak/>
        <w:t>1.</w:t>
      </w:r>
      <w:r w:rsidRPr="00AF5C5D">
        <w:rPr>
          <w:sz w:val="24"/>
          <w:szCs w:val="24"/>
        </w:rPr>
        <w:tab/>
        <w:t>Zbadanie, czy zbiór obiektów jest jednorodny. Jeśli jest, algorytm kończy pracę. Jeśli nie, to wykonywana jest dalsza część algorytmu.</w:t>
      </w:r>
    </w:p>
    <w:p w:rsidR="00243F4B" w:rsidRPr="00AF5C5D" w:rsidRDefault="00243F4B" w:rsidP="00243F4B">
      <w:pPr>
        <w:spacing w:after="0" w:line="360" w:lineRule="auto"/>
        <w:ind w:firstLine="360"/>
        <w:jc w:val="both"/>
        <w:rPr>
          <w:sz w:val="24"/>
          <w:szCs w:val="24"/>
        </w:rPr>
      </w:pPr>
      <w:r w:rsidRPr="00AF5C5D">
        <w:rPr>
          <w:sz w:val="24"/>
          <w:szCs w:val="24"/>
        </w:rPr>
        <w:t>2.</w:t>
      </w:r>
      <w:r w:rsidRPr="00AF5C5D">
        <w:rPr>
          <w:sz w:val="24"/>
          <w:szCs w:val="24"/>
        </w:rPr>
        <w:tab/>
        <w:t>Rozpatrywanie wszystkich możliwych podziałów zbioru obiektów na podzbiory oraz określenie, który z podziałów tworzy najbardziej jednorodne zbiory - ocena jednorodności/jakości podziału na podstawie pewnego, przyjętego kryterium.</w:t>
      </w:r>
    </w:p>
    <w:p w:rsidR="00243F4B" w:rsidRPr="00AF5C5D" w:rsidRDefault="00243F4B" w:rsidP="00243F4B">
      <w:pPr>
        <w:spacing w:after="0" w:line="360" w:lineRule="auto"/>
        <w:ind w:firstLine="360"/>
        <w:jc w:val="both"/>
        <w:rPr>
          <w:sz w:val="24"/>
          <w:szCs w:val="24"/>
        </w:rPr>
      </w:pPr>
      <w:r w:rsidRPr="00AF5C5D">
        <w:rPr>
          <w:sz w:val="24"/>
          <w:szCs w:val="24"/>
        </w:rPr>
        <w:t>3.</w:t>
      </w:r>
      <w:r w:rsidRPr="00AF5C5D">
        <w:rPr>
          <w:sz w:val="24"/>
          <w:szCs w:val="24"/>
        </w:rPr>
        <w:tab/>
        <w:t>Podział zbioru w najlepszy sposób ze względu na przyjęte kryterium.</w:t>
      </w:r>
    </w:p>
    <w:p w:rsidR="00243F4B" w:rsidRPr="00AF5C5D" w:rsidRDefault="00243F4B" w:rsidP="00243F4B">
      <w:pPr>
        <w:spacing w:after="0" w:line="360" w:lineRule="auto"/>
        <w:ind w:firstLine="360"/>
        <w:jc w:val="both"/>
        <w:rPr>
          <w:sz w:val="24"/>
          <w:szCs w:val="24"/>
        </w:rPr>
      </w:pPr>
      <w:r w:rsidRPr="00AF5C5D">
        <w:rPr>
          <w:sz w:val="24"/>
          <w:szCs w:val="24"/>
        </w:rPr>
        <w:t>4.</w:t>
      </w:r>
      <w:r w:rsidRPr="00AF5C5D">
        <w:rPr>
          <w:sz w:val="24"/>
          <w:szCs w:val="24"/>
        </w:rPr>
        <w:tab/>
        <w:t>Użycie powyższego algorytmu do wszystkich podzbiorów.</w:t>
      </w:r>
    </w:p>
    <w:p w:rsidR="00243F4B" w:rsidRPr="00AF5C5D" w:rsidRDefault="00243F4B" w:rsidP="00243F4B">
      <w:pPr>
        <w:spacing w:after="0" w:line="360" w:lineRule="auto"/>
        <w:ind w:firstLine="360"/>
        <w:jc w:val="both"/>
        <w:rPr>
          <w:sz w:val="24"/>
          <w:szCs w:val="24"/>
        </w:rPr>
      </w:pPr>
      <w:r w:rsidRPr="00AF5C5D">
        <w:rPr>
          <w:sz w:val="24"/>
          <w:szCs w:val="24"/>
        </w:rPr>
        <w:t>5.</w:t>
      </w:r>
      <w:r w:rsidRPr="00AF5C5D">
        <w:rPr>
          <w:sz w:val="24"/>
          <w:szCs w:val="24"/>
        </w:rPr>
        <w:tab/>
        <w:t>Kategoryzacja drzewa, czyli likwidacja fragmentów drzewa o małym znaczenie dla jakości rezultatów klasyfikacji.</w:t>
      </w:r>
    </w:p>
    <w:p w:rsidR="00243F4B" w:rsidRDefault="00243F4B" w:rsidP="00243F4B">
      <w:pPr>
        <w:spacing w:after="0" w:line="360" w:lineRule="auto"/>
        <w:ind w:firstLine="360"/>
        <w:jc w:val="both"/>
      </w:pPr>
      <w:r w:rsidRPr="00AF5C5D">
        <w:rPr>
          <w:sz w:val="24"/>
          <w:szCs w:val="24"/>
        </w:rPr>
        <w:t>6.</w:t>
      </w:r>
      <w:r w:rsidRPr="00AF5C5D">
        <w:rPr>
          <w:sz w:val="24"/>
          <w:szCs w:val="24"/>
        </w:rPr>
        <w:tab/>
        <w:t>Zastosowanie drzewa do klasyfikacji nowych obiektów</w:t>
      </w:r>
      <w:r>
        <w:t>.</w:t>
      </w:r>
    </w:p>
    <w:p w:rsidR="00243F4B" w:rsidRDefault="00243F4B" w:rsidP="00243F4B">
      <w:r>
        <w:br w:type="page"/>
      </w:r>
    </w:p>
    <w:p w:rsidR="00AF5C5D" w:rsidRPr="0083231E" w:rsidRDefault="00AF5C5D" w:rsidP="00C243BF">
      <w:pPr>
        <w:pStyle w:val="Nagwek1"/>
      </w:pPr>
      <w:bookmarkStart w:id="26" w:name="_Toc536092133"/>
      <w:r w:rsidRPr="0083231E">
        <w:lastRenderedPageBreak/>
        <w:t>Załącznik</w:t>
      </w:r>
      <w:r w:rsidR="00CF5622">
        <w:t xml:space="preserve"> </w:t>
      </w:r>
      <w:r w:rsidR="0083231E" w:rsidRPr="0083231E">
        <w:t>VIII_2_5</w:t>
      </w:r>
      <w:r w:rsidR="0083231E">
        <w:t xml:space="preserve"> </w:t>
      </w:r>
      <w:r w:rsidRPr="0083231E">
        <w:t>Rybi szkielet</w:t>
      </w:r>
      <w:bookmarkEnd w:id="26"/>
    </w:p>
    <w:p w:rsidR="00AF5C5D" w:rsidRPr="0083231E" w:rsidRDefault="00AF5C5D" w:rsidP="0083231E">
      <w:pPr>
        <w:spacing w:after="0" w:line="360" w:lineRule="auto"/>
        <w:ind w:firstLine="360"/>
        <w:jc w:val="both"/>
        <w:rPr>
          <w:sz w:val="24"/>
          <w:szCs w:val="24"/>
        </w:rPr>
      </w:pPr>
      <w:r w:rsidRPr="0083231E">
        <w:rPr>
          <w:b/>
          <w:sz w:val="24"/>
          <w:szCs w:val="24"/>
        </w:rPr>
        <w:t xml:space="preserve">Wykres </w:t>
      </w:r>
      <w:proofErr w:type="spellStart"/>
      <w:r w:rsidRPr="0083231E">
        <w:rPr>
          <w:b/>
          <w:sz w:val="24"/>
          <w:szCs w:val="24"/>
        </w:rPr>
        <w:t>przyczynowo-skutkowy</w:t>
      </w:r>
      <w:proofErr w:type="spellEnd"/>
      <w:r w:rsidRPr="0083231E">
        <w:rPr>
          <w:b/>
          <w:sz w:val="24"/>
          <w:szCs w:val="24"/>
        </w:rPr>
        <w:t xml:space="preserve"> został opracowany przez </w:t>
      </w:r>
      <w:proofErr w:type="spellStart"/>
      <w:r w:rsidR="001322B5">
        <w:rPr>
          <w:b/>
          <w:sz w:val="24"/>
          <w:szCs w:val="24"/>
        </w:rPr>
        <w:fldChar w:fldCharType="begin"/>
      </w:r>
      <w:r w:rsidR="001322B5">
        <w:rPr>
          <w:b/>
          <w:sz w:val="24"/>
          <w:szCs w:val="24"/>
        </w:rPr>
        <w:instrText xml:space="preserve"> HYPERLINK "https://mfiles.pl/pl/index.php/Kaoru_Ishikawa" \o "Kaoru Ishikawa" </w:instrText>
      </w:r>
      <w:r w:rsidR="001322B5">
        <w:rPr>
          <w:b/>
          <w:sz w:val="24"/>
          <w:szCs w:val="24"/>
        </w:rPr>
        <w:fldChar w:fldCharType="separate"/>
      </w:r>
      <w:r w:rsidRPr="0083231E">
        <w:rPr>
          <w:b/>
          <w:sz w:val="24"/>
          <w:szCs w:val="24"/>
        </w:rPr>
        <w:t>Kaoru</w:t>
      </w:r>
      <w:proofErr w:type="spellEnd"/>
      <w:r w:rsidRPr="0083231E">
        <w:rPr>
          <w:b/>
          <w:sz w:val="24"/>
          <w:szCs w:val="24"/>
        </w:rPr>
        <w:t xml:space="preserve"> </w:t>
      </w:r>
      <w:proofErr w:type="spellStart"/>
      <w:r w:rsidRPr="0083231E">
        <w:rPr>
          <w:b/>
          <w:sz w:val="24"/>
          <w:szCs w:val="24"/>
        </w:rPr>
        <w:t>Ishikawę</w:t>
      </w:r>
      <w:proofErr w:type="spellEnd"/>
      <w:r w:rsidR="001322B5">
        <w:rPr>
          <w:b/>
          <w:sz w:val="24"/>
          <w:szCs w:val="24"/>
        </w:rPr>
        <w:fldChar w:fldCharType="end"/>
      </w:r>
      <w:r w:rsidRPr="0083231E">
        <w:rPr>
          <w:sz w:val="24"/>
          <w:szCs w:val="24"/>
        </w:rPr>
        <w:t> dla </w:t>
      </w:r>
      <w:hyperlink r:id="rId12" w:tooltip="Koła jakości" w:history="1">
        <w:r w:rsidRPr="0083231E">
          <w:rPr>
            <w:sz w:val="24"/>
            <w:szCs w:val="24"/>
          </w:rPr>
          <w:t>kół jakości</w:t>
        </w:r>
      </w:hyperlink>
      <w:r w:rsidRPr="0083231E">
        <w:rPr>
          <w:sz w:val="24"/>
          <w:szCs w:val="24"/>
        </w:rPr>
        <w:t xml:space="preserve"> w japońskich przedsiębiorstwach. Jest on graficzną postacią ukazującą jakie przyczyny powodują konkretne skutki w danym procesie. Jest to bardzo pomocne przy rozwiązywaniu problemów. Do przyczyn głównych </w:t>
      </w:r>
      <w:proofErr w:type="spellStart"/>
      <w:r w:rsidRPr="0083231E">
        <w:rPr>
          <w:sz w:val="24"/>
          <w:szCs w:val="24"/>
        </w:rPr>
        <w:t>zaliczne</w:t>
      </w:r>
      <w:proofErr w:type="spellEnd"/>
      <w:r w:rsidRPr="0083231E">
        <w:rPr>
          <w:sz w:val="24"/>
          <w:szCs w:val="24"/>
        </w:rPr>
        <w:t xml:space="preserve"> są tzw. przyczyny "5M" (z ang. </w:t>
      </w:r>
      <w:proofErr w:type="spellStart"/>
      <w:r w:rsidRPr="0083231E">
        <w:rPr>
          <w:sz w:val="24"/>
          <w:szCs w:val="24"/>
        </w:rPr>
        <w:t>man</w:t>
      </w:r>
      <w:proofErr w:type="spellEnd"/>
      <w:r w:rsidRPr="0083231E">
        <w:rPr>
          <w:sz w:val="24"/>
          <w:szCs w:val="24"/>
        </w:rPr>
        <w:t xml:space="preserve">, </w:t>
      </w:r>
      <w:proofErr w:type="spellStart"/>
      <w:r w:rsidRPr="0083231E">
        <w:rPr>
          <w:sz w:val="24"/>
          <w:szCs w:val="24"/>
        </w:rPr>
        <w:t>material</w:t>
      </w:r>
      <w:proofErr w:type="spellEnd"/>
      <w:r w:rsidRPr="0083231E">
        <w:rPr>
          <w:sz w:val="24"/>
          <w:szCs w:val="24"/>
        </w:rPr>
        <w:t xml:space="preserve">, </w:t>
      </w:r>
      <w:proofErr w:type="spellStart"/>
      <w:r w:rsidRPr="0083231E">
        <w:rPr>
          <w:sz w:val="24"/>
          <w:szCs w:val="24"/>
        </w:rPr>
        <w:t>method</w:t>
      </w:r>
      <w:proofErr w:type="spellEnd"/>
      <w:r w:rsidRPr="0083231E">
        <w:rPr>
          <w:sz w:val="24"/>
          <w:szCs w:val="24"/>
        </w:rPr>
        <w:t xml:space="preserve">, management) człowiek, </w:t>
      </w:r>
      <w:proofErr w:type="spellStart"/>
      <w:r w:rsidRPr="0083231E">
        <w:rPr>
          <w:sz w:val="24"/>
          <w:szCs w:val="24"/>
        </w:rPr>
        <w:t>meteriał</w:t>
      </w:r>
      <w:proofErr w:type="spellEnd"/>
      <w:r w:rsidRPr="0083231E">
        <w:rPr>
          <w:sz w:val="24"/>
          <w:szCs w:val="24"/>
        </w:rPr>
        <w:t xml:space="preserve">, metoda zarządzanie. Do tych pięciu głównych przyczyn często dodaje się jeszcze mierzenie (ang. </w:t>
      </w:r>
      <w:proofErr w:type="spellStart"/>
      <w:r w:rsidRPr="0083231E">
        <w:rPr>
          <w:sz w:val="24"/>
          <w:szCs w:val="24"/>
        </w:rPr>
        <w:t>measurement</w:t>
      </w:r>
      <w:proofErr w:type="spellEnd"/>
      <w:r w:rsidRPr="0083231E">
        <w:rPr>
          <w:sz w:val="24"/>
          <w:szCs w:val="24"/>
        </w:rPr>
        <w:t>) co daje regułę "6M". Można dobierać ponadto dowolne czynniki wpływające na dany proces, nie ma ograniczeń. Tworzenie diagramu powinno być oparte na </w:t>
      </w:r>
      <w:hyperlink r:id="rId13" w:tooltip="Grupy robocze (strona nie istnieje)" w:history="1">
        <w:r w:rsidRPr="0083231E">
          <w:rPr>
            <w:sz w:val="24"/>
            <w:szCs w:val="24"/>
          </w:rPr>
          <w:t>pracy grupowej</w:t>
        </w:r>
      </w:hyperlink>
      <w:r w:rsidRPr="0083231E">
        <w:rPr>
          <w:sz w:val="24"/>
          <w:szCs w:val="24"/>
        </w:rPr>
        <w:t> np. na wykorzystaniu </w:t>
      </w:r>
      <w:hyperlink r:id="rId14" w:tooltip="Burza mózgów" w:history="1">
        <w:r w:rsidRPr="0083231E">
          <w:rPr>
            <w:sz w:val="24"/>
            <w:szCs w:val="24"/>
          </w:rPr>
          <w:t>burzy mózgów</w:t>
        </w:r>
      </w:hyperlink>
      <w:r w:rsidRPr="0083231E">
        <w:rPr>
          <w:sz w:val="24"/>
          <w:szCs w:val="24"/>
        </w:rPr>
        <w:t>.</w:t>
      </w:r>
    </w:p>
    <w:p w:rsidR="0083231E" w:rsidRDefault="0083231E" w:rsidP="0083231E">
      <w:pPr>
        <w:spacing w:after="0"/>
        <w:ind w:firstLine="360"/>
        <w:jc w:val="both"/>
      </w:pPr>
    </w:p>
    <w:p w:rsidR="0083231E" w:rsidRDefault="0083231E" w:rsidP="00AF5C5D">
      <w:pPr>
        <w:ind w:firstLine="360"/>
        <w:jc w:val="both"/>
      </w:pPr>
      <w:r w:rsidRPr="0083231E">
        <w:rPr>
          <w:noProof/>
          <w:lang w:eastAsia="pl-PL"/>
        </w:rPr>
        <w:drawing>
          <wp:inline distT="0" distB="0" distL="0" distR="0">
            <wp:extent cx="5610860" cy="2801620"/>
            <wp:effectExtent l="19050" t="0" r="8890" b="0"/>
            <wp:docPr id="19" name="Obraz 9" descr="https://s3.eu-central-1.amazonaws.com/governica/uploads/wiki/Diagram_Ishika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3.eu-central-1.amazonaws.com/governica/uploads/wiki/Diagram_Ishikawy.jpg"/>
                    <pic:cNvPicPr>
                      <a:picLocks noChangeAspect="1" noChangeArrowheads="1"/>
                    </pic:cNvPicPr>
                  </pic:nvPicPr>
                  <pic:blipFill>
                    <a:blip r:embed="rId15" cstate="print"/>
                    <a:srcRect/>
                    <a:stretch>
                      <a:fillRect/>
                    </a:stretch>
                  </pic:blipFill>
                  <pic:spPr bwMode="auto">
                    <a:xfrm>
                      <a:off x="0" y="0"/>
                      <a:ext cx="5610860" cy="2801620"/>
                    </a:xfrm>
                    <a:prstGeom prst="rect">
                      <a:avLst/>
                    </a:prstGeom>
                    <a:noFill/>
                    <a:ln w="9525">
                      <a:noFill/>
                      <a:miter lim="800000"/>
                      <a:headEnd/>
                      <a:tailEnd/>
                    </a:ln>
                  </pic:spPr>
                </pic:pic>
              </a:graphicData>
            </a:graphic>
          </wp:inline>
        </w:drawing>
      </w:r>
    </w:p>
    <w:p w:rsidR="0083231E" w:rsidRDefault="0083231E" w:rsidP="00AF5C5D">
      <w:pPr>
        <w:ind w:firstLine="360"/>
        <w:jc w:val="both"/>
      </w:pPr>
    </w:p>
    <w:p w:rsidR="0083231E" w:rsidRDefault="0083231E" w:rsidP="00AF5C5D">
      <w:pPr>
        <w:ind w:firstLine="360"/>
        <w:jc w:val="both"/>
      </w:pPr>
    </w:p>
    <w:p w:rsidR="0083231E" w:rsidRDefault="0083231E" w:rsidP="00AF5C5D">
      <w:pPr>
        <w:ind w:firstLine="360"/>
        <w:jc w:val="both"/>
      </w:pPr>
    </w:p>
    <w:p w:rsidR="0083231E" w:rsidRDefault="0083231E" w:rsidP="00AF5C5D">
      <w:pPr>
        <w:ind w:firstLine="360"/>
        <w:jc w:val="both"/>
      </w:pPr>
    </w:p>
    <w:p w:rsidR="0083231E" w:rsidRDefault="0083231E" w:rsidP="00AF5C5D">
      <w:pPr>
        <w:ind w:firstLine="360"/>
        <w:jc w:val="both"/>
      </w:pPr>
    </w:p>
    <w:p w:rsidR="0083231E" w:rsidRDefault="0083231E" w:rsidP="00AF5C5D">
      <w:pPr>
        <w:ind w:firstLine="360"/>
        <w:jc w:val="both"/>
      </w:pPr>
    </w:p>
    <w:p w:rsidR="00AF5C5D" w:rsidRDefault="00AF5C5D" w:rsidP="00AF5C5D">
      <w:pPr>
        <w:ind w:firstLine="360"/>
        <w:jc w:val="both"/>
      </w:pPr>
    </w:p>
    <w:p w:rsidR="00AF5C5D" w:rsidRDefault="00AF5C5D" w:rsidP="00AF5C5D">
      <w:pPr>
        <w:ind w:firstLine="360"/>
        <w:jc w:val="both"/>
      </w:pPr>
    </w:p>
    <w:p w:rsidR="0083231E" w:rsidRPr="0083231E" w:rsidRDefault="00AF5C5D" w:rsidP="0083231E">
      <w:r>
        <w:br w:type="page"/>
      </w:r>
    </w:p>
    <w:p w:rsidR="00243F4B" w:rsidRPr="00883892" w:rsidRDefault="00243F4B" w:rsidP="00883892">
      <w:pPr>
        <w:pStyle w:val="Nagwek1"/>
      </w:pPr>
      <w:bookmarkStart w:id="27" w:name="_Toc536092134"/>
      <w:r w:rsidRPr="00883892">
        <w:lastRenderedPageBreak/>
        <w:t>Załącznik VIII_2_6_ DIAGNOZA POTRZEB SZKOŁY W ZAKRESIE</w:t>
      </w:r>
      <w:r w:rsidR="00883892" w:rsidRPr="00883892">
        <w:t xml:space="preserve"> KSZTAŁTOWANIA U UCZNIÓW KOMPETENCJI KLUCZOWEJ POROZUMIEWANIE SIĘ W JĘZYKACH OBCYCH</w:t>
      </w:r>
      <w:bookmarkEnd w:id="27"/>
    </w:p>
    <w:p w:rsidR="00243F4B" w:rsidRDefault="00243F4B" w:rsidP="00243F4B">
      <w:pPr>
        <w:spacing w:after="0" w:line="360" w:lineRule="auto"/>
        <w:jc w:val="center"/>
        <w:rPr>
          <w:rFonts w:asciiTheme="minorHAnsi" w:hAnsiTheme="minorHAnsi"/>
          <w:b/>
          <w:sz w:val="32"/>
          <w:szCs w:val="32"/>
        </w:rPr>
      </w:pPr>
      <w:r>
        <w:rPr>
          <w:rFonts w:asciiTheme="minorHAnsi" w:hAnsiTheme="minorHAnsi"/>
          <w:b/>
          <w:sz w:val="32"/>
          <w:szCs w:val="32"/>
        </w:rPr>
        <w:t>DIAGNOZA POTRZEB SZKOŁY W ZAKRESIE</w:t>
      </w:r>
    </w:p>
    <w:p w:rsidR="00243F4B" w:rsidRPr="00194787" w:rsidRDefault="00243F4B" w:rsidP="00243F4B">
      <w:pPr>
        <w:spacing w:after="0" w:line="240" w:lineRule="auto"/>
        <w:jc w:val="center"/>
        <w:rPr>
          <w:rFonts w:asciiTheme="minorHAnsi" w:hAnsiTheme="minorHAnsi"/>
          <w:b/>
          <w:sz w:val="32"/>
          <w:szCs w:val="32"/>
        </w:rPr>
      </w:pPr>
      <w:r>
        <w:rPr>
          <w:rFonts w:asciiTheme="minorHAnsi" w:hAnsiTheme="minorHAnsi"/>
          <w:b/>
          <w:sz w:val="32"/>
          <w:szCs w:val="32"/>
        </w:rPr>
        <w:t xml:space="preserve">KSZTAŁTOWANIA U UCZNIÓW KOMPETENCJI KLUCZOWEJ POROZUMIEWANIE SIĘ W JĘZYKACH OBCYCH – </w:t>
      </w:r>
      <w:r w:rsidRPr="00194787">
        <w:rPr>
          <w:rFonts w:asciiTheme="minorHAnsi" w:hAnsiTheme="minorHAnsi"/>
          <w:b/>
          <w:sz w:val="32"/>
          <w:szCs w:val="32"/>
        </w:rPr>
        <w:t>PROPOZYCJA</w:t>
      </w:r>
      <w:r>
        <w:rPr>
          <w:rStyle w:val="Odwoanieprzypisudolnego"/>
          <w:rFonts w:asciiTheme="minorHAnsi" w:hAnsiTheme="minorHAnsi"/>
          <w:b/>
          <w:sz w:val="32"/>
          <w:szCs w:val="32"/>
        </w:rPr>
        <w:footnoteReference w:id="13"/>
      </w:r>
    </w:p>
    <w:p w:rsidR="00243F4B" w:rsidRPr="00194787" w:rsidRDefault="00243F4B" w:rsidP="00243F4B">
      <w:pPr>
        <w:spacing w:after="0" w:line="240" w:lineRule="auto"/>
        <w:jc w:val="center"/>
        <w:rPr>
          <w:rFonts w:asciiTheme="minorHAnsi" w:hAnsiTheme="minorHAnsi"/>
          <w:b/>
          <w:sz w:val="32"/>
          <w:szCs w:val="32"/>
        </w:rPr>
      </w:pPr>
    </w:p>
    <w:p w:rsidR="00243F4B" w:rsidRDefault="00243F4B" w:rsidP="00243F4B">
      <w:pPr>
        <w:spacing w:after="0" w:line="240" w:lineRule="auto"/>
        <w:jc w:val="center"/>
        <w:rPr>
          <w:rFonts w:asciiTheme="minorHAnsi" w:hAnsiTheme="minorHAnsi"/>
          <w:b/>
          <w:sz w:val="32"/>
          <w:szCs w:val="32"/>
        </w:rPr>
      </w:pPr>
    </w:p>
    <w:p w:rsidR="00243F4B" w:rsidRDefault="00243F4B" w:rsidP="00243F4B">
      <w:pPr>
        <w:spacing w:after="0" w:line="360" w:lineRule="auto"/>
        <w:jc w:val="both"/>
        <w:rPr>
          <w:rFonts w:asciiTheme="minorHAnsi" w:hAnsiTheme="minorHAnsi"/>
          <w:b/>
          <w:sz w:val="24"/>
          <w:szCs w:val="24"/>
        </w:rPr>
      </w:pPr>
      <w:r w:rsidRPr="00BF53C1">
        <w:rPr>
          <w:rFonts w:asciiTheme="minorHAnsi" w:hAnsiTheme="minorHAnsi"/>
          <w:b/>
          <w:sz w:val="24"/>
          <w:szCs w:val="24"/>
        </w:rPr>
        <w:t>Cel diagnozy</w:t>
      </w:r>
      <w:r>
        <w:rPr>
          <w:rFonts w:asciiTheme="minorHAnsi" w:hAnsiTheme="minorHAnsi"/>
          <w:b/>
          <w:sz w:val="24"/>
          <w:szCs w:val="24"/>
        </w:rPr>
        <w:t>: ……………………………………………………………………………………………………………………………….</w:t>
      </w:r>
    </w:p>
    <w:p w:rsidR="00243F4B" w:rsidRDefault="00243F4B" w:rsidP="00243F4B">
      <w:pPr>
        <w:pStyle w:val="Akapitzlist"/>
        <w:numPr>
          <w:ilvl w:val="0"/>
          <w:numId w:val="1"/>
        </w:numPr>
        <w:spacing w:after="0" w:line="360" w:lineRule="auto"/>
        <w:ind w:left="284" w:hanging="284"/>
        <w:jc w:val="both"/>
        <w:rPr>
          <w:rFonts w:asciiTheme="minorHAnsi" w:hAnsiTheme="minorHAnsi"/>
          <w:b/>
          <w:sz w:val="24"/>
          <w:szCs w:val="24"/>
        </w:rPr>
      </w:pPr>
      <w:r>
        <w:rPr>
          <w:rFonts w:asciiTheme="minorHAnsi" w:hAnsiTheme="minorHAnsi"/>
          <w:b/>
          <w:sz w:val="24"/>
          <w:szCs w:val="24"/>
        </w:rPr>
        <w:t>Kto/jaki podmiot/jakie podmioty uczestniczy/uczestniczą w diagnozie?</w:t>
      </w:r>
    </w:p>
    <w:p w:rsidR="00243F4B" w:rsidRDefault="00243F4B" w:rsidP="00243F4B">
      <w:pPr>
        <w:pStyle w:val="Akapitzlist"/>
        <w:numPr>
          <w:ilvl w:val="0"/>
          <w:numId w:val="1"/>
        </w:numPr>
        <w:spacing w:after="0" w:line="360" w:lineRule="auto"/>
        <w:ind w:left="284" w:hanging="284"/>
        <w:jc w:val="both"/>
        <w:rPr>
          <w:rFonts w:asciiTheme="minorHAnsi" w:hAnsiTheme="minorHAnsi"/>
          <w:b/>
          <w:sz w:val="24"/>
          <w:szCs w:val="24"/>
        </w:rPr>
      </w:pPr>
      <w:r>
        <w:rPr>
          <w:rFonts w:asciiTheme="minorHAnsi" w:hAnsiTheme="minorHAnsi"/>
          <w:b/>
          <w:sz w:val="24"/>
          <w:szCs w:val="24"/>
        </w:rPr>
        <w:t>Kto/jaki podmiot/jakie podmioty i kiedy:</w:t>
      </w:r>
    </w:p>
    <w:p w:rsidR="00243F4B" w:rsidRPr="00DB1362" w:rsidRDefault="00243F4B" w:rsidP="00243F4B">
      <w:pPr>
        <w:pStyle w:val="Akapitzlist"/>
        <w:numPr>
          <w:ilvl w:val="0"/>
          <w:numId w:val="2"/>
        </w:numPr>
        <w:spacing w:after="0" w:line="360" w:lineRule="auto"/>
        <w:jc w:val="both"/>
        <w:rPr>
          <w:rFonts w:asciiTheme="minorHAnsi" w:hAnsiTheme="minorHAnsi"/>
          <w:sz w:val="24"/>
          <w:szCs w:val="24"/>
        </w:rPr>
      </w:pPr>
      <w:r w:rsidRPr="00DB1362">
        <w:rPr>
          <w:rFonts w:asciiTheme="minorHAnsi" w:hAnsiTheme="minorHAnsi"/>
          <w:sz w:val="24"/>
          <w:szCs w:val="24"/>
        </w:rPr>
        <w:t>opracuje Plan diagnozy potrzeb w zakresie kształtowania kompetencji kluczowych uczniów? (z uwzględnieniem: zadań, działań, metod badawczych, narzędzi, harmonogramu prac, odpowiedzialnych),</w:t>
      </w:r>
    </w:p>
    <w:p w:rsidR="00243F4B" w:rsidRPr="00DB1362" w:rsidRDefault="00243F4B" w:rsidP="00243F4B">
      <w:pPr>
        <w:pStyle w:val="Akapitzlist"/>
        <w:numPr>
          <w:ilvl w:val="0"/>
          <w:numId w:val="2"/>
        </w:numPr>
        <w:spacing w:after="0" w:line="360" w:lineRule="auto"/>
        <w:jc w:val="both"/>
        <w:rPr>
          <w:rFonts w:asciiTheme="minorHAnsi" w:hAnsiTheme="minorHAnsi"/>
          <w:sz w:val="24"/>
          <w:szCs w:val="24"/>
        </w:rPr>
      </w:pPr>
      <w:r w:rsidRPr="00DB1362">
        <w:rPr>
          <w:rFonts w:asciiTheme="minorHAnsi" w:hAnsiTheme="minorHAnsi"/>
          <w:sz w:val="24"/>
          <w:szCs w:val="24"/>
        </w:rPr>
        <w:t>będzie koordynował proces diagnozy?,</w:t>
      </w:r>
    </w:p>
    <w:p w:rsidR="00243F4B" w:rsidRPr="00DB1362" w:rsidRDefault="00243F4B" w:rsidP="00243F4B">
      <w:pPr>
        <w:pStyle w:val="Akapitzlist"/>
        <w:numPr>
          <w:ilvl w:val="0"/>
          <w:numId w:val="2"/>
        </w:numPr>
        <w:spacing w:after="0" w:line="360" w:lineRule="auto"/>
        <w:jc w:val="both"/>
        <w:rPr>
          <w:rFonts w:asciiTheme="minorHAnsi" w:hAnsiTheme="minorHAnsi"/>
          <w:sz w:val="24"/>
          <w:szCs w:val="24"/>
        </w:rPr>
      </w:pPr>
      <w:r w:rsidRPr="00DB1362">
        <w:rPr>
          <w:rFonts w:asciiTheme="minorHAnsi" w:hAnsiTheme="minorHAnsi"/>
          <w:sz w:val="24"/>
          <w:szCs w:val="24"/>
        </w:rPr>
        <w:t>dokona analizy wyników diagnozy, ustali wnioski i rekomendacje?,</w:t>
      </w:r>
    </w:p>
    <w:p w:rsidR="00243F4B" w:rsidRDefault="00243F4B" w:rsidP="00243F4B">
      <w:pPr>
        <w:pStyle w:val="Akapitzlist"/>
        <w:numPr>
          <w:ilvl w:val="0"/>
          <w:numId w:val="1"/>
        </w:numPr>
        <w:spacing w:after="0" w:line="360" w:lineRule="auto"/>
        <w:ind w:left="284" w:hanging="284"/>
        <w:jc w:val="both"/>
        <w:rPr>
          <w:rFonts w:asciiTheme="minorHAnsi" w:hAnsiTheme="minorHAnsi"/>
          <w:b/>
          <w:sz w:val="24"/>
          <w:szCs w:val="24"/>
        </w:rPr>
      </w:pPr>
      <w:r>
        <w:rPr>
          <w:rFonts w:asciiTheme="minorHAnsi" w:hAnsiTheme="minorHAnsi"/>
          <w:b/>
          <w:sz w:val="24"/>
          <w:szCs w:val="24"/>
        </w:rPr>
        <w:t>Kto/jaki podmiot/jakie podmioty i kiedy:</w:t>
      </w:r>
    </w:p>
    <w:p w:rsidR="00243F4B" w:rsidRPr="00DB1362" w:rsidRDefault="00243F4B" w:rsidP="00243F4B">
      <w:pPr>
        <w:pStyle w:val="Akapitzlist"/>
        <w:numPr>
          <w:ilvl w:val="0"/>
          <w:numId w:val="3"/>
        </w:numPr>
        <w:spacing w:after="0" w:line="360" w:lineRule="auto"/>
        <w:jc w:val="both"/>
        <w:rPr>
          <w:rFonts w:asciiTheme="minorHAnsi" w:hAnsiTheme="minorHAnsi"/>
          <w:sz w:val="24"/>
          <w:szCs w:val="24"/>
        </w:rPr>
      </w:pPr>
      <w:r w:rsidRPr="00DB1362">
        <w:rPr>
          <w:rFonts w:asciiTheme="minorHAnsi" w:hAnsiTheme="minorHAnsi"/>
          <w:sz w:val="24"/>
          <w:szCs w:val="24"/>
        </w:rPr>
        <w:t>zaprojektuje (na podstawie wyników diagnozy, wniosków i rekomendacji) doskonalenie pracy w zakresie kształtowania kompetencji kluczowych uczniów? (cele szczegółowe i</w:t>
      </w:r>
      <w:r>
        <w:rPr>
          <w:rFonts w:asciiTheme="minorHAnsi" w:hAnsiTheme="minorHAnsi"/>
          <w:sz w:val="24"/>
          <w:szCs w:val="24"/>
        </w:rPr>
        <w:t> </w:t>
      </w:r>
      <w:r w:rsidRPr="00DB1362">
        <w:rPr>
          <w:rFonts w:asciiTheme="minorHAnsi" w:hAnsiTheme="minorHAnsi"/>
          <w:sz w:val="24"/>
          <w:szCs w:val="24"/>
        </w:rPr>
        <w:t>wskaźniki ich osiągnięcia, zadania, działania doskonalące, …),</w:t>
      </w:r>
    </w:p>
    <w:p w:rsidR="00243F4B" w:rsidRPr="00DB1362" w:rsidRDefault="00243F4B" w:rsidP="00243F4B">
      <w:pPr>
        <w:pStyle w:val="Akapitzlist"/>
        <w:numPr>
          <w:ilvl w:val="0"/>
          <w:numId w:val="3"/>
        </w:numPr>
        <w:spacing w:after="0" w:line="360" w:lineRule="auto"/>
        <w:jc w:val="both"/>
        <w:rPr>
          <w:rFonts w:asciiTheme="minorHAnsi" w:hAnsiTheme="minorHAnsi"/>
          <w:sz w:val="24"/>
          <w:szCs w:val="24"/>
        </w:rPr>
      </w:pPr>
      <w:r w:rsidRPr="00DB1362">
        <w:rPr>
          <w:rFonts w:asciiTheme="minorHAnsi" w:hAnsiTheme="minorHAnsi"/>
          <w:sz w:val="24"/>
          <w:szCs w:val="24"/>
        </w:rPr>
        <w:t>będzie wdrażał działania doskonalące?,</w:t>
      </w:r>
    </w:p>
    <w:p w:rsidR="00243F4B" w:rsidRPr="00DB1362" w:rsidRDefault="00243F4B" w:rsidP="00243F4B">
      <w:pPr>
        <w:pStyle w:val="Akapitzlist"/>
        <w:numPr>
          <w:ilvl w:val="0"/>
          <w:numId w:val="3"/>
        </w:numPr>
        <w:spacing w:after="0" w:line="360" w:lineRule="auto"/>
        <w:jc w:val="both"/>
        <w:rPr>
          <w:rFonts w:asciiTheme="minorHAnsi" w:hAnsiTheme="minorHAnsi"/>
          <w:sz w:val="24"/>
          <w:szCs w:val="24"/>
        </w:rPr>
      </w:pPr>
      <w:r w:rsidRPr="00DB1362">
        <w:rPr>
          <w:rFonts w:asciiTheme="minorHAnsi" w:hAnsiTheme="minorHAnsi"/>
          <w:sz w:val="24"/>
          <w:szCs w:val="24"/>
        </w:rPr>
        <w:t>będzie monitorował realizację zaprojektowanych działań?,</w:t>
      </w:r>
    </w:p>
    <w:p w:rsidR="00243F4B" w:rsidRPr="00DB1362" w:rsidRDefault="00243F4B" w:rsidP="00243F4B">
      <w:pPr>
        <w:pStyle w:val="Akapitzlist"/>
        <w:numPr>
          <w:ilvl w:val="0"/>
          <w:numId w:val="3"/>
        </w:numPr>
        <w:spacing w:after="0" w:line="360" w:lineRule="auto"/>
        <w:jc w:val="both"/>
        <w:rPr>
          <w:rFonts w:asciiTheme="minorHAnsi" w:hAnsiTheme="minorHAnsi"/>
          <w:sz w:val="24"/>
          <w:szCs w:val="24"/>
        </w:rPr>
      </w:pPr>
      <w:r w:rsidRPr="00DB1362">
        <w:rPr>
          <w:rFonts w:asciiTheme="minorHAnsi" w:hAnsiTheme="minorHAnsi"/>
          <w:sz w:val="24"/>
          <w:szCs w:val="24"/>
        </w:rPr>
        <w:t>przeprowadzi badanie efektywności wdrożonych działań w odniesieniu do wskaźników osiągnięcia celów?,</w:t>
      </w:r>
    </w:p>
    <w:p w:rsidR="00243F4B" w:rsidRPr="00DB1362" w:rsidRDefault="00243F4B" w:rsidP="00243F4B">
      <w:pPr>
        <w:pStyle w:val="Akapitzlist"/>
        <w:numPr>
          <w:ilvl w:val="0"/>
          <w:numId w:val="3"/>
        </w:numPr>
        <w:spacing w:after="0" w:line="360" w:lineRule="auto"/>
        <w:jc w:val="both"/>
        <w:rPr>
          <w:rFonts w:asciiTheme="minorHAnsi" w:hAnsiTheme="minorHAnsi"/>
          <w:sz w:val="24"/>
          <w:szCs w:val="24"/>
        </w:rPr>
      </w:pPr>
      <w:r w:rsidRPr="00DB1362">
        <w:rPr>
          <w:rFonts w:asciiTheme="minorHAnsi" w:hAnsiTheme="minorHAnsi"/>
          <w:sz w:val="24"/>
          <w:szCs w:val="24"/>
        </w:rPr>
        <w:t>upowszechni wyniki zrealizowanych zadań?,</w:t>
      </w:r>
    </w:p>
    <w:p w:rsidR="00243F4B" w:rsidRPr="00DB1362" w:rsidRDefault="00243F4B" w:rsidP="00243F4B">
      <w:pPr>
        <w:pStyle w:val="Akapitzlist"/>
        <w:numPr>
          <w:ilvl w:val="0"/>
          <w:numId w:val="3"/>
        </w:numPr>
        <w:spacing w:after="0" w:line="360" w:lineRule="auto"/>
        <w:jc w:val="both"/>
        <w:rPr>
          <w:rFonts w:asciiTheme="minorHAnsi" w:hAnsiTheme="minorHAnsi"/>
          <w:sz w:val="24"/>
          <w:szCs w:val="24"/>
        </w:rPr>
      </w:pPr>
      <w:r w:rsidRPr="00DB1362">
        <w:rPr>
          <w:rFonts w:asciiTheme="minorHAnsi" w:hAnsiTheme="minorHAnsi"/>
          <w:sz w:val="24"/>
          <w:szCs w:val="24"/>
        </w:rPr>
        <w:lastRenderedPageBreak/>
        <w:t xml:space="preserve">przedstawi wnioski i rekomendacje do dalszego doskonalenia procesu kształtowania </w:t>
      </w:r>
      <w:r>
        <w:rPr>
          <w:rFonts w:asciiTheme="minorHAnsi" w:hAnsiTheme="minorHAnsi"/>
          <w:sz w:val="24"/>
          <w:szCs w:val="24"/>
        </w:rPr>
        <w:t>kompetencji kluczowych uczniów?</w:t>
      </w:r>
    </w:p>
    <w:p w:rsidR="00243F4B" w:rsidRDefault="00243F4B" w:rsidP="00243F4B">
      <w:pPr>
        <w:tabs>
          <w:tab w:val="left" w:pos="2820"/>
        </w:tabs>
        <w:rPr>
          <w:rFonts w:ascii="Arial" w:hAnsi="Arial" w:cs="Arial"/>
          <w:b/>
          <w:sz w:val="24"/>
          <w:szCs w:val="24"/>
        </w:rPr>
      </w:pPr>
    </w:p>
    <w:p w:rsidR="00243F4B" w:rsidRPr="00883892" w:rsidRDefault="00243F4B" w:rsidP="00883892">
      <w:pPr>
        <w:pStyle w:val="Nagwek1"/>
      </w:pPr>
      <w:bookmarkStart w:id="28" w:name="_Toc536092135"/>
      <w:r w:rsidRPr="00883892">
        <w:t xml:space="preserve">Załącznik VIII_2_7 </w:t>
      </w:r>
      <w:r w:rsidR="00883892" w:rsidRPr="00883892">
        <w:t xml:space="preserve">Analiza </w:t>
      </w:r>
      <w:proofErr w:type="spellStart"/>
      <w:r w:rsidR="00883892" w:rsidRPr="00883892">
        <w:t>Pareto</w:t>
      </w:r>
      <w:bookmarkEnd w:id="28"/>
      <w:proofErr w:type="spellEnd"/>
    </w:p>
    <w:p w:rsidR="00243F4B" w:rsidRPr="002F29F8" w:rsidRDefault="00243F4B" w:rsidP="00243F4B">
      <w:pPr>
        <w:spacing w:line="360" w:lineRule="auto"/>
        <w:rPr>
          <w:rFonts w:asciiTheme="minorHAnsi" w:hAnsiTheme="minorHAnsi" w:cstheme="minorHAnsi"/>
          <w:sz w:val="24"/>
          <w:szCs w:val="24"/>
        </w:rPr>
      </w:pPr>
      <w:r w:rsidRPr="002F29F8">
        <w:rPr>
          <w:rFonts w:asciiTheme="minorHAnsi" w:hAnsiTheme="minorHAnsi" w:cstheme="minorHAnsi"/>
          <w:b/>
          <w:sz w:val="24"/>
          <w:szCs w:val="24"/>
        </w:rPr>
        <w:t xml:space="preserve">Analiza </w:t>
      </w:r>
      <w:proofErr w:type="spellStart"/>
      <w:r w:rsidRPr="002F29F8">
        <w:rPr>
          <w:rFonts w:asciiTheme="minorHAnsi" w:hAnsiTheme="minorHAnsi" w:cstheme="minorHAnsi"/>
          <w:b/>
          <w:sz w:val="24"/>
          <w:szCs w:val="24"/>
        </w:rPr>
        <w:t>Pareto</w:t>
      </w:r>
      <w:proofErr w:type="spellEnd"/>
      <w:r w:rsidRPr="002F29F8">
        <w:rPr>
          <w:rFonts w:asciiTheme="minorHAnsi" w:hAnsiTheme="minorHAnsi" w:cstheme="minorHAnsi"/>
          <w:sz w:val="24"/>
          <w:szCs w:val="24"/>
        </w:rPr>
        <w:t xml:space="preserve"> nadaje się do uporządkowania i przeanalizowania wcześniej zebranych danych. Stosuje się ją kiedy naszym celem jest przeciwdziałanie: </w:t>
      </w:r>
    </w:p>
    <w:p w:rsidR="00243F4B" w:rsidRPr="002F29F8" w:rsidRDefault="00243F4B" w:rsidP="00243F4B">
      <w:pPr>
        <w:pStyle w:val="Akapitzlist"/>
        <w:numPr>
          <w:ilvl w:val="0"/>
          <w:numId w:val="11"/>
        </w:numPr>
        <w:spacing w:after="200" w:line="360" w:lineRule="auto"/>
        <w:rPr>
          <w:rFonts w:asciiTheme="minorHAnsi" w:hAnsiTheme="minorHAnsi" w:cstheme="minorHAnsi"/>
          <w:sz w:val="24"/>
          <w:szCs w:val="24"/>
        </w:rPr>
      </w:pPr>
      <w:r w:rsidRPr="002F29F8">
        <w:rPr>
          <w:rFonts w:asciiTheme="minorHAnsi" w:hAnsiTheme="minorHAnsi" w:cstheme="minorHAnsi"/>
          <w:sz w:val="24"/>
          <w:szCs w:val="24"/>
        </w:rPr>
        <w:t>Zjawiskom negatywnym o największej częstotliwości występowania.</w:t>
      </w:r>
    </w:p>
    <w:p w:rsidR="00243F4B" w:rsidRPr="002F29F8" w:rsidRDefault="00243F4B" w:rsidP="00243F4B">
      <w:pPr>
        <w:pStyle w:val="Akapitzlist"/>
        <w:numPr>
          <w:ilvl w:val="0"/>
          <w:numId w:val="11"/>
        </w:numPr>
        <w:spacing w:after="200" w:line="360" w:lineRule="auto"/>
        <w:rPr>
          <w:rFonts w:asciiTheme="minorHAnsi" w:hAnsiTheme="minorHAnsi" w:cstheme="minorHAnsi"/>
          <w:sz w:val="24"/>
          <w:szCs w:val="24"/>
        </w:rPr>
      </w:pPr>
      <w:r w:rsidRPr="002F29F8">
        <w:rPr>
          <w:rFonts w:asciiTheme="minorHAnsi" w:hAnsiTheme="minorHAnsi" w:cstheme="minorHAnsi"/>
          <w:sz w:val="24"/>
          <w:szCs w:val="24"/>
        </w:rPr>
        <w:t>Zjawiskom przysparzającym największych </w:t>
      </w:r>
      <w:hyperlink r:id="rId16" w:tooltip="Koszt" w:history="1">
        <w:r w:rsidRPr="002F29F8">
          <w:rPr>
            <w:rFonts w:asciiTheme="minorHAnsi" w:hAnsiTheme="minorHAnsi" w:cstheme="minorHAnsi"/>
            <w:sz w:val="24"/>
            <w:szCs w:val="24"/>
          </w:rPr>
          <w:t>kosztów</w:t>
        </w:r>
      </w:hyperlink>
      <w:r w:rsidRPr="002F29F8">
        <w:rPr>
          <w:rFonts w:asciiTheme="minorHAnsi" w:hAnsiTheme="minorHAnsi" w:cstheme="minorHAnsi"/>
          <w:sz w:val="24"/>
          <w:szCs w:val="24"/>
        </w:rPr>
        <w:t>.</w:t>
      </w:r>
    </w:p>
    <w:p w:rsidR="00243F4B" w:rsidRPr="00B403AF" w:rsidRDefault="00243F4B" w:rsidP="00243F4B">
      <w:pPr>
        <w:rPr>
          <w:b/>
          <w:bCs/>
        </w:rPr>
      </w:pPr>
      <w:r w:rsidRPr="00B403AF">
        <w:rPr>
          <w:b/>
        </w:rPr>
        <w:t>TWORZENIE DIAGRAMU</w:t>
      </w:r>
    </w:p>
    <w:p w:rsidR="00243F4B" w:rsidRPr="002F29F8" w:rsidRDefault="00243F4B" w:rsidP="00243F4B">
      <w:pPr>
        <w:spacing w:after="0" w:line="360" w:lineRule="auto"/>
        <w:rPr>
          <w:rFonts w:asciiTheme="minorHAnsi" w:hAnsiTheme="minorHAnsi" w:cstheme="minorHAnsi"/>
          <w:sz w:val="24"/>
          <w:szCs w:val="24"/>
        </w:rPr>
      </w:pPr>
      <w:r>
        <w:rPr>
          <w:rFonts w:asciiTheme="minorHAnsi" w:hAnsiTheme="minorHAnsi" w:cstheme="minorHAnsi"/>
          <w:b/>
          <w:bCs/>
          <w:sz w:val="24"/>
          <w:szCs w:val="24"/>
        </w:rPr>
        <w:t>Etap 1</w:t>
      </w:r>
      <w:r w:rsidRPr="002F29F8">
        <w:rPr>
          <w:rFonts w:asciiTheme="minorHAnsi" w:hAnsiTheme="minorHAnsi" w:cstheme="minorHAnsi"/>
          <w:b/>
          <w:bCs/>
          <w:sz w:val="24"/>
          <w:szCs w:val="24"/>
        </w:rPr>
        <w:t>:</w:t>
      </w:r>
      <w:r w:rsidR="00CF5622">
        <w:rPr>
          <w:rFonts w:asciiTheme="minorHAnsi" w:hAnsiTheme="minorHAnsi" w:cstheme="minorHAnsi"/>
          <w:b/>
          <w:bCs/>
          <w:sz w:val="24"/>
          <w:szCs w:val="24"/>
        </w:rPr>
        <w:t xml:space="preserve"> </w:t>
      </w:r>
      <w:r w:rsidRPr="002F29F8">
        <w:rPr>
          <w:rFonts w:asciiTheme="minorHAnsi" w:hAnsiTheme="minorHAnsi" w:cstheme="minorHAnsi"/>
          <w:sz w:val="24"/>
          <w:szCs w:val="24"/>
        </w:rPr>
        <w:t>Zebranie danych o badanym zjawisku, problemie - np. burza mózgów.</w:t>
      </w:r>
    </w:p>
    <w:p w:rsidR="00243F4B" w:rsidRPr="002F29F8" w:rsidRDefault="00243F4B" w:rsidP="00243F4B">
      <w:pPr>
        <w:spacing w:after="0" w:line="360" w:lineRule="auto"/>
        <w:rPr>
          <w:rFonts w:asciiTheme="minorHAnsi" w:hAnsiTheme="minorHAnsi" w:cstheme="minorHAnsi"/>
          <w:sz w:val="24"/>
          <w:szCs w:val="24"/>
        </w:rPr>
      </w:pPr>
      <w:r>
        <w:rPr>
          <w:rFonts w:asciiTheme="minorHAnsi" w:hAnsiTheme="minorHAnsi" w:cstheme="minorHAnsi"/>
          <w:b/>
          <w:bCs/>
          <w:sz w:val="24"/>
          <w:szCs w:val="24"/>
        </w:rPr>
        <w:t>Etap 2</w:t>
      </w:r>
      <w:r w:rsidRPr="002F29F8">
        <w:rPr>
          <w:rStyle w:val="Pogrubienie"/>
          <w:rFonts w:asciiTheme="minorHAnsi" w:hAnsiTheme="minorHAnsi" w:cstheme="minorHAnsi"/>
          <w:sz w:val="24"/>
          <w:szCs w:val="24"/>
          <w:bdr w:val="none" w:sz="0" w:space="0" w:color="auto" w:frame="1"/>
          <w:shd w:val="clear" w:color="auto" w:fill="FFFFFF"/>
        </w:rPr>
        <w:t>:</w:t>
      </w:r>
      <w:r w:rsidRPr="002F29F8">
        <w:rPr>
          <w:rFonts w:asciiTheme="minorHAnsi" w:hAnsiTheme="minorHAnsi" w:cstheme="minorHAnsi"/>
          <w:sz w:val="24"/>
          <w:szCs w:val="24"/>
          <w:shd w:val="clear" w:color="auto" w:fill="FFFFFF"/>
        </w:rPr>
        <w:t> Uporządkowanie przyczyn problemu według częstotliwości występowania.</w:t>
      </w:r>
      <w:r w:rsidRPr="002F29F8">
        <w:rPr>
          <w:rFonts w:asciiTheme="minorHAnsi" w:hAnsiTheme="minorHAnsi" w:cstheme="minorHAnsi"/>
          <w:sz w:val="24"/>
          <w:szCs w:val="24"/>
        </w:rPr>
        <w:br/>
      </w:r>
      <w:r>
        <w:rPr>
          <w:rFonts w:asciiTheme="minorHAnsi" w:hAnsiTheme="minorHAnsi" w:cstheme="minorHAnsi"/>
          <w:b/>
          <w:bCs/>
          <w:sz w:val="24"/>
          <w:szCs w:val="24"/>
        </w:rPr>
        <w:t xml:space="preserve">Etap </w:t>
      </w:r>
      <w:r w:rsidRPr="002F29F8">
        <w:rPr>
          <w:rFonts w:asciiTheme="minorHAnsi" w:hAnsiTheme="minorHAnsi" w:cstheme="minorHAnsi"/>
          <w:b/>
          <w:bCs/>
          <w:sz w:val="24"/>
          <w:szCs w:val="24"/>
        </w:rPr>
        <w:t>3:</w:t>
      </w:r>
      <w:r w:rsidRPr="002F29F8">
        <w:rPr>
          <w:rFonts w:asciiTheme="minorHAnsi" w:hAnsiTheme="minorHAnsi" w:cstheme="minorHAnsi"/>
          <w:sz w:val="24"/>
          <w:szCs w:val="24"/>
        </w:rPr>
        <w:t> Przedstawienie skumulowanych wartości na wykresie słupkowym (np. wartości procentowe).</w:t>
      </w:r>
    </w:p>
    <w:p w:rsidR="00243F4B" w:rsidRPr="002F29F8" w:rsidRDefault="00243F4B" w:rsidP="00243F4B">
      <w:pPr>
        <w:pStyle w:val="Akapitzlist"/>
        <w:numPr>
          <w:ilvl w:val="0"/>
          <w:numId w:val="12"/>
        </w:numPr>
        <w:spacing w:after="0" w:line="360" w:lineRule="auto"/>
        <w:jc w:val="both"/>
        <w:rPr>
          <w:rFonts w:asciiTheme="minorHAnsi" w:hAnsiTheme="minorHAnsi" w:cstheme="minorHAnsi"/>
          <w:sz w:val="24"/>
          <w:szCs w:val="24"/>
        </w:rPr>
      </w:pPr>
      <w:r w:rsidRPr="002F29F8">
        <w:rPr>
          <w:rFonts w:asciiTheme="minorHAnsi" w:hAnsiTheme="minorHAnsi" w:cstheme="minorHAnsi"/>
          <w:sz w:val="24"/>
          <w:szCs w:val="24"/>
        </w:rPr>
        <w:t>Oznaczyć na osi pionowej (Y) wartości (ilości) przyczyn oraz udziały proc</w:t>
      </w:r>
      <w:r w:rsidR="00883892">
        <w:rPr>
          <w:rFonts w:asciiTheme="minorHAnsi" w:hAnsiTheme="minorHAnsi" w:cstheme="minorHAnsi"/>
          <w:sz w:val="24"/>
          <w:szCs w:val="24"/>
        </w:rPr>
        <w:t>entowe;</w:t>
      </w:r>
    </w:p>
    <w:p w:rsidR="00243F4B" w:rsidRPr="002F29F8" w:rsidRDefault="00243F4B" w:rsidP="00243F4B">
      <w:pPr>
        <w:pStyle w:val="Akapitzlist"/>
        <w:numPr>
          <w:ilvl w:val="0"/>
          <w:numId w:val="12"/>
        </w:numPr>
        <w:spacing w:after="240" w:line="360" w:lineRule="auto"/>
        <w:jc w:val="both"/>
        <w:rPr>
          <w:rFonts w:asciiTheme="minorHAnsi" w:hAnsiTheme="minorHAnsi" w:cstheme="minorHAnsi"/>
          <w:sz w:val="24"/>
          <w:szCs w:val="24"/>
        </w:rPr>
      </w:pPr>
      <w:r w:rsidRPr="002F29F8">
        <w:rPr>
          <w:rFonts w:asciiTheme="minorHAnsi" w:hAnsiTheme="minorHAnsi" w:cstheme="minorHAnsi"/>
          <w:sz w:val="24"/>
          <w:szCs w:val="24"/>
        </w:rPr>
        <w:t>Oznaczyć na osi poziomej (X) przyczyny od największej d</w:t>
      </w:r>
      <w:r>
        <w:rPr>
          <w:rFonts w:asciiTheme="minorHAnsi" w:hAnsiTheme="minorHAnsi" w:cstheme="minorHAnsi"/>
          <w:sz w:val="24"/>
          <w:szCs w:val="24"/>
        </w:rPr>
        <w:t>o najmniejszej wartości idąc od </w:t>
      </w:r>
      <w:r w:rsidRPr="002F29F8">
        <w:rPr>
          <w:rFonts w:asciiTheme="minorHAnsi" w:hAnsiTheme="minorHAnsi" w:cstheme="minorHAnsi"/>
          <w:sz w:val="24"/>
          <w:szCs w:val="24"/>
        </w:rPr>
        <w:t>lewej do prawej.(w porządku malejącym)</w:t>
      </w:r>
      <w:r w:rsidR="00883892">
        <w:rPr>
          <w:rFonts w:asciiTheme="minorHAnsi" w:hAnsiTheme="minorHAnsi" w:cstheme="minorHAnsi"/>
          <w:sz w:val="24"/>
          <w:szCs w:val="24"/>
        </w:rPr>
        <w:t>;</w:t>
      </w:r>
    </w:p>
    <w:p w:rsidR="00243F4B" w:rsidRPr="002F29F8" w:rsidRDefault="00243F4B" w:rsidP="00243F4B">
      <w:pPr>
        <w:pStyle w:val="Akapitzlist"/>
        <w:numPr>
          <w:ilvl w:val="0"/>
          <w:numId w:val="12"/>
        </w:numPr>
        <w:spacing w:after="0" w:line="360" w:lineRule="auto"/>
        <w:jc w:val="both"/>
        <w:rPr>
          <w:rFonts w:asciiTheme="minorHAnsi" w:hAnsiTheme="minorHAnsi" w:cstheme="minorHAnsi"/>
          <w:sz w:val="24"/>
          <w:szCs w:val="24"/>
        </w:rPr>
      </w:pPr>
      <w:r w:rsidRPr="002F29F8">
        <w:rPr>
          <w:rFonts w:asciiTheme="minorHAnsi" w:hAnsiTheme="minorHAnsi" w:cstheme="minorHAnsi"/>
          <w:sz w:val="24"/>
          <w:szCs w:val="24"/>
        </w:rPr>
        <w:t xml:space="preserve">Narysować wykresy słupkowe dla każdej przyczyny - tzw. wykres </w:t>
      </w:r>
      <w:proofErr w:type="spellStart"/>
      <w:r w:rsidRPr="002F29F8">
        <w:rPr>
          <w:rFonts w:asciiTheme="minorHAnsi" w:hAnsiTheme="minorHAnsi" w:cstheme="minorHAnsi"/>
          <w:sz w:val="24"/>
          <w:szCs w:val="24"/>
        </w:rPr>
        <w:t>Pareto</w:t>
      </w:r>
      <w:proofErr w:type="spellEnd"/>
      <w:r w:rsidRPr="002F29F8">
        <w:rPr>
          <w:rFonts w:asciiTheme="minorHAnsi" w:hAnsiTheme="minorHAnsi" w:cstheme="minorHAnsi"/>
          <w:sz w:val="24"/>
          <w:szCs w:val="24"/>
        </w:rPr>
        <w:t>.</w:t>
      </w:r>
    </w:p>
    <w:p w:rsidR="00243F4B" w:rsidRPr="002F29F8" w:rsidRDefault="00243F4B" w:rsidP="00243F4B">
      <w:pPr>
        <w:spacing w:after="0" w:line="360" w:lineRule="auto"/>
        <w:jc w:val="both"/>
        <w:rPr>
          <w:rFonts w:asciiTheme="minorHAnsi" w:hAnsiTheme="minorHAnsi" w:cstheme="minorHAnsi"/>
          <w:sz w:val="24"/>
          <w:szCs w:val="24"/>
        </w:rPr>
      </w:pPr>
      <w:r w:rsidRPr="002F29F8">
        <w:rPr>
          <w:rFonts w:asciiTheme="minorHAnsi" w:hAnsiTheme="minorHAnsi" w:cstheme="minorHAnsi"/>
          <w:b/>
          <w:bCs/>
          <w:sz w:val="24"/>
          <w:szCs w:val="24"/>
        </w:rPr>
        <w:t>Etap 4:</w:t>
      </w:r>
      <w:r w:rsidRPr="002F29F8">
        <w:rPr>
          <w:rFonts w:asciiTheme="minorHAnsi" w:hAnsiTheme="minorHAnsi" w:cstheme="minorHAnsi"/>
          <w:sz w:val="24"/>
          <w:szCs w:val="24"/>
        </w:rPr>
        <w:t> Można dodać linię pokazującą skumulowany procentowy udział wynikający z dodawania kolejnych kategorii. Ułatwia to znalezienie kategorii mających 80% wkład do problemu.</w:t>
      </w:r>
      <w:r w:rsidRPr="002F29F8">
        <w:rPr>
          <w:rFonts w:asciiTheme="minorHAnsi" w:hAnsiTheme="minorHAnsi" w:cstheme="minorHAnsi"/>
          <w:sz w:val="24"/>
          <w:szCs w:val="24"/>
        </w:rPr>
        <w:br/>
      </w:r>
      <w:r w:rsidRPr="002F29F8">
        <w:rPr>
          <w:rFonts w:asciiTheme="minorHAnsi" w:hAnsiTheme="minorHAnsi" w:cstheme="minorHAnsi"/>
          <w:b/>
          <w:bCs/>
          <w:sz w:val="24"/>
          <w:szCs w:val="24"/>
        </w:rPr>
        <w:t>Etap 5:</w:t>
      </w:r>
      <w:r w:rsidRPr="002F29F8">
        <w:rPr>
          <w:rFonts w:asciiTheme="minorHAnsi" w:hAnsiTheme="minorHAnsi" w:cstheme="minorHAnsi"/>
          <w:sz w:val="24"/>
          <w:szCs w:val="24"/>
        </w:rPr>
        <w:t> Oznaczyć punkty odpowiadające wartościom skumulowanym i połączyć je linią - tzw. krzywa Lorenza. Przeanalizować otrzymany wykres, sformułować wnioski dotyczące poprawy badanego zjawiska, w miarę potrzeby wprowadzić działania korygujące.</w:t>
      </w:r>
    </w:p>
    <w:p w:rsidR="00243F4B" w:rsidRPr="002F29F8" w:rsidRDefault="00243F4B" w:rsidP="00243F4B">
      <w:pPr>
        <w:spacing w:after="0" w:line="360" w:lineRule="auto"/>
        <w:jc w:val="both"/>
        <w:rPr>
          <w:rFonts w:asciiTheme="minorHAnsi" w:hAnsiTheme="minorHAnsi" w:cstheme="minorHAnsi"/>
          <w:b/>
          <w:sz w:val="24"/>
          <w:szCs w:val="24"/>
        </w:rPr>
      </w:pPr>
      <w:r w:rsidRPr="002F29F8">
        <w:rPr>
          <w:rFonts w:asciiTheme="minorHAnsi" w:hAnsiTheme="minorHAnsi" w:cstheme="minorHAnsi"/>
          <w:sz w:val="24"/>
          <w:szCs w:val="24"/>
        </w:rPr>
        <w:t>Wykres ten jest dobrym sposobem do nawiązywania wspólnych działań, podjęciu współpracy ludzi którzy skupili się nad rozwiązywaniem wspólnych problemów. Analiza wykresu przedstawia takim osobom największy problem. Kolejnym krokiem jest wykrycie, a później usuniecie przyczyn tych problemów.</w:t>
      </w:r>
    </w:p>
    <w:p w:rsidR="00243F4B" w:rsidRPr="002F29F8" w:rsidRDefault="00243F4B" w:rsidP="00243F4B">
      <w:pPr>
        <w:spacing w:line="360" w:lineRule="auto"/>
        <w:jc w:val="both"/>
        <w:rPr>
          <w:rFonts w:asciiTheme="minorHAnsi" w:hAnsiTheme="minorHAnsi" w:cstheme="minorHAnsi"/>
          <w:b/>
          <w:sz w:val="24"/>
          <w:szCs w:val="24"/>
        </w:rPr>
      </w:pPr>
      <w:r w:rsidRPr="002F29F8">
        <w:rPr>
          <w:rFonts w:asciiTheme="minorHAnsi" w:hAnsiTheme="minorHAnsi" w:cstheme="minorHAnsi"/>
          <w:b/>
          <w:sz w:val="24"/>
          <w:szCs w:val="24"/>
        </w:rPr>
        <w:lastRenderedPageBreak/>
        <w:br w:type="page"/>
      </w:r>
    </w:p>
    <w:p w:rsidR="00243F4B" w:rsidRDefault="00243F4B" w:rsidP="00243F4B">
      <w:pPr>
        <w:rPr>
          <w:rFonts w:asciiTheme="minorHAnsi" w:hAnsiTheme="minorHAnsi" w:cstheme="minorHAnsi"/>
          <w:b/>
          <w:sz w:val="24"/>
          <w:szCs w:val="24"/>
        </w:rPr>
      </w:pPr>
    </w:p>
    <w:p w:rsidR="0056083D" w:rsidRDefault="0056083D" w:rsidP="0056083D">
      <w:pPr>
        <w:pStyle w:val="Nagwek1"/>
      </w:pPr>
      <w:bookmarkStart w:id="29" w:name="_Toc536092136"/>
      <w:r>
        <w:t>Załącznik VIII_2_8 Diagnoza potrzeb</w:t>
      </w:r>
      <w:r>
        <w:rPr>
          <w:rStyle w:val="Odwoanieprzypisudolnego"/>
          <w:rFonts w:cstheme="minorHAnsi"/>
          <w:b w:val="0"/>
          <w:sz w:val="24"/>
          <w:szCs w:val="24"/>
        </w:rPr>
        <w:footnoteReference w:id="14"/>
      </w:r>
      <w:bookmarkEnd w:id="29"/>
    </w:p>
    <w:p w:rsidR="0056083D" w:rsidRDefault="0056083D" w:rsidP="0056083D">
      <w:pPr>
        <w:jc w:val="center"/>
        <w:rPr>
          <w:b/>
          <w:sz w:val="32"/>
          <w:szCs w:val="32"/>
        </w:rPr>
      </w:pPr>
      <w:r>
        <w:rPr>
          <w:rFonts w:asciiTheme="minorHAnsi" w:hAnsiTheme="minorHAnsi" w:cstheme="minorHAnsi"/>
          <w:b/>
          <w:sz w:val="24"/>
          <w:szCs w:val="24"/>
        </w:rPr>
        <w:t xml:space="preserve"> </w:t>
      </w:r>
      <w:r>
        <w:rPr>
          <w:b/>
          <w:sz w:val="32"/>
          <w:szCs w:val="32"/>
        </w:rPr>
        <w:t xml:space="preserve">PRZYKŁAD DIAGNOZY POTRZEB, </w:t>
      </w:r>
      <w:r w:rsidRPr="008C1C29">
        <w:rPr>
          <w:b/>
          <w:caps/>
          <w:sz w:val="32"/>
          <w:szCs w:val="32"/>
        </w:rPr>
        <w:t>działań, wniosków, rekomendacji</w:t>
      </w:r>
    </w:p>
    <w:p w:rsidR="0056083D" w:rsidRDefault="0056083D" w:rsidP="005608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b/>
          <w:iCs/>
          <w:color w:val="000000"/>
          <w:sz w:val="24"/>
          <w:szCs w:val="24"/>
        </w:rPr>
      </w:pPr>
    </w:p>
    <w:p w:rsidR="0056083D" w:rsidRDefault="0056083D" w:rsidP="005608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b/>
          <w:iCs/>
          <w:color w:val="000000"/>
          <w:sz w:val="24"/>
          <w:szCs w:val="24"/>
        </w:rPr>
      </w:pPr>
      <w:r>
        <w:rPr>
          <w:b/>
          <w:iCs/>
          <w:color w:val="000000"/>
          <w:sz w:val="24"/>
          <w:szCs w:val="24"/>
        </w:rPr>
        <w:t>Cel diagnozy:</w:t>
      </w:r>
    </w:p>
    <w:p w:rsidR="0056083D" w:rsidRDefault="0056083D" w:rsidP="0056083D">
      <w:pPr>
        <w:pStyle w:val="Akapitzlist"/>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207"/>
        <w:jc w:val="both"/>
        <w:rPr>
          <w:iCs/>
          <w:color w:val="000000"/>
          <w:sz w:val="24"/>
          <w:szCs w:val="24"/>
        </w:rPr>
      </w:pPr>
      <w:r>
        <w:rPr>
          <w:iCs/>
          <w:color w:val="000000"/>
          <w:sz w:val="24"/>
          <w:szCs w:val="24"/>
        </w:rPr>
        <w:t>rozpoznanie potrzeb szkoły/placówki w zakresie kształtowania kompetencji kluczowych uczniów (wszystkich lub kilku wybranych) i wykorzystanie jej wyników w procesie doskonalenia procesu kształcenia</w:t>
      </w:r>
    </w:p>
    <w:p w:rsidR="0056083D" w:rsidRDefault="0056083D" w:rsidP="0056083D">
      <w:pPr>
        <w:pStyle w:val="Akapitzlis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jc w:val="both"/>
        <w:rPr>
          <w:iCs/>
          <w:color w:val="000000"/>
          <w:sz w:val="24"/>
          <w:szCs w:val="24"/>
        </w:rPr>
      </w:pPr>
    </w:p>
    <w:p w:rsidR="0056083D" w:rsidRDefault="0056083D" w:rsidP="0056083D">
      <w:pPr>
        <w:pStyle w:val="Akapitzlist"/>
        <w:widowControl w:val="0"/>
        <w:numPr>
          <w:ilvl w:val="0"/>
          <w:numId w:val="15"/>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284" w:hanging="284"/>
        <w:jc w:val="both"/>
        <w:rPr>
          <w:b/>
          <w:iCs/>
          <w:color w:val="000000"/>
          <w:sz w:val="24"/>
          <w:szCs w:val="24"/>
        </w:rPr>
      </w:pPr>
      <w:r w:rsidRPr="008C7EE0">
        <w:rPr>
          <w:b/>
          <w:iCs/>
          <w:color w:val="000000"/>
          <w:sz w:val="24"/>
          <w:szCs w:val="24"/>
        </w:rPr>
        <w:t>Zaplanowanie i przeprowadzenie badania diagnostycznego</w:t>
      </w:r>
      <w:r>
        <w:rPr>
          <w:b/>
          <w:iCs/>
          <w:color w:val="000000"/>
          <w:sz w:val="24"/>
          <w:szCs w:val="24"/>
        </w:rPr>
        <w:t>:</w:t>
      </w:r>
    </w:p>
    <w:p w:rsidR="0056083D" w:rsidRDefault="0056083D" w:rsidP="0056083D">
      <w:pPr>
        <w:pStyle w:val="Akapitzlist"/>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284"/>
        <w:jc w:val="both"/>
        <w:rPr>
          <w:iCs/>
          <w:color w:val="000000"/>
          <w:sz w:val="24"/>
          <w:szCs w:val="24"/>
        </w:rPr>
      </w:pPr>
    </w:p>
    <w:tbl>
      <w:tblPr>
        <w:tblStyle w:val="Tabela-Siatka"/>
        <w:tblW w:w="0" w:type="auto"/>
        <w:tblInd w:w="392" w:type="dxa"/>
        <w:tblLayout w:type="fixed"/>
        <w:tblLook w:val="04A0" w:firstRow="1" w:lastRow="0" w:firstColumn="1" w:lastColumn="0" w:noHBand="0" w:noVBand="1"/>
      </w:tblPr>
      <w:tblGrid>
        <w:gridCol w:w="567"/>
        <w:gridCol w:w="1701"/>
        <w:gridCol w:w="2835"/>
        <w:gridCol w:w="2551"/>
        <w:gridCol w:w="1809"/>
      </w:tblGrid>
      <w:tr w:rsidR="0056083D" w:rsidTr="00C25C31">
        <w:tc>
          <w:tcPr>
            <w:tcW w:w="567" w:type="dxa"/>
          </w:tcPr>
          <w:p w:rsidR="0056083D" w:rsidRPr="003E1639" w:rsidRDefault="0056083D" w:rsidP="00C25C31">
            <w:pPr>
              <w:pStyle w:val="Akapitzlist"/>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iCs/>
                <w:color w:val="000000"/>
              </w:rPr>
            </w:pPr>
            <w:r w:rsidRPr="003E1639">
              <w:rPr>
                <w:iCs/>
                <w:color w:val="000000"/>
              </w:rPr>
              <w:t>Lp.</w:t>
            </w:r>
          </w:p>
        </w:tc>
        <w:tc>
          <w:tcPr>
            <w:tcW w:w="1701" w:type="dxa"/>
          </w:tcPr>
          <w:p w:rsidR="0056083D" w:rsidRPr="003E1639" w:rsidRDefault="0056083D" w:rsidP="00C25C31">
            <w:pPr>
              <w:pStyle w:val="Akapitzlist"/>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iCs/>
                <w:color w:val="000000"/>
              </w:rPr>
            </w:pPr>
            <w:r w:rsidRPr="003E1639">
              <w:rPr>
                <w:iCs/>
                <w:color w:val="000000"/>
              </w:rPr>
              <w:t>Przedmiot diagnozy</w:t>
            </w:r>
          </w:p>
        </w:tc>
        <w:tc>
          <w:tcPr>
            <w:tcW w:w="2835" w:type="dxa"/>
          </w:tcPr>
          <w:p w:rsidR="0056083D" w:rsidRPr="003E1639" w:rsidRDefault="0056083D" w:rsidP="00C25C31">
            <w:pPr>
              <w:pStyle w:val="Akapitzlist"/>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iCs/>
                <w:color w:val="000000"/>
              </w:rPr>
            </w:pPr>
            <w:r w:rsidRPr="003E1639">
              <w:rPr>
                <w:iCs/>
                <w:color w:val="000000"/>
              </w:rPr>
              <w:t>Źródła informacji</w:t>
            </w:r>
          </w:p>
        </w:tc>
        <w:tc>
          <w:tcPr>
            <w:tcW w:w="2551" w:type="dxa"/>
          </w:tcPr>
          <w:p w:rsidR="0056083D" w:rsidRPr="003E1639" w:rsidRDefault="0056083D" w:rsidP="00C25C31">
            <w:pPr>
              <w:pStyle w:val="Akapitzlist"/>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iCs/>
                <w:color w:val="000000"/>
              </w:rPr>
            </w:pPr>
            <w:r w:rsidRPr="003E1639">
              <w:rPr>
                <w:iCs/>
                <w:color w:val="000000"/>
              </w:rPr>
              <w:t>Metody/techniki badawcze</w:t>
            </w:r>
          </w:p>
        </w:tc>
        <w:tc>
          <w:tcPr>
            <w:tcW w:w="1809" w:type="dxa"/>
          </w:tcPr>
          <w:p w:rsidR="0056083D" w:rsidRPr="003E1639" w:rsidRDefault="0056083D" w:rsidP="00C25C31">
            <w:pPr>
              <w:pStyle w:val="Akapitzlist"/>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iCs/>
                <w:color w:val="000000"/>
              </w:rPr>
            </w:pPr>
            <w:r w:rsidRPr="003E1639">
              <w:rPr>
                <w:iCs/>
                <w:color w:val="000000"/>
              </w:rPr>
              <w:t>Odpowiedzialni za realizację</w:t>
            </w:r>
          </w:p>
        </w:tc>
      </w:tr>
      <w:tr w:rsidR="0056083D" w:rsidTr="00C25C31">
        <w:tc>
          <w:tcPr>
            <w:tcW w:w="567" w:type="dxa"/>
          </w:tcPr>
          <w:p w:rsidR="0056083D" w:rsidRPr="003E1639" w:rsidRDefault="0056083D" w:rsidP="00C25C31">
            <w:pPr>
              <w:pStyle w:val="Akapitzlist"/>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0"/>
              <w:jc w:val="center"/>
              <w:rPr>
                <w:iCs/>
                <w:color w:val="000000"/>
              </w:rPr>
            </w:pPr>
            <w:r w:rsidRPr="003E1639">
              <w:rPr>
                <w:iCs/>
                <w:color w:val="000000"/>
              </w:rPr>
              <w:t>1.</w:t>
            </w:r>
          </w:p>
        </w:tc>
        <w:tc>
          <w:tcPr>
            <w:tcW w:w="1701" w:type="dxa"/>
          </w:tcPr>
          <w:p w:rsidR="0056083D" w:rsidRPr="003E1639" w:rsidRDefault="0056083D" w:rsidP="00C25C31">
            <w:pPr>
              <w:pStyle w:val="Akapitzlist"/>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iCs/>
                <w:color w:val="000000"/>
              </w:rPr>
            </w:pPr>
            <w:r w:rsidRPr="003E1639">
              <w:rPr>
                <w:iCs/>
                <w:color w:val="000000"/>
              </w:rPr>
              <w:t>Działania nauczycieli służące kształtowaniu kompetencji kluczowych uczniów</w:t>
            </w:r>
          </w:p>
        </w:tc>
        <w:tc>
          <w:tcPr>
            <w:tcW w:w="2835" w:type="dxa"/>
          </w:tcPr>
          <w:p w:rsidR="0056083D" w:rsidRPr="003E1639" w:rsidRDefault="0056083D" w:rsidP="00C25C31">
            <w:pPr>
              <w:pStyle w:val="Akapitzlist"/>
              <w:widowControl w:val="0"/>
              <w:numPr>
                <w:ilvl w:val="0"/>
                <w:numId w:val="16"/>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6" w:hanging="176"/>
              <w:rPr>
                <w:iCs/>
                <w:color w:val="000000"/>
              </w:rPr>
            </w:pPr>
            <w:r w:rsidRPr="003E1639">
              <w:rPr>
                <w:iCs/>
                <w:color w:val="000000"/>
              </w:rPr>
              <w:t xml:space="preserve">plany pracy dydaktyczno-wychowawczej </w:t>
            </w:r>
          </w:p>
          <w:p w:rsidR="0056083D" w:rsidRPr="002E1C1F" w:rsidRDefault="0056083D" w:rsidP="00C25C31">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Cs/>
                <w:color w:val="000000"/>
              </w:rPr>
            </w:pPr>
          </w:p>
          <w:p w:rsidR="0056083D" w:rsidRPr="003E1639" w:rsidRDefault="0056083D" w:rsidP="00C25C31">
            <w:pPr>
              <w:pStyle w:val="Akapitzlist"/>
              <w:widowControl w:val="0"/>
              <w:numPr>
                <w:ilvl w:val="0"/>
                <w:numId w:val="16"/>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6" w:hanging="176"/>
              <w:rPr>
                <w:iCs/>
                <w:color w:val="000000"/>
              </w:rPr>
            </w:pPr>
            <w:r w:rsidRPr="003E1639">
              <w:rPr>
                <w:iCs/>
                <w:color w:val="000000"/>
              </w:rPr>
              <w:t>przebieg i jakość realizowanych procesów</w:t>
            </w:r>
          </w:p>
        </w:tc>
        <w:tc>
          <w:tcPr>
            <w:tcW w:w="2551" w:type="dxa"/>
          </w:tcPr>
          <w:p w:rsidR="0056083D" w:rsidRPr="003E1639" w:rsidRDefault="0056083D" w:rsidP="00C25C31">
            <w:pPr>
              <w:pStyle w:val="Akapitzlist"/>
              <w:widowControl w:val="0"/>
              <w:numPr>
                <w:ilvl w:val="0"/>
                <w:numId w:val="16"/>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5" w:hanging="141"/>
              <w:rPr>
                <w:iCs/>
                <w:color w:val="000000"/>
              </w:rPr>
            </w:pPr>
            <w:r w:rsidRPr="003E1639">
              <w:rPr>
                <w:iCs/>
                <w:color w:val="000000"/>
              </w:rPr>
              <w:t>analiza dokumentów (planów, scenariuszy itp.)</w:t>
            </w:r>
          </w:p>
          <w:p w:rsidR="0056083D" w:rsidRPr="003E1639" w:rsidRDefault="0056083D" w:rsidP="00C25C31">
            <w:pPr>
              <w:pStyle w:val="Akapitzlist"/>
              <w:widowControl w:val="0"/>
              <w:numPr>
                <w:ilvl w:val="0"/>
                <w:numId w:val="16"/>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5" w:hanging="141"/>
              <w:rPr>
                <w:iCs/>
                <w:color w:val="000000"/>
              </w:rPr>
            </w:pPr>
            <w:r w:rsidRPr="003E1639">
              <w:rPr>
                <w:iCs/>
                <w:color w:val="000000"/>
              </w:rPr>
              <w:t>obserwacje lekcji, zajęć dodatkowych</w:t>
            </w:r>
          </w:p>
        </w:tc>
        <w:tc>
          <w:tcPr>
            <w:tcW w:w="1809" w:type="dxa"/>
          </w:tcPr>
          <w:p w:rsidR="0056083D" w:rsidRDefault="0056083D" w:rsidP="00C25C31">
            <w:pPr>
              <w:pStyle w:val="Akapitzlist"/>
              <w:widowControl w:val="0"/>
              <w:numPr>
                <w:ilvl w:val="0"/>
                <w:numId w:val="16"/>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36" w:hanging="236"/>
              <w:rPr>
                <w:iCs/>
                <w:color w:val="000000"/>
              </w:rPr>
            </w:pPr>
            <w:r>
              <w:rPr>
                <w:iCs/>
                <w:color w:val="000000"/>
              </w:rPr>
              <w:t xml:space="preserve">dyrektor/ zespół ds. diagnozy/ zespoły przedmiotowe </w:t>
            </w:r>
          </w:p>
          <w:p w:rsidR="0056083D" w:rsidRPr="003E1639" w:rsidRDefault="0056083D" w:rsidP="00C25C31">
            <w:pPr>
              <w:pStyle w:val="Akapitzlist"/>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36"/>
              <w:rPr>
                <w:iCs/>
                <w:color w:val="000000"/>
              </w:rPr>
            </w:pPr>
          </w:p>
        </w:tc>
      </w:tr>
      <w:tr w:rsidR="0056083D" w:rsidTr="00C25C31">
        <w:tc>
          <w:tcPr>
            <w:tcW w:w="567" w:type="dxa"/>
          </w:tcPr>
          <w:p w:rsidR="0056083D" w:rsidRPr="003E1639" w:rsidRDefault="0056083D" w:rsidP="00C25C31">
            <w:pPr>
              <w:pStyle w:val="Akapitzlist"/>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0"/>
              <w:jc w:val="center"/>
              <w:rPr>
                <w:iCs/>
                <w:color w:val="000000"/>
              </w:rPr>
            </w:pPr>
            <w:r w:rsidRPr="003E1639">
              <w:rPr>
                <w:iCs/>
                <w:color w:val="000000"/>
              </w:rPr>
              <w:t>2.</w:t>
            </w:r>
          </w:p>
        </w:tc>
        <w:tc>
          <w:tcPr>
            <w:tcW w:w="1701" w:type="dxa"/>
          </w:tcPr>
          <w:p w:rsidR="0056083D" w:rsidRPr="003E1639" w:rsidRDefault="0056083D" w:rsidP="00C25C31">
            <w:pPr>
              <w:pStyle w:val="Akapitzlist"/>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iCs/>
                <w:color w:val="000000"/>
              </w:rPr>
            </w:pPr>
            <w:r w:rsidRPr="003E1639">
              <w:rPr>
                <w:iCs/>
                <w:color w:val="000000"/>
              </w:rPr>
              <w:t xml:space="preserve">Efekty pracy nauczycieli </w:t>
            </w:r>
            <w:r w:rsidRPr="003E1639">
              <w:rPr>
                <w:iCs/>
                <w:color w:val="000000"/>
              </w:rPr>
              <w:lastRenderedPageBreak/>
              <w:t>i uczniów potwierdzające poziom ukształtowania kompetencji kluczowych</w:t>
            </w:r>
          </w:p>
        </w:tc>
        <w:tc>
          <w:tcPr>
            <w:tcW w:w="2835" w:type="dxa"/>
          </w:tcPr>
          <w:p w:rsidR="0056083D" w:rsidRPr="003E1639" w:rsidRDefault="0056083D" w:rsidP="00C25C31">
            <w:pPr>
              <w:pStyle w:val="Akapitzlist"/>
              <w:widowControl w:val="0"/>
              <w:numPr>
                <w:ilvl w:val="0"/>
                <w:numId w:val="16"/>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6" w:hanging="176"/>
              <w:rPr>
                <w:iCs/>
                <w:color w:val="000000"/>
              </w:rPr>
            </w:pPr>
            <w:r w:rsidRPr="003E1639">
              <w:rPr>
                <w:iCs/>
                <w:color w:val="000000"/>
              </w:rPr>
              <w:lastRenderedPageBreak/>
              <w:t xml:space="preserve">nauczyciele poszczególnych </w:t>
            </w:r>
            <w:r w:rsidRPr="003E1639">
              <w:rPr>
                <w:iCs/>
                <w:color w:val="000000"/>
              </w:rPr>
              <w:lastRenderedPageBreak/>
              <w:t>przedmiotów</w:t>
            </w:r>
          </w:p>
          <w:p w:rsidR="0056083D" w:rsidRDefault="0056083D" w:rsidP="00C25C31">
            <w:pPr>
              <w:pStyle w:val="Akapitzlist"/>
              <w:widowControl w:val="0"/>
              <w:numPr>
                <w:ilvl w:val="0"/>
                <w:numId w:val="16"/>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6" w:hanging="176"/>
              <w:rPr>
                <w:iCs/>
                <w:color w:val="000000"/>
              </w:rPr>
            </w:pPr>
            <w:r w:rsidRPr="003E1639">
              <w:rPr>
                <w:iCs/>
                <w:color w:val="000000"/>
              </w:rPr>
              <w:t>uczniowie</w:t>
            </w:r>
          </w:p>
          <w:p w:rsidR="0056083D" w:rsidRPr="003E1639" w:rsidRDefault="0056083D" w:rsidP="00C25C31">
            <w:pPr>
              <w:pStyle w:val="Akapitzlist"/>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6"/>
              <w:rPr>
                <w:iCs/>
                <w:color w:val="000000"/>
              </w:rPr>
            </w:pPr>
          </w:p>
          <w:p w:rsidR="0056083D" w:rsidRDefault="0056083D" w:rsidP="00C25C31">
            <w:pPr>
              <w:pStyle w:val="Akapitzlist"/>
              <w:widowControl w:val="0"/>
              <w:numPr>
                <w:ilvl w:val="0"/>
                <w:numId w:val="16"/>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6" w:hanging="176"/>
              <w:rPr>
                <w:iCs/>
                <w:color w:val="000000"/>
              </w:rPr>
            </w:pPr>
            <w:r w:rsidRPr="003E1639">
              <w:rPr>
                <w:iCs/>
                <w:color w:val="000000"/>
              </w:rPr>
              <w:t>aktywności uczniów wymagające wykorzystania kompetencji kluczowych</w:t>
            </w:r>
          </w:p>
          <w:p w:rsidR="0056083D" w:rsidRPr="00E900E6" w:rsidRDefault="0056083D" w:rsidP="00C25C31">
            <w:pPr>
              <w:pStyle w:val="Akapitzlist"/>
              <w:rPr>
                <w:iCs/>
                <w:color w:val="000000"/>
              </w:rPr>
            </w:pPr>
          </w:p>
          <w:p w:rsidR="0056083D" w:rsidRDefault="0056083D" w:rsidP="00C25C31">
            <w:pPr>
              <w:pStyle w:val="Akapitzlist"/>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6"/>
              <w:rPr>
                <w:iCs/>
                <w:color w:val="000000"/>
              </w:rPr>
            </w:pPr>
          </w:p>
          <w:p w:rsidR="0056083D" w:rsidRPr="003E1639" w:rsidRDefault="0056083D" w:rsidP="00C25C31">
            <w:pPr>
              <w:pStyle w:val="Akapitzlist"/>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6"/>
              <w:rPr>
                <w:iCs/>
                <w:color w:val="000000"/>
              </w:rPr>
            </w:pPr>
          </w:p>
          <w:p w:rsidR="0056083D" w:rsidRPr="00E900E6" w:rsidRDefault="0056083D" w:rsidP="00C25C31">
            <w:pPr>
              <w:pStyle w:val="Akapitzlist"/>
              <w:widowControl w:val="0"/>
              <w:numPr>
                <w:ilvl w:val="0"/>
                <w:numId w:val="16"/>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6" w:hanging="176"/>
              <w:rPr>
                <w:iCs/>
                <w:color w:val="000000"/>
              </w:rPr>
            </w:pPr>
            <w:r w:rsidRPr="003E1639">
              <w:rPr>
                <w:iCs/>
                <w:color w:val="000000"/>
              </w:rPr>
              <w:t>wytwory pracy ucznió</w:t>
            </w:r>
            <w:r>
              <w:rPr>
                <w:iCs/>
                <w:color w:val="000000"/>
              </w:rPr>
              <w:t>w</w:t>
            </w:r>
          </w:p>
          <w:p w:rsidR="0056083D" w:rsidRPr="003E1639" w:rsidRDefault="0056083D" w:rsidP="00C25C31">
            <w:pPr>
              <w:pStyle w:val="Akapitzlist"/>
              <w:widowControl w:val="0"/>
              <w:numPr>
                <w:ilvl w:val="0"/>
                <w:numId w:val="16"/>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6" w:hanging="176"/>
              <w:rPr>
                <w:iCs/>
                <w:color w:val="000000"/>
              </w:rPr>
            </w:pPr>
            <w:r w:rsidRPr="003E1639">
              <w:rPr>
                <w:iCs/>
                <w:color w:val="000000"/>
              </w:rPr>
              <w:t>wyniki oceniania (formatywnego i </w:t>
            </w:r>
            <w:proofErr w:type="spellStart"/>
            <w:r w:rsidRPr="003E1639">
              <w:rPr>
                <w:iCs/>
                <w:color w:val="000000"/>
              </w:rPr>
              <w:t>sumatywnego</w:t>
            </w:r>
            <w:proofErr w:type="spellEnd"/>
            <w:r w:rsidRPr="003E1639">
              <w:rPr>
                <w:iCs/>
                <w:color w:val="000000"/>
              </w:rPr>
              <w:t>)</w:t>
            </w:r>
          </w:p>
        </w:tc>
        <w:tc>
          <w:tcPr>
            <w:tcW w:w="2551" w:type="dxa"/>
          </w:tcPr>
          <w:p w:rsidR="0056083D" w:rsidRDefault="0056083D" w:rsidP="00C25C31">
            <w:pPr>
              <w:pStyle w:val="Akapitzlist"/>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5"/>
              <w:rPr>
                <w:iCs/>
                <w:color w:val="000000"/>
              </w:rPr>
            </w:pPr>
          </w:p>
          <w:p w:rsidR="0056083D" w:rsidRPr="003E1639" w:rsidRDefault="0056083D" w:rsidP="00C25C31">
            <w:pPr>
              <w:pStyle w:val="Akapitzlist"/>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5"/>
              <w:rPr>
                <w:iCs/>
                <w:color w:val="000000"/>
              </w:rPr>
            </w:pPr>
          </w:p>
          <w:p w:rsidR="0056083D" w:rsidRDefault="0056083D" w:rsidP="00C25C31">
            <w:pPr>
              <w:pStyle w:val="Akapitzlist"/>
              <w:widowControl w:val="0"/>
              <w:numPr>
                <w:ilvl w:val="0"/>
                <w:numId w:val="16"/>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5" w:hanging="141"/>
              <w:rPr>
                <w:iCs/>
                <w:color w:val="000000"/>
              </w:rPr>
            </w:pPr>
            <w:r w:rsidRPr="003E1639">
              <w:rPr>
                <w:iCs/>
                <w:color w:val="000000"/>
              </w:rPr>
              <w:lastRenderedPageBreak/>
              <w:t>wywiady, badania ankietowe</w:t>
            </w:r>
          </w:p>
          <w:p w:rsidR="0056083D" w:rsidRPr="003E1639" w:rsidRDefault="0056083D" w:rsidP="00C25C31">
            <w:pPr>
              <w:pStyle w:val="Akapitzlist"/>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5"/>
              <w:rPr>
                <w:iCs/>
                <w:color w:val="000000"/>
              </w:rPr>
            </w:pPr>
          </w:p>
          <w:p w:rsidR="0056083D" w:rsidRDefault="0056083D" w:rsidP="00C25C31">
            <w:pPr>
              <w:pStyle w:val="Akapitzlist"/>
              <w:widowControl w:val="0"/>
              <w:numPr>
                <w:ilvl w:val="0"/>
                <w:numId w:val="16"/>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5" w:hanging="141"/>
              <w:rPr>
                <w:iCs/>
                <w:color w:val="000000"/>
              </w:rPr>
            </w:pPr>
            <w:r w:rsidRPr="003E1639">
              <w:rPr>
                <w:iCs/>
                <w:color w:val="000000"/>
              </w:rPr>
              <w:t>obserwacje lekcji, zajęć dodatkowych, przedsięwzięć inicjowanych przez uczniów</w:t>
            </w:r>
          </w:p>
          <w:p w:rsidR="0056083D" w:rsidRPr="00E900E6" w:rsidRDefault="0056083D" w:rsidP="00C25C31">
            <w:pPr>
              <w:rPr>
                <w:iCs/>
                <w:color w:val="000000"/>
              </w:rPr>
            </w:pPr>
          </w:p>
          <w:p w:rsidR="0056083D" w:rsidRDefault="0056083D" w:rsidP="00C25C31">
            <w:pPr>
              <w:pStyle w:val="Akapitzlist"/>
              <w:widowControl w:val="0"/>
              <w:numPr>
                <w:ilvl w:val="0"/>
                <w:numId w:val="16"/>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5" w:hanging="141"/>
              <w:rPr>
                <w:iCs/>
                <w:color w:val="000000"/>
              </w:rPr>
            </w:pPr>
            <w:r>
              <w:rPr>
                <w:iCs/>
                <w:color w:val="000000"/>
              </w:rPr>
              <w:t>analiza dokumentów</w:t>
            </w:r>
          </w:p>
          <w:p w:rsidR="0056083D" w:rsidRPr="00E900E6" w:rsidRDefault="0056083D" w:rsidP="00C25C31">
            <w:pPr>
              <w:pStyle w:val="Akapitzlist"/>
              <w:rPr>
                <w:iCs/>
                <w:color w:val="000000"/>
              </w:rPr>
            </w:pPr>
          </w:p>
          <w:p w:rsidR="0056083D" w:rsidRPr="003E1639" w:rsidRDefault="0056083D" w:rsidP="00C25C31">
            <w:pPr>
              <w:pStyle w:val="Akapitzlist"/>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5"/>
              <w:rPr>
                <w:iCs/>
                <w:color w:val="000000"/>
              </w:rPr>
            </w:pPr>
          </w:p>
        </w:tc>
        <w:tc>
          <w:tcPr>
            <w:tcW w:w="1809" w:type="dxa"/>
          </w:tcPr>
          <w:p w:rsidR="0056083D" w:rsidRDefault="0056083D" w:rsidP="00C25C31">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Cs/>
                <w:color w:val="000000"/>
              </w:rPr>
            </w:pPr>
          </w:p>
          <w:p w:rsidR="0056083D" w:rsidRDefault="0056083D" w:rsidP="00C25C31">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Cs/>
                <w:color w:val="000000"/>
              </w:rPr>
            </w:pPr>
          </w:p>
          <w:p w:rsidR="0056083D" w:rsidRDefault="0056083D" w:rsidP="00C25C31">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Cs/>
                <w:color w:val="000000"/>
              </w:rPr>
            </w:pPr>
          </w:p>
          <w:p w:rsidR="0056083D" w:rsidRDefault="0056083D" w:rsidP="00C25C31">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Cs/>
                <w:color w:val="000000"/>
              </w:rPr>
            </w:pPr>
          </w:p>
          <w:p w:rsidR="0056083D" w:rsidRPr="002E1C1F" w:rsidRDefault="0056083D" w:rsidP="00C25C31">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Cs/>
                <w:color w:val="000000"/>
              </w:rPr>
            </w:pPr>
          </w:p>
          <w:p w:rsidR="0056083D" w:rsidRDefault="0056083D" w:rsidP="00C25C31">
            <w:pPr>
              <w:pStyle w:val="Akapitzlist"/>
              <w:widowControl w:val="0"/>
              <w:numPr>
                <w:ilvl w:val="0"/>
                <w:numId w:val="16"/>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36" w:hanging="236"/>
              <w:rPr>
                <w:iCs/>
                <w:color w:val="000000"/>
              </w:rPr>
            </w:pPr>
            <w:r>
              <w:rPr>
                <w:iCs/>
                <w:color w:val="000000"/>
              </w:rPr>
              <w:t xml:space="preserve">dyrektor/ zespół ds. diagnozy/ zespoły przedmiotowe </w:t>
            </w:r>
          </w:p>
          <w:p w:rsidR="0056083D" w:rsidRPr="003E1639" w:rsidRDefault="0056083D" w:rsidP="00C25C31">
            <w:pPr>
              <w:pStyle w:val="Akapitzlist"/>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iCs/>
                <w:color w:val="000000"/>
              </w:rPr>
            </w:pPr>
          </w:p>
        </w:tc>
      </w:tr>
      <w:tr w:rsidR="0056083D" w:rsidTr="00C25C31">
        <w:tc>
          <w:tcPr>
            <w:tcW w:w="567" w:type="dxa"/>
          </w:tcPr>
          <w:p w:rsidR="0056083D" w:rsidRPr="003E1639" w:rsidRDefault="0056083D" w:rsidP="00C25C31">
            <w:pPr>
              <w:pStyle w:val="Akapitzlist"/>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0"/>
              <w:jc w:val="center"/>
              <w:rPr>
                <w:iCs/>
                <w:color w:val="000000"/>
              </w:rPr>
            </w:pPr>
            <w:r w:rsidRPr="003E1639">
              <w:rPr>
                <w:iCs/>
                <w:color w:val="000000"/>
              </w:rPr>
              <w:lastRenderedPageBreak/>
              <w:t>…</w:t>
            </w:r>
          </w:p>
        </w:tc>
        <w:tc>
          <w:tcPr>
            <w:tcW w:w="1701" w:type="dxa"/>
          </w:tcPr>
          <w:p w:rsidR="0056083D" w:rsidRPr="003E1639" w:rsidRDefault="0056083D" w:rsidP="00C25C31">
            <w:pPr>
              <w:pStyle w:val="Akapitzlist"/>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0"/>
              <w:jc w:val="both"/>
              <w:rPr>
                <w:iCs/>
                <w:color w:val="000000"/>
              </w:rPr>
            </w:pPr>
            <w:r>
              <w:rPr>
                <w:iCs/>
                <w:color w:val="000000"/>
              </w:rPr>
              <w:t>......................</w:t>
            </w:r>
          </w:p>
        </w:tc>
        <w:tc>
          <w:tcPr>
            <w:tcW w:w="2835" w:type="dxa"/>
          </w:tcPr>
          <w:p w:rsidR="0056083D" w:rsidRPr="003E1639" w:rsidRDefault="0056083D" w:rsidP="00C25C31">
            <w:pPr>
              <w:pStyle w:val="Akapitzlist"/>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iCs/>
                <w:color w:val="000000"/>
              </w:rPr>
            </w:pPr>
          </w:p>
        </w:tc>
        <w:tc>
          <w:tcPr>
            <w:tcW w:w="2551" w:type="dxa"/>
          </w:tcPr>
          <w:p w:rsidR="0056083D" w:rsidRPr="003E1639" w:rsidRDefault="0056083D" w:rsidP="00C25C31">
            <w:pPr>
              <w:pStyle w:val="Akapitzlist"/>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iCs/>
                <w:color w:val="000000"/>
              </w:rPr>
            </w:pPr>
          </w:p>
        </w:tc>
        <w:tc>
          <w:tcPr>
            <w:tcW w:w="1809" w:type="dxa"/>
          </w:tcPr>
          <w:p w:rsidR="0056083D" w:rsidRPr="003E1639" w:rsidRDefault="0056083D" w:rsidP="00C25C31">
            <w:pPr>
              <w:pStyle w:val="Akapitzlist"/>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iCs/>
                <w:color w:val="000000"/>
              </w:rPr>
            </w:pPr>
          </w:p>
        </w:tc>
      </w:tr>
    </w:tbl>
    <w:p w:rsidR="0056083D" w:rsidRDefault="0056083D" w:rsidP="0056083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both"/>
        <w:rPr>
          <w:iCs/>
          <w:color w:val="000000"/>
          <w:sz w:val="24"/>
          <w:szCs w:val="24"/>
        </w:rPr>
      </w:pPr>
    </w:p>
    <w:p w:rsidR="0056083D" w:rsidRPr="002E1C1F" w:rsidRDefault="0056083D" w:rsidP="0056083D">
      <w:pPr>
        <w:rPr>
          <w:iCs/>
          <w:color w:val="000000"/>
          <w:sz w:val="24"/>
          <w:szCs w:val="24"/>
        </w:rPr>
      </w:pPr>
      <w:r>
        <w:rPr>
          <w:iCs/>
          <w:color w:val="000000"/>
          <w:sz w:val="24"/>
          <w:szCs w:val="24"/>
        </w:rPr>
        <w:br w:type="page"/>
      </w:r>
    </w:p>
    <w:p w:rsidR="0056083D" w:rsidRDefault="0056083D" w:rsidP="0056083D">
      <w:pPr>
        <w:pStyle w:val="Akapitzlist"/>
        <w:widowControl w:val="0"/>
        <w:numPr>
          <w:ilvl w:val="0"/>
          <w:numId w:val="15"/>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284" w:hanging="284"/>
        <w:jc w:val="both"/>
        <w:rPr>
          <w:b/>
          <w:iCs/>
          <w:color w:val="000000"/>
          <w:sz w:val="24"/>
          <w:szCs w:val="24"/>
        </w:rPr>
      </w:pPr>
      <w:r>
        <w:rPr>
          <w:b/>
          <w:iCs/>
          <w:color w:val="000000"/>
          <w:sz w:val="24"/>
          <w:szCs w:val="24"/>
        </w:rPr>
        <w:lastRenderedPageBreak/>
        <w:t>Analiza ilościowa i jakościowa zebranych informacji, uzyskanych wyników:</w:t>
      </w:r>
    </w:p>
    <w:p w:rsidR="0056083D" w:rsidRDefault="0056083D" w:rsidP="0056083D">
      <w:pPr>
        <w:pStyle w:val="Akapitzlist"/>
        <w:spacing w:after="0" w:line="360" w:lineRule="auto"/>
        <w:ind w:hanging="436"/>
        <w:rPr>
          <w:iCs/>
          <w:color w:val="000000"/>
          <w:sz w:val="24"/>
          <w:szCs w:val="24"/>
        </w:rPr>
      </w:pPr>
      <w:r>
        <w:rPr>
          <w:iCs/>
          <w:color w:val="000000"/>
          <w:sz w:val="24"/>
          <w:szCs w:val="24"/>
        </w:rPr>
        <w:t xml:space="preserve">Np. </w:t>
      </w:r>
    </w:p>
    <w:p w:rsidR="0056083D" w:rsidRDefault="0056083D" w:rsidP="0056083D">
      <w:pPr>
        <w:pStyle w:val="Akapitzlist"/>
        <w:spacing w:after="0" w:line="360" w:lineRule="auto"/>
        <w:ind w:left="284"/>
        <w:jc w:val="both"/>
        <w:rPr>
          <w:iCs/>
          <w:color w:val="000000"/>
          <w:sz w:val="24"/>
          <w:szCs w:val="24"/>
        </w:rPr>
      </w:pPr>
      <w:r>
        <w:rPr>
          <w:iCs/>
          <w:color w:val="000000"/>
          <w:sz w:val="24"/>
          <w:szCs w:val="24"/>
        </w:rPr>
        <w:t xml:space="preserve">W badaniu diagnostycznym uczestniczyli wszyscy nauczyciele i uczniowie wszystkich oddziałów oraz dyrektor i wicedyrektor. </w:t>
      </w:r>
    </w:p>
    <w:p w:rsidR="0056083D" w:rsidRDefault="0056083D" w:rsidP="0056083D">
      <w:pPr>
        <w:pStyle w:val="Akapitzlist"/>
        <w:spacing w:after="0" w:line="360" w:lineRule="auto"/>
        <w:ind w:left="284"/>
        <w:jc w:val="both"/>
        <w:rPr>
          <w:iCs/>
          <w:color w:val="000000"/>
          <w:sz w:val="24"/>
          <w:szCs w:val="24"/>
        </w:rPr>
      </w:pPr>
      <w:r>
        <w:rPr>
          <w:iCs/>
          <w:color w:val="000000"/>
          <w:sz w:val="24"/>
          <w:szCs w:val="24"/>
        </w:rPr>
        <w:t>Można podać dane liczbowe, procentowe:</w:t>
      </w:r>
    </w:p>
    <w:p w:rsidR="0056083D" w:rsidRDefault="0056083D" w:rsidP="0056083D">
      <w:pPr>
        <w:pStyle w:val="Akapitzlist"/>
        <w:numPr>
          <w:ilvl w:val="0"/>
          <w:numId w:val="14"/>
        </w:numPr>
        <w:spacing w:after="0" w:line="360" w:lineRule="auto"/>
        <w:jc w:val="both"/>
        <w:rPr>
          <w:iCs/>
          <w:color w:val="000000"/>
          <w:sz w:val="24"/>
          <w:szCs w:val="24"/>
        </w:rPr>
      </w:pPr>
      <w:r>
        <w:rPr>
          <w:iCs/>
          <w:color w:val="000000"/>
          <w:sz w:val="24"/>
          <w:szCs w:val="24"/>
        </w:rPr>
        <w:t xml:space="preserve">w podziale na poziomy oddziałów, </w:t>
      </w:r>
    </w:p>
    <w:p w:rsidR="0056083D" w:rsidRDefault="0056083D" w:rsidP="0056083D">
      <w:pPr>
        <w:pStyle w:val="Akapitzlist"/>
        <w:numPr>
          <w:ilvl w:val="0"/>
          <w:numId w:val="14"/>
        </w:numPr>
        <w:spacing w:after="0" w:line="360" w:lineRule="auto"/>
        <w:jc w:val="both"/>
        <w:rPr>
          <w:iCs/>
          <w:color w:val="000000"/>
          <w:sz w:val="24"/>
          <w:szCs w:val="24"/>
        </w:rPr>
      </w:pPr>
      <w:r>
        <w:rPr>
          <w:iCs/>
          <w:color w:val="000000"/>
          <w:sz w:val="24"/>
          <w:szCs w:val="24"/>
        </w:rPr>
        <w:t xml:space="preserve">w odniesieniu: do wyróżnionych grup respondentów, do poszczególnych przedmiotów, do wybranych (lub wszystkich kompetencji kluczowych – zależnie od zasięgu przeprowadzonego badania). </w:t>
      </w:r>
    </w:p>
    <w:p w:rsidR="0056083D" w:rsidRDefault="0056083D" w:rsidP="0056083D">
      <w:pPr>
        <w:pStyle w:val="Akapitzlist"/>
        <w:spacing w:after="0" w:line="360" w:lineRule="auto"/>
        <w:ind w:hanging="436"/>
        <w:rPr>
          <w:iCs/>
          <w:color w:val="000000"/>
          <w:sz w:val="24"/>
          <w:szCs w:val="24"/>
        </w:rPr>
      </w:pPr>
      <w:r>
        <w:rPr>
          <w:iCs/>
          <w:color w:val="000000"/>
          <w:sz w:val="24"/>
          <w:szCs w:val="24"/>
        </w:rPr>
        <w:t>Np. m.in.</w:t>
      </w:r>
    </w:p>
    <w:p w:rsidR="0056083D" w:rsidRDefault="0056083D" w:rsidP="005608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284"/>
        <w:jc w:val="both"/>
        <w:rPr>
          <w:iCs/>
          <w:color w:val="000000"/>
          <w:sz w:val="24"/>
          <w:szCs w:val="24"/>
        </w:rPr>
      </w:pPr>
      <w:r>
        <w:rPr>
          <w:iCs/>
          <w:color w:val="000000"/>
          <w:sz w:val="24"/>
          <w:szCs w:val="24"/>
        </w:rPr>
        <w:t>Według dyrektora i wicedyrektora istotnym problemem szkoły jest małe zaangażowanie uczniów w naukę i niesatysfakcjonującą aktywność społeczna.</w:t>
      </w:r>
    </w:p>
    <w:p w:rsidR="0056083D" w:rsidRPr="00781637" w:rsidRDefault="0056083D" w:rsidP="0056083D">
      <w:pPr>
        <w:spacing w:after="0" w:line="360" w:lineRule="auto"/>
        <w:ind w:left="284"/>
        <w:jc w:val="both"/>
        <w:rPr>
          <w:sz w:val="24"/>
          <w:szCs w:val="24"/>
        </w:rPr>
      </w:pPr>
      <w:r>
        <w:rPr>
          <w:iCs/>
          <w:color w:val="000000"/>
          <w:sz w:val="24"/>
          <w:szCs w:val="24"/>
        </w:rPr>
        <w:t>Zdaniem nauczycieli, w szkole diagnozuje się i analizuje osiągnięcia uczniów w zakresie kształtowania kompetencji kluczowych uczniów. Brakuje jednak konsekwentnego wdrażania wniosków z tych analiz. Wpływa to niekorzystnie na</w:t>
      </w:r>
      <w:r w:rsidR="00CF5622">
        <w:rPr>
          <w:iCs/>
          <w:color w:val="000000"/>
          <w:sz w:val="24"/>
          <w:szCs w:val="24"/>
        </w:rPr>
        <w:t xml:space="preserve"> </w:t>
      </w:r>
      <w:r>
        <w:rPr>
          <w:iCs/>
          <w:color w:val="000000"/>
          <w:sz w:val="24"/>
          <w:szCs w:val="24"/>
        </w:rPr>
        <w:t>efektywność realizowanych działań dydaktycznych, co potwierdzają wyniki egzaminów zewnętrznych oraz bieżącego i </w:t>
      </w:r>
      <w:proofErr w:type="spellStart"/>
      <w:r>
        <w:rPr>
          <w:iCs/>
          <w:color w:val="000000"/>
          <w:sz w:val="24"/>
          <w:szCs w:val="24"/>
        </w:rPr>
        <w:t>sumatywnego</w:t>
      </w:r>
      <w:proofErr w:type="spellEnd"/>
      <w:r>
        <w:rPr>
          <w:iCs/>
          <w:color w:val="000000"/>
          <w:sz w:val="24"/>
          <w:szCs w:val="24"/>
        </w:rPr>
        <w:t xml:space="preserve"> sprawdzania poziomu ukształtowania kompetencji kluczowych uczniów. </w:t>
      </w:r>
      <w:r>
        <w:rPr>
          <w:sz w:val="24"/>
          <w:szCs w:val="24"/>
        </w:rPr>
        <w:t xml:space="preserve">Nauczyciele podkreślali brak poczucia odpowiedzialności uczniów za własny rozwój i uzyskiwane efekty nauki. </w:t>
      </w:r>
    </w:p>
    <w:p w:rsidR="0056083D" w:rsidRDefault="0056083D" w:rsidP="0056083D">
      <w:pPr>
        <w:spacing w:after="0" w:line="360" w:lineRule="auto"/>
        <w:ind w:left="284"/>
        <w:jc w:val="both"/>
        <w:rPr>
          <w:iCs/>
          <w:color w:val="000000"/>
          <w:sz w:val="24"/>
          <w:szCs w:val="24"/>
        </w:rPr>
      </w:pPr>
      <w:r>
        <w:rPr>
          <w:iCs/>
          <w:color w:val="000000"/>
          <w:sz w:val="24"/>
          <w:szCs w:val="24"/>
        </w:rPr>
        <w:t>W opiniach uczniów dominują stwierdzenia o tym, że mają zbyt mało możliwości</w:t>
      </w:r>
      <w:r w:rsidR="00CF5622">
        <w:rPr>
          <w:iCs/>
          <w:color w:val="000000"/>
          <w:sz w:val="24"/>
          <w:szCs w:val="24"/>
        </w:rPr>
        <w:t xml:space="preserve"> </w:t>
      </w:r>
      <w:r>
        <w:rPr>
          <w:iCs/>
          <w:color w:val="000000"/>
          <w:sz w:val="24"/>
          <w:szCs w:val="24"/>
        </w:rPr>
        <w:t xml:space="preserve">pracy zespołowej, przedstawiania własnych pomysłów, propozycji („ty nie myśl, siadaj i się ucz”), </w:t>
      </w:r>
      <w:r>
        <w:rPr>
          <w:iCs/>
          <w:color w:val="000000"/>
          <w:sz w:val="24"/>
          <w:szCs w:val="24"/>
        </w:rPr>
        <w:br/>
        <w:t>że większość lekcji jest nudna, a nauczyciele zadają dużo prac do wykonania w domu.)</w:t>
      </w:r>
    </w:p>
    <w:p w:rsidR="0056083D" w:rsidRDefault="0056083D" w:rsidP="0056083D">
      <w:pPr>
        <w:pStyle w:val="Akapitzlist"/>
        <w:widowControl w:val="0"/>
        <w:numPr>
          <w:ilvl w:val="0"/>
          <w:numId w:val="15"/>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284" w:hanging="284"/>
        <w:jc w:val="both"/>
        <w:rPr>
          <w:b/>
          <w:iCs/>
          <w:color w:val="000000"/>
          <w:sz w:val="24"/>
          <w:szCs w:val="24"/>
        </w:rPr>
      </w:pPr>
      <w:r>
        <w:rPr>
          <w:b/>
          <w:iCs/>
          <w:color w:val="000000"/>
          <w:sz w:val="24"/>
          <w:szCs w:val="24"/>
        </w:rPr>
        <w:t>Ustalenie wniosków i rekomendacji:</w:t>
      </w:r>
    </w:p>
    <w:p w:rsidR="0056083D" w:rsidRDefault="0056083D" w:rsidP="0056083D">
      <w:pPr>
        <w:pStyle w:val="Akapitzlist"/>
        <w:spacing w:after="0" w:line="360" w:lineRule="auto"/>
        <w:ind w:left="284"/>
        <w:jc w:val="both"/>
        <w:rPr>
          <w:sz w:val="24"/>
          <w:szCs w:val="24"/>
        </w:rPr>
      </w:pPr>
      <w:r>
        <w:rPr>
          <w:sz w:val="24"/>
          <w:szCs w:val="24"/>
        </w:rPr>
        <w:t>Np. m.in.</w:t>
      </w:r>
    </w:p>
    <w:p w:rsidR="0056083D" w:rsidRDefault="0056083D" w:rsidP="0056083D">
      <w:pPr>
        <w:pStyle w:val="Akapitzlist"/>
        <w:spacing w:after="0" w:line="360" w:lineRule="auto"/>
        <w:ind w:left="284"/>
        <w:jc w:val="both"/>
        <w:rPr>
          <w:sz w:val="24"/>
          <w:szCs w:val="24"/>
        </w:rPr>
      </w:pPr>
      <w:r w:rsidRPr="00903CB7">
        <w:rPr>
          <w:sz w:val="24"/>
          <w:szCs w:val="24"/>
          <w:u w:val="single"/>
        </w:rPr>
        <w:t>Wnioski</w:t>
      </w:r>
      <w:r>
        <w:rPr>
          <w:sz w:val="24"/>
          <w:szCs w:val="24"/>
        </w:rPr>
        <w:t>:</w:t>
      </w:r>
    </w:p>
    <w:p w:rsidR="0056083D" w:rsidRPr="005A3676" w:rsidRDefault="0056083D" w:rsidP="0056083D">
      <w:pPr>
        <w:pStyle w:val="Akapitzlist"/>
        <w:numPr>
          <w:ilvl w:val="0"/>
          <w:numId w:val="17"/>
        </w:numPr>
        <w:spacing w:after="0" w:line="360" w:lineRule="auto"/>
        <w:ind w:left="567" w:hanging="283"/>
        <w:jc w:val="both"/>
        <w:rPr>
          <w:rFonts w:eastAsia="Times New Roman"/>
          <w:sz w:val="24"/>
          <w:szCs w:val="24"/>
        </w:rPr>
      </w:pPr>
      <w:r>
        <w:rPr>
          <w:sz w:val="24"/>
          <w:szCs w:val="24"/>
        </w:rPr>
        <w:t xml:space="preserve">Stosowane przez nauczycieli metody i formy pracy z uczniami nie sprzyjają efektywności działań w zakresie kształtowania i rozwijania ich kompetencji kluczowych </w:t>
      </w:r>
    </w:p>
    <w:p w:rsidR="0056083D" w:rsidRPr="005A3676" w:rsidRDefault="0056083D" w:rsidP="0056083D">
      <w:pPr>
        <w:pStyle w:val="Akapitzlist"/>
        <w:numPr>
          <w:ilvl w:val="0"/>
          <w:numId w:val="17"/>
        </w:numPr>
        <w:spacing w:after="0" w:line="360" w:lineRule="auto"/>
        <w:ind w:left="567" w:hanging="283"/>
        <w:jc w:val="both"/>
        <w:rPr>
          <w:rFonts w:eastAsia="Times New Roman"/>
          <w:sz w:val="24"/>
          <w:szCs w:val="24"/>
        </w:rPr>
      </w:pPr>
      <w:r>
        <w:rPr>
          <w:sz w:val="24"/>
          <w:szCs w:val="24"/>
        </w:rPr>
        <w:t>Nauczyciele analizują efekty pracy nad kształtowaniem kompetencji kluczowych uczniów, ale nie podejmują zauważalnych, skutecznych przedsięwzięć doskonalących</w:t>
      </w:r>
    </w:p>
    <w:p w:rsidR="0056083D" w:rsidRPr="005A3676" w:rsidRDefault="0056083D" w:rsidP="0056083D">
      <w:pPr>
        <w:pStyle w:val="Akapitzlist"/>
        <w:numPr>
          <w:ilvl w:val="0"/>
          <w:numId w:val="17"/>
        </w:numPr>
        <w:spacing w:after="0" w:line="360" w:lineRule="auto"/>
        <w:ind w:left="567" w:hanging="283"/>
        <w:jc w:val="both"/>
        <w:rPr>
          <w:rFonts w:eastAsia="Times New Roman"/>
          <w:sz w:val="24"/>
          <w:szCs w:val="24"/>
        </w:rPr>
      </w:pPr>
      <w:r>
        <w:rPr>
          <w:rFonts w:eastAsia="Times New Roman"/>
          <w:sz w:val="24"/>
          <w:szCs w:val="24"/>
        </w:rPr>
        <w:lastRenderedPageBreak/>
        <w:t>Uczniowie nie prezentują poczucia odpowiedzialności za uczenie się i własny rozwój oraz nie wykazują zainteresowania aktywnością na terenie szkoły</w:t>
      </w:r>
    </w:p>
    <w:p w:rsidR="0056083D" w:rsidRPr="00903CB7" w:rsidRDefault="0056083D" w:rsidP="0056083D">
      <w:pPr>
        <w:spacing w:after="0" w:line="360" w:lineRule="auto"/>
        <w:ind w:left="284"/>
        <w:jc w:val="both"/>
        <w:rPr>
          <w:rFonts w:eastAsia="Times New Roman"/>
          <w:sz w:val="24"/>
          <w:szCs w:val="24"/>
        </w:rPr>
      </w:pPr>
      <w:r w:rsidRPr="00903CB7">
        <w:rPr>
          <w:rFonts w:eastAsia="Times New Roman"/>
          <w:sz w:val="24"/>
          <w:szCs w:val="24"/>
          <w:u w:val="single"/>
        </w:rPr>
        <w:t>Rekomendacje</w:t>
      </w:r>
      <w:r w:rsidRPr="000765D3">
        <w:rPr>
          <w:rFonts w:eastAsia="Times New Roman"/>
          <w:sz w:val="24"/>
          <w:szCs w:val="24"/>
        </w:rPr>
        <w:t xml:space="preserve"> </w:t>
      </w:r>
      <w:r>
        <w:rPr>
          <w:rFonts w:eastAsia="Times New Roman"/>
          <w:sz w:val="24"/>
          <w:szCs w:val="24"/>
        </w:rPr>
        <w:t>(sformułowane na podstawie wniosków)</w:t>
      </w:r>
      <w:r w:rsidRPr="000765D3">
        <w:rPr>
          <w:rFonts w:eastAsia="Times New Roman"/>
          <w:sz w:val="24"/>
          <w:szCs w:val="24"/>
        </w:rPr>
        <w:t>:</w:t>
      </w:r>
    </w:p>
    <w:p w:rsidR="0056083D" w:rsidRDefault="0056083D" w:rsidP="0056083D">
      <w:pPr>
        <w:pStyle w:val="Akapitzlist"/>
        <w:numPr>
          <w:ilvl w:val="0"/>
          <w:numId w:val="17"/>
        </w:numPr>
        <w:spacing w:after="0" w:line="360" w:lineRule="auto"/>
        <w:ind w:left="567" w:hanging="283"/>
        <w:jc w:val="both"/>
        <w:rPr>
          <w:sz w:val="24"/>
          <w:szCs w:val="24"/>
        </w:rPr>
      </w:pPr>
      <w:r w:rsidRPr="000765D3">
        <w:rPr>
          <w:sz w:val="24"/>
          <w:szCs w:val="24"/>
        </w:rPr>
        <w:t xml:space="preserve">Zaplanować i wdrożyć zadania, działania </w:t>
      </w:r>
      <w:r>
        <w:rPr>
          <w:sz w:val="24"/>
          <w:szCs w:val="24"/>
        </w:rPr>
        <w:t>zorientowane na wymianę doświadczeń oraz współpracę nauczycieli</w:t>
      </w:r>
      <w:r w:rsidR="00CF5622">
        <w:rPr>
          <w:sz w:val="24"/>
          <w:szCs w:val="24"/>
        </w:rPr>
        <w:t xml:space="preserve"> </w:t>
      </w:r>
      <w:r>
        <w:rPr>
          <w:sz w:val="24"/>
          <w:szCs w:val="24"/>
        </w:rPr>
        <w:t>w zakresie kształtowania i rozwijania kompetencji kluczowych uczniów</w:t>
      </w:r>
      <w:r w:rsidR="00CF5622">
        <w:rPr>
          <w:sz w:val="24"/>
          <w:szCs w:val="24"/>
        </w:rPr>
        <w:t xml:space="preserve"> </w:t>
      </w:r>
    </w:p>
    <w:p w:rsidR="0056083D" w:rsidRPr="008E45F6" w:rsidRDefault="0056083D" w:rsidP="0056083D">
      <w:pPr>
        <w:pStyle w:val="Akapitzlist"/>
        <w:numPr>
          <w:ilvl w:val="0"/>
          <w:numId w:val="17"/>
        </w:numPr>
        <w:spacing w:after="0" w:line="360" w:lineRule="auto"/>
        <w:ind w:left="567" w:hanging="283"/>
        <w:jc w:val="both"/>
        <w:rPr>
          <w:sz w:val="24"/>
          <w:szCs w:val="24"/>
        </w:rPr>
      </w:pPr>
      <w:r w:rsidRPr="008E45F6">
        <w:rPr>
          <w:sz w:val="24"/>
          <w:szCs w:val="24"/>
        </w:rPr>
        <w:t>Doskonalić umiejętności nauczycieli w zakresie stosowania różnorodnych metod motywowania uczniów do nauki, do poznawanie siebie i kształtujących ich poczucie odpowiedzialności za własny rozwój i osiągnięcia</w:t>
      </w:r>
    </w:p>
    <w:p w:rsidR="0056083D" w:rsidRDefault="0056083D" w:rsidP="0056083D">
      <w:pPr>
        <w:pStyle w:val="Akapitzlist"/>
        <w:numPr>
          <w:ilvl w:val="0"/>
          <w:numId w:val="17"/>
        </w:numPr>
        <w:spacing w:after="0" w:line="360" w:lineRule="auto"/>
        <w:ind w:left="567" w:hanging="283"/>
        <w:jc w:val="both"/>
        <w:rPr>
          <w:sz w:val="24"/>
          <w:szCs w:val="24"/>
        </w:rPr>
      </w:pPr>
      <w:r>
        <w:rPr>
          <w:sz w:val="24"/>
          <w:szCs w:val="24"/>
        </w:rPr>
        <w:t>Realizować przedsięwzięcia służące praktycznemu wykorzystaniu wyników</w:t>
      </w:r>
      <w:r w:rsidRPr="008E45F6">
        <w:rPr>
          <w:sz w:val="24"/>
          <w:szCs w:val="24"/>
        </w:rPr>
        <w:t xml:space="preserve"> </w:t>
      </w:r>
      <w:r>
        <w:rPr>
          <w:sz w:val="24"/>
          <w:szCs w:val="24"/>
        </w:rPr>
        <w:t>analizy efektów pracy nad kształtowaniem kompetencji kluczowych uczniów do doskonalenia tego procesu</w:t>
      </w:r>
    </w:p>
    <w:p w:rsidR="0056083D" w:rsidRPr="00A60B8F" w:rsidRDefault="0056083D" w:rsidP="0056083D">
      <w:pPr>
        <w:pStyle w:val="Akapitzlist"/>
        <w:numPr>
          <w:ilvl w:val="0"/>
          <w:numId w:val="17"/>
        </w:numPr>
        <w:spacing w:after="0" w:line="360" w:lineRule="auto"/>
        <w:ind w:left="567" w:hanging="283"/>
        <w:jc w:val="both"/>
        <w:rPr>
          <w:iCs/>
          <w:color w:val="000000"/>
          <w:sz w:val="24"/>
          <w:szCs w:val="24"/>
        </w:rPr>
      </w:pPr>
      <w:r w:rsidRPr="00A60B8F">
        <w:rPr>
          <w:sz w:val="24"/>
          <w:szCs w:val="24"/>
        </w:rPr>
        <w:t>Zintensyfikować prace nad wdrażaniem uczniów do aktywności, kreatywności i zaangażowa</w:t>
      </w:r>
      <w:r>
        <w:rPr>
          <w:sz w:val="24"/>
          <w:szCs w:val="24"/>
        </w:rPr>
        <w:t>nia uczniów w proces</w:t>
      </w:r>
      <w:r w:rsidRPr="00A60B8F">
        <w:rPr>
          <w:sz w:val="24"/>
          <w:szCs w:val="24"/>
        </w:rPr>
        <w:t xml:space="preserve"> uczenia się</w:t>
      </w:r>
    </w:p>
    <w:p w:rsidR="0056083D" w:rsidRPr="00A60B8F" w:rsidRDefault="0056083D" w:rsidP="0056083D">
      <w:pPr>
        <w:pStyle w:val="Akapitzlist"/>
        <w:spacing w:after="0" w:line="360" w:lineRule="auto"/>
        <w:ind w:left="567"/>
        <w:jc w:val="both"/>
        <w:rPr>
          <w:iCs/>
          <w:color w:val="000000"/>
          <w:sz w:val="24"/>
          <w:szCs w:val="24"/>
        </w:rPr>
      </w:pPr>
    </w:p>
    <w:p w:rsidR="0056083D" w:rsidRPr="00174FBC" w:rsidRDefault="0056083D" w:rsidP="0056083D">
      <w:pPr>
        <w:pStyle w:val="Akapitzlist"/>
        <w:widowControl w:val="0"/>
        <w:numPr>
          <w:ilvl w:val="0"/>
          <w:numId w:val="15"/>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284" w:hanging="284"/>
        <w:jc w:val="both"/>
        <w:rPr>
          <w:b/>
          <w:iCs/>
          <w:color w:val="000000"/>
          <w:sz w:val="24"/>
          <w:szCs w:val="24"/>
        </w:rPr>
      </w:pPr>
      <w:r>
        <w:rPr>
          <w:b/>
          <w:iCs/>
          <w:color w:val="000000"/>
          <w:sz w:val="24"/>
          <w:szCs w:val="24"/>
        </w:rPr>
        <w:t>Upowszechnienie wyników</w:t>
      </w:r>
      <w:r w:rsidRPr="00903CB7">
        <w:rPr>
          <w:b/>
          <w:iCs/>
          <w:color w:val="000000"/>
          <w:sz w:val="24"/>
          <w:szCs w:val="24"/>
        </w:rPr>
        <w:t xml:space="preserve"> </w:t>
      </w:r>
      <w:r>
        <w:rPr>
          <w:b/>
          <w:iCs/>
          <w:color w:val="000000"/>
          <w:sz w:val="24"/>
          <w:szCs w:val="24"/>
        </w:rPr>
        <w:t xml:space="preserve">przeprowadzonego badania oraz wniosków i rekomendacji do doskonalenia pracy z uczniami </w:t>
      </w:r>
    </w:p>
    <w:p w:rsidR="0056083D" w:rsidRDefault="0056083D" w:rsidP="0056083D">
      <w:pPr>
        <w:pStyle w:val="Akapitzlist"/>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284"/>
        <w:jc w:val="center"/>
        <w:rPr>
          <w:b/>
          <w:iCs/>
          <w:color w:val="000000"/>
          <w:sz w:val="32"/>
          <w:szCs w:val="32"/>
        </w:rPr>
      </w:pPr>
      <w:r>
        <w:rPr>
          <w:b/>
          <w:iCs/>
          <w:color w:val="000000"/>
          <w:sz w:val="32"/>
          <w:szCs w:val="32"/>
        </w:rPr>
        <w:t>I CO DALEJ? ….</w:t>
      </w:r>
    </w:p>
    <w:p w:rsidR="0056083D" w:rsidRDefault="0056083D" w:rsidP="0056083D">
      <w:pPr>
        <w:pStyle w:val="Akapitzlist"/>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284"/>
        <w:jc w:val="both"/>
        <w:rPr>
          <w:iCs/>
          <w:color w:val="000000"/>
          <w:sz w:val="24"/>
          <w:szCs w:val="24"/>
        </w:rPr>
      </w:pPr>
      <w:r w:rsidRPr="00281B4A">
        <w:rPr>
          <w:iCs/>
          <w:color w:val="000000"/>
          <w:sz w:val="24"/>
          <w:szCs w:val="24"/>
        </w:rPr>
        <w:t>…zaplanowanie i realizacja procesu doskonalenia</w:t>
      </w:r>
    </w:p>
    <w:p w:rsidR="0056083D" w:rsidRDefault="0056083D" w:rsidP="0056083D">
      <w:pPr>
        <w:rPr>
          <w:rFonts w:asciiTheme="minorHAnsi" w:hAnsiTheme="minorHAnsi" w:cstheme="minorHAnsi"/>
          <w:b/>
          <w:sz w:val="24"/>
          <w:szCs w:val="24"/>
        </w:rPr>
      </w:pPr>
    </w:p>
    <w:p w:rsidR="0056083D" w:rsidRDefault="0056083D" w:rsidP="0056083D">
      <w:pPr>
        <w:rPr>
          <w:rFonts w:asciiTheme="minorHAnsi" w:hAnsiTheme="minorHAnsi" w:cstheme="minorHAnsi"/>
          <w:b/>
          <w:sz w:val="24"/>
          <w:szCs w:val="24"/>
        </w:rPr>
      </w:pPr>
      <w:r>
        <w:rPr>
          <w:rFonts w:asciiTheme="minorHAnsi" w:hAnsiTheme="minorHAnsi" w:cstheme="minorHAnsi"/>
          <w:b/>
          <w:sz w:val="24"/>
          <w:szCs w:val="24"/>
        </w:rPr>
        <w:br w:type="page"/>
      </w:r>
    </w:p>
    <w:p w:rsidR="0056083D" w:rsidRDefault="0056083D" w:rsidP="0056083D">
      <w:pPr>
        <w:pStyle w:val="Akapitzlist"/>
        <w:spacing w:after="0" w:line="360" w:lineRule="auto"/>
        <w:rPr>
          <w:rFonts w:asciiTheme="minorHAnsi" w:hAnsiTheme="minorHAnsi" w:cstheme="minorHAnsi"/>
          <w:b/>
          <w:sz w:val="24"/>
          <w:szCs w:val="24"/>
        </w:rPr>
      </w:pPr>
    </w:p>
    <w:p w:rsidR="00243F4B" w:rsidRPr="00ED4307" w:rsidRDefault="00243F4B" w:rsidP="00243F4B">
      <w:pPr>
        <w:pStyle w:val="Nagwek1"/>
      </w:pPr>
      <w:bookmarkStart w:id="30" w:name="_Toc536092137"/>
      <w:r w:rsidRPr="00ED4307">
        <w:t>Załącznik</w:t>
      </w:r>
      <w:r w:rsidR="00CF5622">
        <w:t xml:space="preserve"> </w:t>
      </w:r>
      <w:r w:rsidRPr="00ED4307">
        <w:t>VIII_3_1</w:t>
      </w:r>
      <w:r w:rsidR="00CF5622">
        <w:t xml:space="preserve"> </w:t>
      </w:r>
      <w:r w:rsidRPr="00ED4307">
        <w:t xml:space="preserve">Piramida </w:t>
      </w:r>
      <w:proofErr w:type="spellStart"/>
      <w:r w:rsidRPr="00ED4307">
        <w:t>Diltsa</w:t>
      </w:r>
      <w:bookmarkEnd w:id="30"/>
      <w:proofErr w:type="spellEnd"/>
    </w:p>
    <w:p w:rsidR="00243F4B" w:rsidRPr="0064130B" w:rsidRDefault="00243F4B" w:rsidP="00243F4B">
      <w:pPr>
        <w:spacing w:after="0" w:line="360" w:lineRule="auto"/>
        <w:rPr>
          <w:rFonts w:asciiTheme="minorHAnsi" w:hAnsiTheme="minorHAnsi" w:cstheme="minorHAnsi"/>
          <w:sz w:val="24"/>
          <w:szCs w:val="24"/>
        </w:rPr>
      </w:pPr>
      <w:r w:rsidRPr="0064130B">
        <w:rPr>
          <w:rFonts w:asciiTheme="minorHAnsi" w:hAnsiTheme="minorHAnsi" w:cstheme="minorHAnsi"/>
          <w:sz w:val="24"/>
          <w:szCs w:val="24"/>
        </w:rPr>
        <w:t>Prawdziwe znaczenie komunikatu to reakcja odbiorcy.</w:t>
      </w:r>
    </w:p>
    <w:p w:rsidR="00243F4B" w:rsidRDefault="00243F4B" w:rsidP="00243F4B">
      <w:pPr>
        <w:spacing w:after="0" w:line="360" w:lineRule="auto"/>
        <w:rPr>
          <w:rFonts w:asciiTheme="minorHAnsi" w:hAnsiTheme="minorHAnsi" w:cstheme="minorHAnsi"/>
          <w:sz w:val="24"/>
          <w:szCs w:val="24"/>
        </w:rPr>
      </w:pPr>
    </w:p>
    <w:p w:rsidR="00243F4B" w:rsidRDefault="00243F4B" w:rsidP="00243F4B">
      <w:pPr>
        <w:spacing w:after="0" w:line="360" w:lineRule="auto"/>
        <w:rPr>
          <w:rFonts w:asciiTheme="minorHAnsi" w:hAnsiTheme="minorHAnsi" w:cstheme="minorHAnsi"/>
          <w:sz w:val="24"/>
          <w:szCs w:val="24"/>
        </w:rPr>
      </w:pPr>
      <w:r>
        <w:rPr>
          <w:noProof/>
          <w:lang w:eastAsia="pl-PL"/>
        </w:rPr>
        <w:drawing>
          <wp:inline distT="0" distB="0" distL="0" distR="0" wp14:anchorId="56E1033F" wp14:editId="1146663A">
            <wp:extent cx="2857500" cy="2381250"/>
            <wp:effectExtent l="0" t="0" r="0" b="0"/>
            <wp:docPr id="1" name="Obraz 1" descr="http://skris.pl/img/piramidadiltsa_132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ris.pl/img/piramidadiltsa_13225.png"/>
                    <pic:cNvPicPr>
                      <a:picLocks noChangeAspect="1" noChangeArrowheads="1"/>
                    </pic:cNvPicPr>
                  </pic:nvPicPr>
                  <pic:blipFill>
                    <a:blip r:embed="rId17" cstate="print"/>
                    <a:srcRect/>
                    <a:stretch>
                      <a:fillRect/>
                    </a:stretch>
                  </pic:blipFill>
                  <pic:spPr bwMode="auto">
                    <a:xfrm>
                      <a:off x="0" y="0"/>
                      <a:ext cx="2857500" cy="2381250"/>
                    </a:xfrm>
                    <a:prstGeom prst="rect">
                      <a:avLst/>
                    </a:prstGeom>
                    <a:noFill/>
                    <a:ln w="9525">
                      <a:noFill/>
                      <a:miter lim="800000"/>
                      <a:headEnd/>
                      <a:tailEnd/>
                    </a:ln>
                  </pic:spPr>
                </pic:pic>
              </a:graphicData>
            </a:graphic>
          </wp:inline>
        </w:drawing>
      </w:r>
    </w:p>
    <w:p w:rsidR="00243F4B" w:rsidRDefault="00243F4B" w:rsidP="00243F4B">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Piramida </w:t>
      </w:r>
      <w:proofErr w:type="spellStart"/>
      <w:r>
        <w:rPr>
          <w:rFonts w:asciiTheme="minorHAnsi" w:hAnsiTheme="minorHAnsi" w:cstheme="minorHAnsi"/>
          <w:sz w:val="24"/>
          <w:szCs w:val="24"/>
        </w:rPr>
        <w:t>Diltsa</w:t>
      </w:r>
      <w:proofErr w:type="spellEnd"/>
      <w:r>
        <w:rPr>
          <w:rStyle w:val="Odwoanieprzypisudolnego"/>
          <w:rFonts w:asciiTheme="minorHAnsi" w:hAnsiTheme="minorHAnsi" w:cstheme="minorHAnsi"/>
          <w:sz w:val="24"/>
          <w:szCs w:val="24"/>
        </w:rPr>
        <w:footnoteReference w:id="15"/>
      </w:r>
      <w:r>
        <w:rPr>
          <w:rFonts w:asciiTheme="minorHAnsi" w:hAnsiTheme="minorHAnsi" w:cstheme="minorHAnsi"/>
          <w:sz w:val="24"/>
          <w:szCs w:val="24"/>
        </w:rPr>
        <w:t xml:space="preserve"> </w:t>
      </w:r>
    </w:p>
    <w:p w:rsidR="00243F4B" w:rsidRDefault="00243F4B" w:rsidP="00243F4B">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To </w:t>
      </w:r>
      <w:r w:rsidRPr="00205899">
        <w:rPr>
          <w:rFonts w:asciiTheme="minorHAnsi" w:hAnsiTheme="minorHAnsi" w:cstheme="minorHAnsi"/>
          <w:sz w:val="24"/>
          <w:szCs w:val="24"/>
        </w:rPr>
        <w:t>model opisujący funkcjonowanie człowieka, a także ukazujący schemat dokonywania zmian i uczenia się</w:t>
      </w:r>
      <w:r>
        <w:rPr>
          <w:rFonts w:asciiTheme="minorHAnsi" w:hAnsiTheme="minorHAnsi" w:cstheme="minorHAnsi"/>
          <w:sz w:val="24"/>
          <w:szCs w:val="24"/>
        </w:rPr>
        <w:t xml:space="preserve"> wykorzystywany w coachingu</w:t>
      </w:r>
      <w:r w:rsidRPr="00205899">
        <w:rPr>
          <w:rFonts w:asciiTheme="minorHAnsi" w:hAnsiTheme="minorHAnsi" w:cstheme="minorHAnsi"/>
          <w:sz w:val="24"/>
          <w:szCs w:val="24"/>
        </w:rPr>
        <w:t xml:space="preserve">. Jego twórcą jest dr Robert </w:t>
      </w:r>
      <w:proofErr w:type="spellStart"/>
      <w:r w:rsidRPr="00205899">
        <w:rPr>
          <w:rFonts w:asciiTheme="minorHAnsi" w:hAnsiTheme="minorHAnsi" w:cstheme="minorHAnsi"/>
          <w:sz w:val="24"/>
          <w:szCs w:val="24"/>
        </w:rPr>
        <w:t>Dilts</w:t>
      </w:r>
      <w:proofErr w:type="spellEnd"/>
      <w:r w:rsidRPr="00205899">
        <w:rPr>
          <w:rFonts w:asciiTheme="minorHAnsi" w:hAnsiTheme="minorHAnsi" w:cstheme="minorHAnsi"/>
          <w:sz w:val="24"/>
          <w:szCs w:val="24"/>
        </w:rPr>
        <w:t>, który opierał się na praca</w:t>
      </w:r>
      <w:r>
        <w:rPr>
          <w:rFonts w:asciiTheme="minorHAnsi" w:hAnsiTheme="minorHAnsi" w:cstheme="minorHAnsi"/>
          <w:sz w:val="24"/>
          <w:szCs w:val="24"/>
        </w:rPr>
        <w:t xml:space="preserve">ch antropologa Gregora </w:t>
      </w:r>
      <w:proofErr w:type="spellStart"/>
      <w:r>
        <w:rPr>
          <w:rFonts w:asciiTheme="minorHAnsi" w:hAnsiTheme="minorHAnsi" w:cstheme="minorHAnsi"/>
          <w:sz w:val="24"/>
          <w:szCs w:val="24"/>
        </w:rPr>
        <w:t>Batesona</w:t>
      </w:r>
      <w:proofErr w:type="spellEnd"/>
      <w:r>
        <w:rPr>
          <w:rFonts w:asciiTheme="minorHAnsi" w:hAnsiTheme="minorHAnsi" w:cstheme="minorHAnsi"/>
          <w:sz w:val="24"/>
          <w:szCs w:val="24"/>
        </w:rPr>
        <w:t>.</w:t>
      </w:r>
    </w:p>
    <w:p w:rsidR="00243F4B" w:rsidRPr="0064130B" w:rsidRDefault="00243F4B" w:rsidP="00243F4B">
      <w:pPr>
        <w:spacing w:after="0" w:line="360" w:lineRule="auto"/>
        <w:rPr>
          <w:rFonts w:asciiTheme="minorHAnsi" w:hAnsiTheme="minorHAnsi" w:cstheme="minorHAnsi"/>
          <w:b/>
          <w:sz w:val="24"/>
          <w:szCs w:val="24"/>
        </w:rPr>
      </w:pPr>
      <w:r w:rsidRPr="0064130B">
        <w:rPr>
          <w:rFonts w:asciiTheme="minorHAnsi" w:hAnsiTheme="minorHAnsi" w:cstheme="minorHAnsi"/>
          <w:b/>
          <w:sz w:val="24"/>
          <w:szCs w:val="24"/>
        </w:rPr>
        <w:t>Poziomy komunikacji</w:t>
      </w:r>
    </w:p>
    <w:p w:rsidR="00243F4B" w:rsidRDefault="00243F4B" w:rsidP="00243F4B">
      <w:pPr>
        <w:spacing w:after="0" w:line="360" w:lineRule="auto"/>
        <w:rPr>
          <w:rFonts w:asciiTheme="minorHAnsi" w:hAnsiTheme="minorHAnsi" w:cstheme="minorHAnsi"/>
          <w:sz w:val="24"/>
          <w:szCs w:val="24"/>
        </w:rPr>
      </w:pPr>
      <w:r w:rsidRPr="0064130B">
        <w:rPr>
          <w:rFonts w:asciiTheme="minorHAnsi" w:hAnsiTheme="minorHAnsi" w:cstheme="minorHAnsi"/>
          <w:sz w:val="24"/>
          <w:szCs w:val="24"/>
        </w:rPr>
        <w:t xml:space="preserve">Robert </w:t>
      </w:r>
      <w:proofErr w:type="spellStart"/>
      <w:r w:rsidRPr="0064130B">
        <w:rPr>
          <w:rFonts w:asciiTheme="minorHAnsi" w:hAnsiTheme="minorHAnsi" w:cstheme="minorHAnsi"/>
          <w:sz w:val="24"/>
          <w:szCs w:val="24"/>
        </w:rPr>
        <w:t>Dilts</w:t>
      </w:r>
      <w:proofErr w:type="spellEnd"/>
      <w:r w:rsidRPr="0064130B">
        <w:rPr>
          <w:rFonts w:asciiTheme="minorHAnsi" w:hAnsiTheme="minorHAnsi" w:cstheme="minorHAnsi"/>
          <w:sz w:val="24"/>
          <w:szCs w:val="24"/>
        </w:rPr>
        <w:t xml:space="preserve"> - jeden z najbardziej uznanych lingwistów i speców od komunikacji</w:t>
      </w:r>
      <w:r w:rsidRPr="00205899">
        <w:rPr>
          <w:rFonts w:ascii="Arial" w:hAnsi="Arial" w:cs="Arial"/>
          <w:color w:val="333333"/>
          <w:shd w:val="clear" w:color="auto" w:fill="FFFFFF"/>
        </w:rPr>
        <w:t xml:space="preserve"> </w:t>
      </w:r>
      <w:r>
        <w:rPr>
          <w:rFonts w:ascii="Arial" w:hAnsi="Arial" w:cs="Arial"/>
          <w:color w:val="333333"/>
          <w:shd w:val="clear" w:color="auto" w:fill="FFFFFF"/>
        </w:rPr>
        <w:t xml:space="preserve">opisał w książce </w:t>
      </w:r>
      <w:r w:rsidRPr="00205899">
        <w:rPr>
          <w:rFonts w:asciiTheme="minorHAnsi" w:hAnsiTheme="minorHAnsi" w:cstheme="minorHAnsi"/>
          <w:sz w:val="24"/>
          <w:szCs w:val="24"/>
        </w:rPr>
        <w:t>„</w:t>
      </w:r>
      <w:r w:rsidRPr="00205899">
        <w:rPr>
          <w:rFonts w:asciiTheme="minorHAnsi" w:hAnsiTheme="minorHAnsi" w:cstheme="minorHAnsi"/>
          <w:i/>
          <w:iCs/>
          <w:sz w:val="24"/>
          <w:szCs w:val="24"/>
        </w:rPr>
        <w:t>Od przewodnika do inspiratora, czyli </w:t>
      </w:r>
      <w:hyperlink r:id="rId18" w:tooltip="Coaching" w:history="1">
        <w:r w:rsidRPr="00205899">
          <w:rPr>
            <w:rFonts w:asciiTheme="minorHAnsi" w:hAnsiTheme="minorHAnsi" w:cstheme="minorHAnsi"/>
            <w:sz w:val="24"/>
            <w:szCs w:val="24"/>
          </w:rPr>
          <w:t>Coaching</w:t>
        </w:r>
      </w:hyperlink>
      <w:r w:rsidRPr="00205899">
        <w:rPr>
          <w:rFonts w:asciiTheme="minorHAnsi" w:hAnsiTheme="minorHAnsi" w:cstheme="minorHAnsi"/>
          <w:i/>
          <w:iCs/>
          <w:sz w:val="24"/>
          <w:szCs w:val="24"/>
        </w:rPr>
        <w:t xml:space="preserve"> przez duże C.</w:t>
      </w:r>
      <w:r w:rsidRPr="00205899">
        <w:rPr>
          <w:rFonts w:asciiTheme="minorHAnsi" w:hAnsiTheme="minorHAnsi" w:cstheme="minorHAnsi"/>
          <w:sz w:val="24"/>
          <w:szCs w:val="24"/>
        </w:rPr>
        <w:t>”</w:t>
      </w:r>
      <w:r w:rsidRPr="00205899">
        <w:t xml:space="preserve"> </w:t>
      </w:r>
      <w:r w:rsidRPr="00205899">
        <w:rPr>
          <w:rFonts w:asciiTheme="minorHAnsi" w:hAnsiTheme="minorHAnsi" w:cstheme="minorHAnsi"/>
          <w:sz w:val="24"/>
          <w:szCs w:val="24"/>
        </w:rPr>
        <w:t>model neurologiczny</w:t>
      </w:r>
      <w:r>
        <w:rPr>
          <w:rFonts w:asciiTheme="minorHAnsi" w:hAnsiTheme="minorHAnsi" w:cstheme="minorHAnsi"/>
          <w:sz w:val="24"/>
          <w:szCs w:val="24"/>
        </w:rPr>
        <w:t xml:space="preserve"> wskazując poziomy </w:t>
      </w:r>
      <w:r w:rsidRPr="00205899">
        <w:rPr>
          <w:rFonts w:asciiTheme="minorHAnsi" w:hAnsiTheme="minorHAnsi" w:cstheme="minorHAnsi"/>
          <w:sz w:val="24"/>
          <w:szCs w:val="24"/>
        </w:rPr>
        <w:t>logiczne</w:t>
      </w:r>
      <w:r>
        <w:rPr>
          <w:rFonts w:asciiTheme="minorHAnsi" w:hAnsiTheme="minorHAnsi" w:cstheme="minorHAnsi"/>
          <w:sz w:val="24"/>
          <w:szCs w:val="24"/>
        </w:rPr>
        <w:t xml:space="preserve"> nazywane </w:t>
      </w:r>
      <w:r w:rsidRPr="0064130B">
        <w:rPr>
          <w:rFonts w:asciiTheme="minorHAnsi" w:hAnsiTheme="minorHAnsi" w:cstheme="minorHAnsi"/>
          <w:sz w:val="24"/>
          <w:szCs w:val="24"/>
        </w:rPr>
        <w:t xml:space="preserve">poziomami </w:t>
      </w:r>
      <w:proofErr w:type="spellStart"/>
      <w:r w:rsidRPr="0064130B">
        <w:rPr>
          <w:rFonts w:asciiTheme="minorHAnsi" w:hAnsiTheme="minorHAnsi" w:cstheme="minorHAnsi"/>
          <w:sz w:val="24"/>
          <w:szCs w:val="24"/>
        </w:rPr>
        <w:t>Diltsa</w:t>
      </w:r>
      <w:proofErr w:type="spellEnd"/>
      <w:r w:rsidRPr="0064130B">
        <w:rPr>
          <w:rFonts w:asciiTheme="minorHAnsi" w:hAnsiTheme="minorHAnsi" w:cstheme="minorHAnsi"/>
          <w:sz w:val="24"/>
          <w:szCs w:val="24"/>
        </w:rPr>
        <w:t>.</w:t>
      </w:r>
      <w:r w:rsidRPr="00205899">
        <w:t xml:space="preserve"> </w:t>
      </w:r>
      <w:r w:rsidRPr="00205899">
        <w:rPr>
          <w:rFonts w:asciiTheme="minorHAnsi" w:hAnsiTheme="minorHAnsi" w:cstheme="minorHAnsi"/>
          <w:sz w:val="24"/>
          <w:szCs w:val="24"/>
        </w:rPr>
        <w:t>Każdy z utworzonych przez niego poziomów zawiera i organizuje elementy zbioru niższego, a każdy wyższy poziom posiada większy stopień wpływu na jednostkę, organizm czy system. Jeżeli na którymkolwiek poziomie dokonana zostanie zmiana jednego z elementów, to zmiana ta wywołuje efekt na poziomie niższym (</w:t>
      </w:r>
      <w:proofErr w:type="spellStart"/>
      <w:r w:rsidRPr="00205899">
        <w:rPr>
          <w:rFonts w:asciiTheme="minorHAnsi" w:hAnsiTheme="minorHAnsi" w:cstheme="minorHAnsi"/>
          <w:sz w:val="24"/>
          <w:szCs w:val="24"/>
        </w:rPr>
        <w:t>chunking</w:t>
      </w:r>
      <w:proofErr w:type="spellEnd"/>
      <w:r w:rsidRPr="00205899">
        <w:rPr>
          <w:rFonts w:asciiTheme="minorHAnsi" w:hAnsiTheme="minorHAnsi" w:cstheme="minorHAnsi"/>
          <w:sz w:val="24"/>
          <w:szCs w:val="24"/>
        </w:rPr>
        <w:t xml:space="preserve"> down) lub wyższym (</w:t>
      </w:r>
      <w:proofErr w:type="spellStart"/>
      <w:r w:rsidRPr="00205899">
        <w:rPr>
          <w:rFonts w:asciiTheme="minorHAnsi" w:hAnsiTheme="minorHAnsi" w:cstheme="minorHAnsi"/>
          <w:sz w:val="24"/>
          <w:szCs w:val="24"/>
        </w:rPr>
        <w:t>chunking</w:t>
      </w:r>
      <w:proofErr w:type="spellEnd"/>
      <w:r w:rsidRPr="00205899">
        <w:rPr>
          <w:rFonts w:asciiTheme="minorHAnsi" w:hAnsiTheme="minorHAnsi" w:cstheme="minorHAnsi"/>
          <w:sz w:val="24"/>
          <w:szCs w:val="24"/>
        </w:rPr>
        <w:t xml:space="preserve"> </w:t>
      </w:r>
      <w:proofErr w:type="spellStart"/>
      <w:r w:rsidRPr="00205899">
        <w:rPr>
          <w:rFonts w:asciiTheme="minorHAnsi" w:hAnsiTheme="minorHAnsi" w:cstheme="minorHAnsi"/>
          <w:sz w:val="24"/>
          <w:szCs w:val="24"/>
        </w:rPr>
        <w:t>up</w:t>
      </w:r>
      <w:proofErr w:type="spellEnd"/>
      <w:r w:rsidRPr="00205899">
        <w:rPr>
          <w:rFonts w:asciiTheme="minorHAnsi" w:hAnsiTheme="minorHAnsi" w:cstheme="minorHAnsi"/>
          <w:sz w:val="24"/>
          <w:szCs w:val="24"/>
        </w:rPr>
        <w:t>).</w:t>
      </w:r>
    </w:p>
    <w:p w:rsidR="00243F4B" w:rsidRPr="0064130B" w:rsidRDefault="00243F4B" w:rsidP="00243F4B">
      <w:pPr>
        <w:spacing w:after="0" w:line="360" w:lineRule="auto"/>
        <w:rPr>
          <w:rFonts w:asciiTheme="minorHAnsi" w:hAnsiTheme="minorHAnsi" w:cstheme="minorHAnsi"/>
          <w:sz w:val="24"/>
          <w:szCs w:val="24"/>
        </w:rPr>
      </w:pPr>
      <w:r>
        <w:rPr>
          <w:rFonts w:asciiTheme="minorHAnsi" w:hAnsiTheme="minorHAnsi" w:cstheme="minorHAnsi"/>
          <w:sz w:val="24"/>
          <w:szCs w:val="24"/>
        </w:rPr>
        <w:t>K</w:t>
      </w:r>
      <w:r w:rsidRPr="0064130B">
        <w:rPr>
          <w:rFonts w:asciiTheme="minorHAnsi" w:hAnsiTheme="minorHAnsi" w:cstheme="minorHAnsi"/>
          <w:sz w:val="24"/>
          <w:szCs w:val="24"/>
        </w:rPr>
        <w:t>ażdy z nas jednocześnie, w każdej chwili funkcjonuje równolegle na kilku różnych poziomach:</w:t>
      </w:r>
    </w:p>
    <w:p w:rsidR="00243F4B" w:rsidRPr="0064130B" w:rsidRDefault="00243F4B" w:rsidP="00243F4B">
      <w:pPr>
        <w:spacing w:after="0" w:line="360" w:lineRule="auto"/>
        <w:rPr>
          <w:rFonts w:asciiTheme="minorHAnsi" w:hAnsiTheme="minorHAnsi" w:cstheme="minorHAnsi"/>
          <w:b/>
          <w:sz w:val="24"/>
          <w:szCs w:val="24"/>
        </w:rPr>
      </w:pPr>
      <w:r w:rsidRPr="0064130B">
        <w:rPr>
          <w:rFonts w:asciiTheme="minorHAnsi" w:hAnsiTheme="minorHAnsi" w:cstheme="minorHAnsi"/>
          <w:b/>
          <w:sz w:val="24"/>
          <w:szCs w:val="24"/>
        </w:rPr>
        <w:lastRenderedPageBreak/>
        <w:t>poziom środowiska</w:t>
      </w:r>
      <w:r>
        <w:rPr>
          <w:rFonts w:asciiTheme="minorHAnsi" w:hAnsiTheme="minorHAnsi" w:cstheme="minorHAnsi"/>
          <w:b/>
          <w:sz w:val="24"/>
          <w:szCs w:val="24"/>
        </w:rPr>
        <w:t xml:space="preserve"> (gdzie?)</w:t>
      </w:r>
    </w:p>
    <w:p w:rsidR="00243F4B" w:rsidRDefault="00243F4B" w:rsidP="00243F4B">
      <w:pPr>
        <w:spacing w:after="0" w:line="360" w:lineRule="auto"/>
        <w:rPr>
          <w:rFonts w:asciiTheme="minorHAnsi" w:hAnsiTheme="minorHAnsi" w:cstheme="minorHAnsi"/>
          <w:sz w:val="24"/>
          <w:szCs w:val="24"/>
        </w:rPr>
      </w:pPr>
      <w:r w:rsidRPr="00DD53EA">
        <w:rPr>
          <w:rFonts w:asciiTheme="minorHAnsi" w:hAnsiTheme="minorHAnsi" w:cstheme="minorHAnsi"/>
          <w:sz w:val="24"/>
          <w:szCs w:val="24"/>
        </w:rPr>
        <w:t xml:space="preserve">Środowisko, </w:t>
      </w:r>
      <w:r w:rsidRPr="0064130B">
        <w:rPr>
          <w:rFonts w:asciiTheme="minorHAnsi" w:hAnsiTheme="minorHAnsi" w:cstheme="minorHAnsi"/>
          <w:sz w:val="24"/>
          <w:szCs w:val="24"/>
        </w:rPr>
        <w:t>w którym przebywasz</w:t>
      </w:r>
      <w:r>
        <w:rPr>
          <w:rFonts w:asciiTheme="minorHAnsi" w:hAnsiTheme="minorHAnsi" w:cstheme="minorHAnsi"/>
          <w:sz w:val="24"/>
          <w:szCs w:val="24"/>
        </w:rPr>
        <w:t xml:space="preserve"> - </w:t>
      </w:r>
      <w:r w:rsidRPr="00DD53EA">
        <w:rPr>
          <w:rFonts w:asciiTheme="minorHAnsi" w:hAnsiTheme="minorHAnsi" w:cstheme="minorHAnsi"/>
          <w:sz w:val="24"/>
          <w:szCs w:val="24"/>
        </w:rPr>
        <w:t>nasze otoczenie, w którym żyjemy i pracujemy</w:t>
      </w:r>
      <w:r w:rsidRPr="0064130B">
        <w:rPr>
          <w:rFonts w:asciiTheme="minorHAnsi" w:hAnsiTheme="minorHAnsi" w:cstheme="minorHAnsi"/>
          <w:sz w:val="24"/>
          <w:szCs w:val="24"/>
        </w:rPr>
        <w:t xml:space="preserve"> </w:t>
      </w:r>
      <w:r>
        <w:rPr>
          <w:rFonts w:asciiTheme="minorHAnsi" w:hAnsiTheme="minorHAnsi" w:cstheme="minorHAnsi"/>
          <w:sz w:val="24"/>
          <w:szCs w:val="24"/>
        </w:rPr>
        <w:t>(</w:t>
      </w:r>
      <w:r w:rsidRPr="0064130B">
        <w:rPr>
          <w:rFonts w:asciiTheme="minorHAnsi" w:hAnsiTheme="minorHAnsi" w:cstheme="minorHAnsi"/>
          <w:sz w:val="24"/>
          <w:szCs w:val="24"/>
        </w:rPr>
        <w:t>znajdujesz się w jakimś pomieszczeniu i coś Cię otacza</w:t>
      </w:r>
      <w:r>
        <w:rPr>
          <w:rFonts w:asciiTheme="minorHAnsi" w:hAnsiTheme="minorHAnsi" w:cstheme="minorHAnsi"/>
          <w:sz w:val="24"/>
          <w:szCs w:val="24"/>
        </w:rPr>
        <w:t>)</w:t>
      </w:r>
      <w:r w:rsidRPr="0064130B">
        <w:rPr>
          <w:rFonts w:asciiTheme="minorHAnsi" w:hAnsiTheme="minorHAnsi" w:cstheme="minorHAnsi"/>
          <w:sz w:val="24"/>
          <w:szCs w:val="24"/>
        </w:rPr>
        <w:t xml:space="preserve">. </w:t>
      </w:r>
    </w:p>
    <w:p w:rsidR="00243F4B" w:rsidRPr="00773500" w:rsidRDefault="00243F4B" w:rsidP="00243F4B">
      <w:pPr>
        <w:spacing w:after="0" w:line="360" w:lineRule="auto"/>
        <w:rPr>
          <w:rFonts w:asciiTheme="minorHAnsi" w:hAnsiTheme="minorHAnsi" w:cstheme="minorHAnsi"/>
          <w:b/>
          <w:sz w:val="24"/>
          <w:szCs w:val="24"/>
        </w:rPr>
      </w:pPr>
      <w:r w:rsidRPr="00773500">
        <w:rPr>
          <w:rFonts w:asciiTheme="minorHAnsi" w:hAnsiTheme="minorHAnsi" w:cstheme="minorHAnsi"/>
          <w:b/>
          <w:sz w:val="24"/>
          <w:szCs w:val="24"/>
        </w:rPr>
        <w:t>poziom zachowania</w:t>
      </w:r>
      <w:r>
        <w:rPr>
          <w:rFonts w:asciiTheme="minorHAnsi" w:hAnsiTheme="minorHAnsi" w:cstheme="minorHAnsi"/>
          <w:b/>
          <w:sz w:val="24"/>
          <w:szCs w:val="24"/>
        </w:rPr>
        <w:t xml:space="preserve"> (co?)</w:t>
      </w:r>
    </w:p>
    <w:p w:rsidR="00243F4B" w:rsidRDefault="00243F4B" w:rsidP="00243F4B">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Zachowanie, czyli </w:t>
      </w:r>
      <w:r w:rsidRPr="00DD53EA">
        <w:rPr>
          <w:rFonts w:asciiTheme="minorHAnsi" w:hAnsiTheme="minorHAnsi" w:cstheme="minorHAnsi"/>
          <w:sz w:val="24"/>
          <w:szCs w:val="24"/>
        </w:rPr>
        <w:t>wszystko, co robimy, co składa się na wykonywaną przez nas pracę</w:t>
      </w:r>
      <w:r>
        <w:rPr>
          <w:rFonts w:asciiTheme="minorHAnsi" w:hAnsiTheme="minorHAnsi" w:cstheme="minorHAnsi"/>
          <w:sz w:val="24"/>
          <w:szCs w:val="24"/>
        </w:rPr>
        <w:t>.</w:t>
      </w:r>
      <w:r w:rsidRPr="00DD53EA">
        <w:rPr>
          <w:rFonts w:asciiTheme="minorHAnsi" w:hAnsiTheme="minorHAnsi" w:cstheme="minorHAnsi"/>
          <w:sz w:val="24"/>
          <w:szCs w:val="24"/>
        </w:rPr>
        <w:t xml:space="preserve"> </w:t>
      </w:r>
      <w:r>
        <w:rPr>
          <w:rFonts w:asciiTheme="minorHAnsi" w:hAnsiTheme="minorHAnsi" w:cstheme="minorHAnsi"/>
          <w:sz w:val="24"/>
          <w:szCs w:val="24"/>
        </w:rPr>
        <w:t>Zachowujesz się jakoś - w</w:t>
      </w:r>
      <w:r w:rsidRPr="0064130B">
        <w:rPr>
          <w:rFonts w:asciiTheme="minorHAnsi" w:hAnsiTheme="minorHAnsi" w:cstheme="minorHAnsi"/>
          <w:sz w:val="24"/>
          <w:szCs w:val="24"/>
        </w:rPr>
        <w:t xml:space="preserve">ykonujesz w danej </w:t>
      </w:r>
      <w:r>
        <w:rPr>
          <w:rFonts w:asciiTheme="minorHAnsi" w:hAnsiTheme="minorHAnsi" w:cstheme="minorHAnsi"/>
          <w:sz w:val="24"/>
          <w:szCs w:val="24"/>
        </w:rPr>
        <w:t>chwili jakąś czynność, czytasz,</w:t>
      </w:r>
      <w:r w:rsidRPr="0064130B">
        <w:rPr>
          <w:rFonts w:asciiTheme="minorHAnsi" w:hAnsiTheme="minorHAnsi" w:cstheme="minorHAnsi"/>
          <w:sz w:val="24"/>
          <w:szCs w:val="24"/>
        </w:rPr>
        <w:t xml:space="preserve"> a może myślisz. </w:t>
      </w:r>
    </w:p>
    <w:p w:rsidR="00243F4B" w:rsidRPr="0064130B" w:rsidRDefault="00243F4B" w:rsidP="00243F4B">
      <w:pPr>
        <w:spacing w:after="0" w:line="360" w:lineRule="auto"/>
        <w:rPr>
          <w:rFonts w:asciiTheme="minorHAnsi" w:hAnsiTheme="minorHAnsi" w:cstheme="minorHAnsi"/>
          <w:sz w:val="24"/>
          <w:szCs w:val="24"/>
        </w:rPr>
      </w:pPr>
      <w:r w:rsidRPr="0025466A">
        <w:rPr>
          <w:rFonts w:asciiTheme="minorHAnsi" w:hAnsiTheme="minorHAnsi" w:cstheme="minorHAnsi"/>
          <w:b/>
          <w:sz w:val="24"/>
          <w:szCs w:val="24"/>
        </w:rPr>
        <w:t xml:space="preserve">poziom </w:t>
      </w:r>
      <w:r>
        <w:rPr>
          <w:rFonts w:asciiTheme="minorHAnsi" w:hAnsiTheme="minorHAnsi" w:cstheme="minorHAnsi"/>
          <w:b/>
          <w:sz w:val="24"/>
          <w:szCs w:val="24"/>
        </w:rPr>
        <w:t>kompetencji</w:t>
      </w:r>
      <w:r w:rsidR="00CF5622">
        <w:rPr>
          <w:rFonts w:asciiTheme="minorHAnsi" w:hAnsiTheme="minorHAnsi" w:cstheme="minorHAnsi"/>
          <w:b/>
          <w:sz w:val="24"/>
          <w:szCs w:val="24"/>
        </w:rPr>
        <w:t xml:space="preserve"> </w:t>
      </w:r>
      <w:r w:rsidRPr="0025466A">
        <w:rPr>
          <w:rFonts w:asciiTheme="minorHAnsi" w:hAnsiTheme="minorHAnsi" w:cstheme="minorHAnsi"/>
          <w:b/>
          <w:sz w:val="24"/>
          <w:szCs w:val="24"/>
        </w:rPr>
        <w:t>(jak?)</w:t>
      </w:r>
      <w:r>
        <w:rPr>
          <w:rFonts w:asciiTheme="minorHAnsi" w:hAnsiTheme="minorHAnsi" w:cstheme="minorHAnsi"/>
          <w:b/>
          <w:sz w:val="24"/>
          <w:szCs w:val="24"/>
        </w:rPr>
        <w:t xml:space="preserve"> </w:t>
      </w:r>
    </w:p>
    <w:p w:rsidR="00243F4B" w:rsidRDefault="00243F4B" w:rsidP="00243F4B">
      <w:pPr>
        <w:spacing w:after="0" w:line="360" w:lineRule="auto"/>
        <w:rPr>
          <w:rFonts w:asciiTheme="minorHAnsi" w:hAnsiTheme="minorHAnsi" w:cstheme="minorHAnsi"/>
          <w:sz w:val="24"/>
          <w:szCs w:val="24"/>
        </w:rPr>
      </w:pPr>
      <w:r>
        <w:rPr>
          <w:rFonts w:asciiTheme="minorHAnsi" w:hAnsiTheme="minorHAnsi" w:cstheme="minorHAnsi"/>
          <w:sz w:val="24"/>
          <w:szCs w:val="24"/>
        </w:rPr>
        <w:t>To, że robimy</w:t>
      </w:r>
      <w:r w:rsidRPr="0064130B">
        <w:rPr>
          <w:rFonts w:asciiTheme="minorHAnsi" w:hAnsiTheme="minorHAnsi" w:cstheme="minorHAnsi"/>
          <w:sz w:val="24"/>
          <w:szCs w:val="24"/>
        </w:rPr>
        <w:t xml:space="preserve"> to co robi</w:t>
      </w:r>
      <w:r>
        <w:rPr>
          <w:rFonts w:asciiTheme="minorHAnsi" w:hAnsiTheme="minorHAnsi" w:cstheme="minorHAnsi"/>
          <w:sz w:val="24"/>
          <w:szCs w:val="24"/>
        </w:rPr>
        <w:t>my</w:t>
      </w:r>
      <w:r w:rsidRPr="0064130B">
        <w:rPr>
          <w:rFonts w:asciiTheme="minorHAnsi" w:hAnsiTheme="minorHAnsi" w:cstheme="minorHAnsi"/>
          <w:sz w:val="24"/>
          <w:szCs w:val="24"/>
        </w:rPr>
        <w:t xml:space="preserve">, jest </w:t>
      </w:r>
      <w:r>
        <w:rPr>
          <w:rFonts w:asciiTheme="minorHAnsi" w:hAnsiTheme="minorHAnsi" w:cstheme="minorHAnsi"/>
          <w:sz w:val="24"/>
          <w:szCs w:val="24"/>
        </w:rPr>
        <w:t>możliwe dzięki temu, że mamy</w:t>
      </w:r>
      <w:r w:rsidRPr="0064130B">
        <w:rPr>
          <w:rFonts w:asciiTheme="minorHAnsi" w:hAnsiTheme="minorHAnsi" w:cstheme="minorHAnsi"/>
          <w:sz w:val="24"/>
          <w:szCs w:val="24"/>
        </w:rPr>
        <w:t xml:space="preserve"> </w:t>
      </w:r>
      <w:r>
        <w:rPr>
          <w:rFonts w:asciiTheme="minorHAnsi" w:hAnsiTheme="minorHAnsi" w:cstheme="minorHAnsi"/>
          <w:sz w:val="24"/>
          <w:szCs w:val="24"/>
        </w:rPr>
        <w:t>wiedzę,</w:t>
      </w:r>
      <w:r w:rsidRPr="0064130B">
        <w:rPr>
          <w:rFonts w:asciiTheme="minorHAnsi" w:hAnsiTheme="minorHAnsi" w:cstheme="minorHAnsi"/>
          <w:sz w:val="24"/>
          <w:szCs w:val="24"/>
        </w:rPr>
        <w:t xml:space="preserve"> umiejętnoś</w:t>
      </w:r>
      <w:r>
        <w:rPr>
          <w:rFonts w:asciiTheme="minorHAnsi" w:hAnsiTheme="minorHAnsi" w:cstheme="minorHAnsi"/>
          <w:sz w:val="24"/>
          <w:szCs w:val="24"/>
        </w:rPr>
        <w:t>ci np. potrafimy</w:t>
      </w:r>
      <w:r w:rsidRPr="0064130B">
        <w:rPr>
          <w:rFonts w:asciiTheme="minorHAnsi" w:hAnsiTheme="minorHAnsi" w:cstheme="minorHAnsi"/>
          <w:sz w:val="24"/>
          <w:szCs w:val="24"/>
        </w:rPr>
        <w:t xml:space="preserve"> czytać, </w:t>
      </w:r>
      <w:r>
        <w:rPr>
          <w:rFonts w:asciiTheme="minorHAnsi" w:hAnsiTheme="minorHAnsi" w:cstheme="minorHAnsi"/>
          <w:sz w:val="24"/>
          <w:szCs w:val="24"/>
        </w:rPr>
        <w:t>czy</w:t>
      </w:r>
      <w:r w:rsidRPr="0064130B">
        <w:rPr>
          <w:rFonts w:asciiTheme="minorHAnsi" w:hAnsiTheme="minorHAnsi" w:cstheme="minorHAnsi"/>
          <w:sz w:val="24"/>
          <w:szCs w:val="24"/>
        </w:rPr>
        <w:t xml:space="preserve"> uruchomić komputer</w:t>
      </w:r>
      <w:r>
        <w:rPr>
          <w:rFonts w:asciiTheme="minorHAnsi" w:hAnsiTheme="minorHAnsi" w:cstheme="minorHAnsi"/>
          <w:sz w:val="24"/>
          <w:szCs w:val="24"/>
        </w:rPr>
        <w:t>.</w:t>
      </w:r>
      <w:r w:rsidR="00CF5622">
        <w:rPr>
          <w:rFonts w:asciiTheme="minorHAnsi" w:hAnsiTheme="minorHAnsi" w:cstheme="minorHAnsi"/>
          <w:sz w:val="24"/>
          <w:szCs w:val="24"/>
        </w:rPr>
        <w:t xml:space="preserve"> </w:t>
      </w:r>
    </w:p>
    <w:p w:rsidR="00243F4B" w:rsidRPr="00DE6CC9" w:rsidRDefault="00243F4B" w:rsidP="00243F4B">
      <w:pPr>
        <w:spacing w:after="0" w:line="360" w:lineRule="auto"/>
        <w:rPr>
          <w:rFonts w:asciiTheme="minorHAnsi" w:hAnsiTheme="minorHAnsi" w:cstheme="minorHAnsi"/>
          <w:sz w:val="24"/>
          <w:szCs w:val="24"/>
        </w:rPr>
      </w:pPr>
      <w:r w:rsidRPr="0064130B">
        <w:rPr>
          <w:rFonts w:asciiTheme="minorHAnsi" w:hAnsiTheme="minorHAnsi" w:cstheme="minorHAnsi"/>
          <w:sz w:val="24"/>
          <w:szCs w:val="24"/>
        </w:rPr>
        <w:t xml:space="preserve"> </w:t>
      </w:r>
      <w:r w:rsidRPr="00773500">
        <w:rPr>
          <w:rFonts w:asciiTheme="minorHAnsi" w:hAnsiTheme="minorHAnsi" w:cstheme="minorHAnsi"/>
          <w:b/>
          <w:sz w:val="24"/>
          <w:szCs w:val="24"/>
        </w:rPr>
        <w:t>poziom przekonań/wartości</w:t>
      </w:r>
      <w:r>
        <w:rPr>
          <w:rFonts w:asciiTheme="minorHAnsi" w:hAnsiTheme="minorHAnsi" w:cstheme="minorHAnsi"/>
          <w:b/>
          <w:sz w:val="24"/>
          <w:szCs w:val="24"/>
        </w:rPr>
        <w:t xml:space="preserve"> (dlaczego?)</w:t>
      </w:r>
    </w:p>
    <w:p w:rsidR="00243F4B" w:rsidRPr="0064130B" w:rsidRDefault="00243F4B" w:rsidP="00243F4B">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 Z jakiegoś powodu robimy</w:t>
      </w:r>
      <w:r w:rsidRPr="0064130B">
        <w:rPr>
          <w:rFonts w:asciiTheme="minorHAnsi" w:hAnsiTheme="minorHAnsi" w:cstheme="minorHAnsi"/>
          <w:sz w:val="24"/>
          <w:szCs w:val="24"/>
        </w:rPr>
        <w:t xml:space="preserve"> to co robi</w:t>
      </w:r>
      <w:r>
        <w:rPr>
          <w:rFonts w:asciiTheme="minorHAnsi" w:hAnsiTheme="minorHAnsi" w:cstheme="minorHAnsi"/>
          <w:sz w:val="24"/>
          <w:szCs w:val="24"/>
        </w:rPr>
        <w:t>my np. kształtujemy kompetencje porozumiewania się w językach obcych doskonaląc</w:t>
      </w:r>
      <w:r w:rsidRPr="0064130B">
        <w:rPr>
          <w:rFonts w:asciiTheme="minorHAnsi" w:hAnsiTheme="minorHAnsi" w:cstheme="minorHAnsi"/>
          <w:sz w:val="24"/>
          <w:szCs w:val="24"/>
        </w:rPr>
        <w:t xml:space="preserve"> umiejętności</w:t>
      </w:r>
      <w:r>
        <w:rPr>
          <w:rFonts w:asciiTheme="minorHAnsi" w:hAnsiTheme="minorHAnsi" w:cstheme="minorHAnsi"/>
          <w:sz w:val="24"/>
          <w:szCs w:val="24"/>
        </w:rPr>
        <w:t xml:space="preserve"> związane z komunikacją. „N</w:t>
      </w:r>
      <w:r w:rsidRPr="0064130B">
        <w:rPr>
          <w:rFonts w:asciiTheme="minorHAnsi" w:hAnsiTheme="minorHAnsi" w:cstheme="minorHAnsi"/>
          <w:sz w:val="24"/>
          <w:szCs w:val="24"/>
        </w:rPr>
        <w:t>ie da się nie komunikować</w:t>
      </w:r>
      <w:r>
        <w:rPr>
          <w:rFonts w:asciiTheme="minorHAnsi" w:hAnsiTheme="minorHAnsi" w:cstheme="minorHAnsi"/>
          <w:sz w:val="24"/>
          <w:szCs w:val="24"/>
        </w:rPr>
        <w:t>”</w:t>
      </w:r>
      <w:r w:rsidRPr="0064130B">
        <w:rPr>
          <w:rFonts w:asciiTheme="minorHAnsi" w:hAnsiTheme="minorHAnsi" w:cstheme="minorHAnsi"/>
          <w:sz w:val="24"/>
          <w:szCs w:val="24"/>
        </w:rPr>
        <w:t xml:space="preserve"> - a to jest właśnie przekonanie. </w:t>
      </w:r>
      <w:r>
        <w:rPr>
          <w:rFonts w:asciiTheme="minorHAnsi" w:hAnsiTheme="minorHAnsi" w:cstheme="minorHAnsi"/>
          <w:sz w:val="24"/>
          <w:szCs w:val="24"/>
        </w:rPr>
        <w:t>Więc mamy</w:t>
      </w:r>
      <w:r w:rsidRPr="0064130B">
        <w:rPr>
          <w:rFonts w:asciiTheme="minorHAnsi" w:hAnsiTheme="minorHAnsi" w:cstheme="minorHAnsi"/>
          <w:sz w:val="24"/>
          <w:szCs w:val="24"/>
        </w:rPr>
        <w:t xml:space="preserve"> przekonania, które opierają się o </w:t>
      </w:r>
      <w:r>
        <w:rPr>
          <w:rFonts w:asciiTheme="minorHAnsi" w:hAnsiTheme="minorHAnsi" w:cstheme="minorHAnsi"/>
          <w:sz w:val="24"/>
          <w:szCs w:val="24"/>
        </w:rPr>
        <w:t>nasz</w:t>
      </w:r>
      <w:r w:rsidRPr="0064130B">
        <w:rPr>
          <w:rFonts w:asciiTheme="minorHAnsi" w:hAnsiTheme="minorHAnsi" w:cstheme="minorHAnsi"/>
          <w:sz w:val="24"/>
          <w:szCs w:val="24"/>
        </w:rPr>
        <w:t xml:space="preserve"> system wartości. </w:t>
      </w:r>
    </w:p>
    <w:p w:rsidR="00243F4B" w:rsidRPr="00773500" w:rsidRDefault="00243F4B" w:rsidP="00243F4B">
      <w:pPr>
        <w:spacing w:after="0" w:line="360" w:lineRule="auto"/>
        <w:rPr>
          <w:rFonts w:asciiTheme="minorHAnsi" w:hAnsiTheme="minorHAnsi" w:cstheme="minorHAnsi"/>
          <w:b/>
          <w:sz w:val="24"/>
          <w:szCs w:val="24"/>
        </w:rPr>
      </w:pPr>
      <w:r w:rsidRPr="00773500">
        <w:rPr>
          <w:rFonts w:asciiTheme="minorHAnsi" w:hAnsiTheme="minorHAnsi" w:cstheme="minorHAnsi"/>
          <w:b/>
          <w:sz w:val="24"/>
          <w:szCs w:val="24"/>
        </w:rPr>
        <w:t>poziom tożsamości</w:t>
      </w:r>
      <w:r>
        <w:rPr>
          <w:rFonts w:asciiTheme="minorHAnsi" w:hAnsiTheme="minorHAnsi" w:cstheme="minorHAnsi"/>
          <w:b/>
          <w:sz w:val="24"/>
          <w:szCs w:val="24"/>
        </w:rPr>
        <w:t xml:space="preserve"> (kto?)</w:t>
      </w:r>
    </w:p>
    <w:p w:rsidR="00243F4B" w:rsidRPr="0064130B" w:rsidRDefault="00243F4B" w:rsidP="00243F4B">
      <w:pPr>
        <w:spacing w:after="0" w:line="360" w:lineRule="auto"/>
        <w:rPr>
          <w:rFonts w:asciiTheme="minorHAnsi" w:hAnsiTheme="minorHAnsi" w:cstheme="minorHAnsi"/>
          <w:sz w:val="24"/>
          <w:szCs w:val="24"/>
        </w:rPr>
      </w:pPr>
      <w:r w:rsidRPr="0064130B">
        <w:rPr>
          <w:rFonts w:asciiTheme="minorHAnsi" w:hAnsiTheme="minorHAnsi" w:cstheme="minorHAnsi"/>
          <w:sz w:val="24"/>
          <w:szCs w:val="24"/>
        </w:rPr>
        <w:t xml:space="preserve">Prawdopodobnie uważasz się również w danym momencie za kogoś - masz jakieś zdanie na swój temat. Być może uważasz, że jesteś mężem, żoną, synem, córką, pracownikiem, szefem, kolegą, przyjaciółką, informatykiem, sprzedawcą... czy kimkolwiek innym za kogo się uważasz. To jest właśnie tożsamość, jaką w danej chwili przybrałeś. </w:t>
      </w:r>
    </w:p>
    <w:p w:rsidR="00243F4B" w:rsidRPr="00773500" w:rsidRDefault="00243F4B" w:rsidP="00243F4B">
      <w:pPr>
        <w:spacing w:after="0" w:line="360" w:lineRule="auto"/>
        <w:rPr>
          <w:rFonts w:asciiTheme="minorHAnsi" w:hAnsiTheme="minorHAnsi" w:cstheme="minorHAnsi"/>
          <w:b/>
          <w:sz w:val="24"/>
          <w:szCs w:val="24"/>
        </w:rPr>
      </w:pPr>
      <w:r w:rsidRPr="00773500">
        <w:rPr>
          <w:rFonts w:asciiTheme="minorHAnsi" w:hAnsiTheme="minorHAnsi" w:cstheme="minorHAnsi"/>
          <w:b/>
          <w:sz w:val="24"/>
          <w:szCs w:val="24"/>
        </w:rPr>
        <w:t>poziom duchowości</w:t>
      </w:r>
      <w:r>
        <w:rPr>
          <w:rFonts w:asciiTheme="minorHAnsi" w:hAnsiTheme="minorHAnsi" w:cstheme="minorHAnsi"/>
          <w:b/>
          <w:sz w:val="24"/>
          <w:szCs w:val="24"/>
        </w:rPr>
        <w:t>/ misja (po co?)</w:t>
      </w:r>
    </w:p>
    <w:p w:rsidR="00243F4B" w:rsidRDefault="00243F4B" w:rsidP="00243F4B">
      <w:pPr>
        <w:spacing w:after="0" w:line="360" w:lineRule="auto"/>
        <w:rPr>
          <w:rFonts w:asciiTheme="minorHAnsi" w:hAnsiTheme="minorHAnsi" w:cstheme="minorHAnsi"/>
          <w:sz w:val="24"/>
          <w:szCs w:val="24"/>
        </w:rPr>
      </w:pPr>
      <w:r>
        <w:rPr>
          <w:rFonts w:asciiTheme="minorHAnsi" w:hAnsiTheme="minorHAnsi" w:cstheme="minorHAnsi"/>
          <w:sz w:val="24"/>
          <w:szCs w:val="24"/>
        </w:rPr>
        <w:t>S</w:t>
      </w:r>
      <w:r w:rsidRPr="00205899">
        <w:rPr>
          <w:rFonts w:asciiTheme="minorHAnsi" w:hAnsiTheme="minorHAnsi" w:cstheme="minorHAnsi"/>
          <w:sz w:val="24"/>
          <w:szCs w:val="24"/>
        </w:rPr>
        <w:t>ens życia</w:t>
      </w:r>
      <w:r w:rsidRPr="0064130B">
        <w:rPr>
          <w:rFonts w:asciiTheme="minorHAnsi" w:hAnsiTheme="minorHAnsi" w:cstheme="minorHAnsi"/>
          <w:sz w:val="24"/>
          <w:szCs w:val="24"/>
        </w:rPr>
        <w:t xml:space="preserve"> </w:t>
      </w:r>
      <w:r>
        <w:rPr>
          <w:rFonts w:asciiTheme="minorHAnsi" w:hAnsiTheme="minorHAnsi" w:cstheme="minorHAnsi"/>
          <w:sz w:val="24"/>
          <w:szCs w:val="24"/>
        </w:rPr>
        <w:t>czy</w:t>
      </w:r>
      <w:r w:rsidR="00CF5622">
        <w:rPr>
          <w:rFonts w:asciiTheme="minorHAnsi" w:hAnsiTheme="minorHAnsi" w:cstheme="minorHAnsi"/>
          <w:sz w:val="24"/>
          <w:szCs w:val="24"/>
        </w:rPr>
        <w:t xml:space="preserve"> </w:t>
      </w:r>
      <w:r w:rsidRPr="0064130B">
        <w:rPr>
          <w:rFonts w:asciiTheme="minorHAnsi" w:hAnsiTheme="minorHAnsi" w:cstheme="minorHAnsi"/>
          <w:sz w:val="24"/>
          <w:szCs w:val="24"/>
        </w:rPr>
        <w:t xml:space="preserve">też coś, pewna większa idea, która to wszystko powołuje do życia. Która sprawia, że żyjesz tak, a nie inaczej. Może nazwałeś to religią, a może Twoja rodzina pełni tą rolę. </w:t>
      </w:r>
    </w:p>
    <w:p w:rsidR="00243F4B" w:rsidRDefault="00243F4B" w:rsidP="00243F4B">
      <w:pPr>
        <w:spacing w:after="0" w:line="360" w:lineRule="auto"/>
        <w:rPr>
          <w:rFonts w:asciiTheme="minorHAnsi" w:hAnsiTheme="minorHAnsi" w:cstheme="minorHAnsi"/>
          <w:sz w:val="24"/>
          <w:szCs w:val="24"/>
        </w:rPr>
      </w:pPr>
    </w:p>
    <w:p w:rsidR="00243F4B" w:rsidRDefault="00243F4B" w:rsidP="00243F4B">
      <w:pPr>
        <w:spacing w:after="0" w:line="360" w:lineRule="auto"/>
        <w:rPr>
          <w:rFonts w:asciiTheme="minorHAnsi" w:hAnsiTheme="minorHAnsi" w:cstheme="minorHAnsi"/>
          <w:sz w:val="24"/>
          <w:szCs w:val="24"/>
        </w:rPr>
      </w:pPr>
      <w:r w:rsidRPr="003A08F7">
        <w:rPr>
          <w:rFonts w:asciiTheme="minorHAnsi" w:hAnsiTheme="minorHAnsi" w:cstheme="minorHAnsi"/>
          <w:sz w:val="24"/>
          <w:szCs w:val="24"/>
        </w:rPr>
        <w:t>Jeżeli na którymkolwiek poziomie dokonana zostanie zmiana jednego z elementów, to zmiana ta wywołuje efekt na poziomie niższym (</w:t>
      </w:r>
      <w:proofErr w:type="spellStart"/>
      <w:r w:rsidRPr="003A08F7">
        <w:rPr>
          <w:rFonts w:asciiTheme="minorHAnsi" w:hAnsiTheme="minorHAnsi" w:cstheme="minorHAnsi"/>
          <w:sz w:val="24"/>
          <w:szCs w:val="24"/>
        </w:rPr>
        <w:t>chunking</w:t>
      </w:r>
      <w:proofErr w:type="spellEnd"/>
      <w:r w:rsidRPr="003A08F7">
        <w:rPr>
          <w:rFonts w:asciiTheme="minorHAnsi" w:hAnsiTheme="minorHAnsi" w:cstheme="minorHAnsi"/>
          <w:sz w:val="24"/>
          <w:szCs w:val="24"/>
        </w:rPr>
        <w:t xml:space="preserve"> down) lub wyższym (</w:t>
      </w:r>
      <w:proofErr w:type="spellStart"/>
      <w:r w:rsidRPr="003A08F7">
        <w:rPr>
          <w:rFonts w:asciiTheme="minorHAnsi" w:hAnsiTheme="minorHAnsi" w:cstheme="minorHAnsi"/>
          <w:sz w:val="24"/>
          <w:szCs w:val="24"/>
        </w:rPr>
        <w:t>chunking</w:t>
      </w:r>
      <w:proofErr w:type="spellEnd"/>
      <w:r w:rsidRPr="003A08F7">
        <w:rPr>
          <w:rFonts w:asciiTheme="minorHAnsi" w:hAnsiTheme="minorHAnsi" w:cstheme="minorHAnsi"/>
          <w:sz w:val="24"/>
          <w:szCs w:val="24"/>
        </w:rPr>
        <w:t xml:space="preserve"> </w:t>
      </w:r>
      <w:proofErr w:type="spellStart"/>
      <w:r w:rsidRPr="003A08F7">
        <w:rPr>
          <w:rFonts w:asciiTheme="minorHAnsi" w:hAnsiTheme="minorHAnsi" w:cstheme="minorHAnsi"/>
          <w:sz w:val="24"/>
          <w:szCs w:val="24"/>
        </w:rPr>
        <w:t>up</w:t>
      </w:r>
      <w:proofErr w:type="spellEnd"/>
      <w:r w:rsidRPr="003A08F7">
        <w:rPr>
          <w:rFonts w:asciiTheme="minorHAnsi" w:hAnsiTheme="minorHAnsi" w:cstheme="minorHAnsi"/>
          <w:sz w:val="24"/>
          <w:szCs w:val="24"/>
        </w:rPr>
        <w:t>). Model ma na celu zaprezentowanie relacji pomiędzy poszczególnymi poziomami i tego, jak można je wykorzystywać w coachingu.</w:t>
      </w:r>
    </w:p>
    <w:p w:rsidR="00243F4B" w:rsidRDefault="00243F4B" w:rsidP="00243F4B">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Model ten odnosi się również do komunikacji. </w:t>
      </w:r>
    </w:p>
    <w:p w:rsidR="00243F4B" w:rsidRDefault="00243F4B" w:rsidP="00243F4B">
      <w:pPr>
        <w:spacing w:after="0" w:line="360" w:lineRule="auto"/>
        <w:rPr>
          <w:rFonts w:asciiTheme="minorHAnsi" w:hAnsiTheme="minorHAnsi" w:cstheme="minorHAnsi"/>
          <w:sz w:val="24"/>
          <w:szCs w:val="24"/>
        </w:rPr>
      </w:pPr>
      <w:r>
        <w:rPr>
          <w:rFonts w:asciiTheme="minorHAnsi" w:hAnsiTheme="minorHAnsi" w:cstheme="minorHAnsi"/>
          <w:sz w:val="24"/>
          <w:szCs w:val="24"/>
        </w:rPr>
        <w:t>W</w:t>
      </w:r>
      <w:r w:rsidRPr="0064130B">
        <w:rPr>
          <w:rFonts w:asciiTheme="minorHAnsi" w:hAnsiTheme="minorHAnsi" w:cstheme="minorHAnsi"/>
          <w:sz w:val="24"/>
          <w:szCs w:val="24"/>
        </w:rPr>
        <w:t>ygłasza</w:t>
      </w:r>
      <w:r>
        <w:rPr>
          <w:rFonts w:asciiTheme="minorHAnsi" w:hAnsiTheme="minorHAnsi" w:cstheme="minorHAnsi"/>
          <w:sz w:val="24"/>
          <w:szCs w:val="24"/>
        </w:rPr>
        <w:t>jąc</w:t>
      </w:r>
      <w:r w:rsidRPr="0064130B">
        <w:rPr>
          <w:rFonts w:asciiTheme="minorHAnsi" w:hAnsiTheme="minorHAnsi" w:cstheme="minorHAnsi"/>
          <w:sz w:val="24"/>
          <w:szCs w:val="24"/>
        </w:rPr>
        <w:t xml:space="preserve"> jakiś osąd, który dotyczy któregoś z poziomów</w:t>
      </w:r>
      <w:r>
        <w:rPr>
          <w:rFonts w:asciiTheme="minorHAnsi" w:hAnsiTheme="minorHAnsi" w:cstheme="minorHAnsi"/>
          <w:sz w:val="24"/>
          <w:szCs w:val="24"/>
        </w:rPr>
        <w:t xml:space="preserve"> powinniśmy mieć świadomość, że będzie inaczej odbierany niż dotyczący innego z poziomów.</w:t>
      </w:r>
      <w:r w:rsidRPr="0064130B">
        <w:rPr>
          <w:rFonts w:asciiTheme="minorHAnsi" w:hAnsiTheme="minorHAnsi" w:cstheme="minorHAnsi"/>
          <w:sz w:val="24"/>
          <w:szCs w:val="24"/>
        </w:rPr>
        <w:t xml:space="preserve"> </w:t>
      </w:r>
    </w:p>
    <w:p w:rsidR="00243F4B" w:rsidRPr="00DE6CC9" w:rsidRDefault="00243F4B" w:rsidP="00243F4B">
      <w:pPr>
        <w:spacing w:after="0" w:line="360" w:lineRule="auto"/>
        <w:rPr>
          <w:rFonts w:asciiTheme="minorHAnsi" w:hAnsiTheme="minorHAnsi" w:cstheme="minorHAnsi"/>
          <w:b/>
          <w:sz w:val="24"/>
          <w:szCs w:val="24"/>
        </w:rPr>
      </w:pPr>
      <w:r w:rsidRPr="00DE6CC9">
        <w:rPr>
          <w:rFonts w:asciiTheme="minorHAnsi" w:hAnsiTheme="minorHAnsi" w:cstheme="minorHAnsi"/>
          <w:b/>
          <w:sz w:val="24"/>
          <w:szCs w:val="24"/>
        </w:rPr>
        <w:lastRenderedPageBreak/>
        <w:t xml:space="preserve">Przykład </w:t>
      </w:r>
    </w:p>
    <w:p w:rsidR="00243F4B" w:rsidRDefault="00243F4B" w:rsidP="00243F4B">
      <w:pPr>
        <w:spacing w:after="0" w:line="360" w:lineRule="auto"/>
        <w:rPr>
          <w:rFonts w:asciiTheme="minorHAnsi" w:hAnsiTheme="minorHAnsi" w:cstheme="minorHAnsi"/>
          <w:sz w:val="24"/>
          <w:szCs w:val="24"/>
        </w:rPr>
      </w:pPr>
      <w:r w:rsidRPr="0064130B">
        <w:rPr>
          <w:rFonts w:asciiTheme="minorHAnsi" w:hAnsiTheme="minorHAnsi" w:cstheme="minorHAnsi"/>
          <w:sz w:val="24"/>
          <w:szCs w:val="24"/>
        </w:rPr>
        <w:t>Jak myślisz, czy osąd na poziomie środowiska będzie odbierany równie emocjonalnie jak osąd na poziomie tożsamości?</w:t>
      </w:r>
    </w:p>
    <w:p w:rsidR="00243F4B" w:rsidRPr="0064130B" w:rsidRDefault="00243F4B" w:rsidP="00243F4B">
      <w:pPr>
        <w:spacing w:after="0" w:line="360" w:lineRule="auto"/>
        <w:rPr>
          <w:rFonts w:asciiTheme="minorHAnsi" w:hAnsiTheme="minorHAnsi" w:cstheme="minorHAnsi"/>
          <w:sz w:val="24"/>
          <w:szCs w:val="24"/>
        </w:rPr>
      </w:pPr>
      <w:r w:rsidRPr="0064130B">
        <w:rPr>
          <w:rFonts w:asciiTheme="minorHAnsi" w:hAnsiTheme="minorHAnsi" w:cstheme="minorHAnsi"/>
          <w:sz w:val="24"/>
          <w:szCs w:val="24"/>
        </w:rPr>
        <w:t>Jaka jest różnica pomiędzy zdaniami:</w:t>
      </w:r>
    </w:p>
    <w:p w:rsidR="00243F4B" w:rsidRPr="00773500" w:rsidRDefault="00243F4B" w:rsidP="00243F4B">
      <w:pPr>
        <w:spacing w:after="0" w:line="360" w:lineRule="auto"/>
        <w:rPr>
          <w:rFonts w:asciiTheme="minorHAnsi" w:hAnsiTheme="minorHAnsi" w:cstheme="minorHAnsi"/>
          <w:b/>
          <w:sz w:val="24"/>
          <w:szCs w:val="24"/>
        </w:rPr>
      </w:pPr>
      <w:r w:rsidRPr="00773500">
        <w:rPr>
          <w:rFonts w:asciiTheme="minorHAnsi" w:hAnsiTheme="minorHAnsi" w:cstheme="minorHAnsi"/>
          <w:b/>
          <w:sz w:val="24"/>
          <w:szCs w:val="24"/>
        </w:rPr>
        <w:t>Tu jest fajnie! a Jesteś fajny!</w:t>
      </w:r>
    </w:p>
    <w:p w:rsidR="00243F4B" w:rsidRDefault="00243F4B" w:rsidP="00243F4B">
      <w:pPr>
        <w:spacing w:after="0" w:line="360" w:lineRule="auto"/>
        <w:rPr>
          <w:rFonts w:asciiTheme="minorHAnsi" w:hAnsiTheme="minorHAnsi" w:cstheme="minorHAnsi"/>
          <w:sz w:val="24"/>
          <w:szCs w:val="24"/>
        </w:rPr>
      </w:pPr>
      <w:r w:rsidRPr="0064130B">
        <w:rPr>
          <w:rFonts w:asciiTheme="minorHAnsi" w:hAnsiTheme="minorHAnsi" w:cstheme="minorHAnsi"/>
          <w:sz w:val="24"/>
          <w:szCs w:val="24"/>
        </w:rPr>
        <w:t xml:space="preserve">Aby to zrozumieć jeszcze lepiej wykonaj poniższe, krótkie ćwiczenie. </w:t>
      </w:r>
    </w:p>
    <w:p w:rsidR="00243F4B" w:rsidRPr="00773500" w:rsidRDefault="00243F4B" w:rsidP="00243F4B">
      <w:pPr>
        <w:spacing w:after="0" w:line="360" w:lineRule="auto"/>
        <w:rPr>
          <w:rFonts w:asciiTheme="minorHAnsi" w:hAnsiTheme="minorHAnsi" w:cstheme="minorHAnsi"/>
          <w:b/>
          <w:sz w:val="24"/>
          <w:szCs w:val="24"/>
        </w:rPr>
      </w:pPr>
      <w:r w:rsidRPr="00773500">
        <w:rPr>
          <w:rFonts w:asciiTheme="minorHAnsi" w:hAnsiTheme="minorHAnsi" w:cstheme="minorHAnsi"/>
          <w:b/>
          <w:sz w:val="24"/>
          <w:szCs w:val="24"/>
        </w:rPr>
        <w:t xml:space="preserve">Zadanie </w:t>
      </w:r>
    </w:p>
    <w:p w:rsidR="00243F4B" w:rsidRPr="0064130B" w:rsidRDefault="00243F4B" w:rsidP="00243F4B">
      <w:pPr>
        <w:spacing w:after="0" w:line="360" w:lineRule="auto"/>
        <w:rPr>
          <w:rFonts w:asciiTheme="minorHAnsi" w:hAnsiTheme="minorHAnsi" w:cstheme="minorHAnsi"/>
          <w:sz w:val="24"/>
          <w:szCs w:val="24"/>
        </w:rPr>
      </w:pPr>
      <w:r w:rsidRPr="0064130B">
        <w:rPr>
          <w:rFonts w:asciiTheme="minorHAnsi" w:hAnsiTheme="minorHAnsi" w:cstheme="minorHAnsi"/>
          <w:sz w:val="24"/>
          <w:szCs w:val="24"/>
        </w:rPr>
        <w:t>Wypowiedz każde z tych zdań, obierając jeden z przymiotników w nawiasie. Zwróć uwagę jaka będzie Twoja reakcja emocjonalna:</w:t>
      </w:r>
    </w:p>
    <w:p w:rsidR="00243F4B" w:rsidRPr="0064130B" w:rsidRDefault="00243F4B" w:rsidP="00243F4B">
      <w:pPr>
        <w:spacing w:after="0" w:line="360" w:lineRule="auto"/>
        <w:rPr>
          <w:rFonts w:asciiTheme="minorHAnsi" w:hAnsiTheme="minorHAnsi" w:cstheme="minorHAnsi"/>
          <w:sz w:val="24"/>
          <w:szCs w:val="24"/>
        </w:rPr>
      </w:pPr>
      <w:r w:rsidRPr="0064130B">
        <w:rPr>
          <w:rFonts w:asciiTheme="minorHAnsi" w:hAnsiTheme="minorHAnsi" w:cstheme="minorHAnsi"/>
          <w:sz w:val="24"/>
          <w:szCs w:val="24"/>
        </w:rPr>
        <w:t>To miejsce jest (głupie/brzydkie/niezwykłe/fajne/piękne)</w:t>
      </w:r>
      <w:r>
        <w:rPr>
          <w:rFonts w:asciiTheme="minorHAnsi" w:hAnsiTheme="minorHAnsi" w:cstheme="minorHAnsi"/>
          <w:sz w:val="24"/>
          <w:szCs w:val="24"/>
        </w:rPr>
        <w:t>.</w:t>
      </w:r>
    </w:p>
    <w:p w:rsidR="00243F4B" w:rsidRPr="0064130B" w:rsidRDefault="00243F4B" w:rsidP="00243F4B">
      <w:pPr>
        <w:spacing w:after="0" w:line="360" w:lineRule="auto"/>
        <w:rPr>
          <w:rFonts w:asciiTheme="minorHAnsi" w:hAnsiTheme="minorHAnsi" w:cstheme="minorHAnsi"/>
          <w:sz w:val="24"/>
          <w:szCs w:val="24"/>
        </w:rPr>
      </w:pPr>
      <w:r w:rsidRPr="0064130B">
        <w:rPr>
          <w:rFonts w:asciiTheme="minorHAnsi" w:hAnsiTheme="minorHAnsi" w:cstheme="minorHAnsi"/>
          <w:sz w:val="24"/>
          <w:szCs w:val="24"/>
        </w:rPr>
        <w:t>Zachowujesz się w sposób (głupi/brzydki/niezwykły/fajny/piękny)</w:t>
      </w:r>
      <w:r>
        <w:rPr>
          <w:rFonts w:asciiTheme="minorHAnsi" w:hAnsiTheme="minorHAnsi" w:cstheme="minorHAnsi"/>
          <w:sz w:val="24"/>
          <w:szCs w:val="24"/>
        </w:rPr>
        <w:t>.</w:t>
      </w:r>
    </w:p>
    <w:p w:rsidR="00243F4B" w:rsidRPr="0064130B" w:rsidRDefault="00243F4B" w:rsidP="00243F4B">
      <w:pPr>
        <w:spacing w:after="0" w:line="360" w:lineRule="auto"/>
        <w:rPr>
          <w:rFonts w:asciiTheme="minorHAnsi" w:hAnsiTheme="minorHAnsi" w:cstheme="minorHAnsi"/>
          <w:sz w:val="24"/>
          <w:szCs w:val="24"/>
        </w:rPr>
      </w:pPr>
      <w:r w:rsidRPr="0064130B">
        <w:rPr>
          <w:rFonts w:asciiTheme="minorHAnsi" w:hAnsiTheme="minorHAnsi" w:cstheme="minorHAnsi"/>
          <w:sz w:val="24"/>
          <w:szCs w:val="24"/>
        </w:rPr>
        <w:t>To w co wierzysz i co cenisz jest (głupie/brzydkie/niezwykłe/fajne/piękne)</w:t>
      </w:r>
      <w:r>
        <w:rPr>
          <w:rFonts w:asciiTheme="minorHAnsi" w:hAnsiTheme="minorHAnsi" w:cstheme="minorHAnsi"/>
          <w:sz w:val="24"/>
          <w:szCs w:val="24"/>
        </w:rPr>
        <w:t>.</w:t>
      </w:r>
    </w:p>
    <w:p w:rsidR="00243F4B" w:rsidRPr="0064130B" w:rsidRDefault="00243F4B" w:rsidP="00243F4B">
      <w:pPr>
        <w:spacing w:after="0" w:line="360" w:lineRule="auto"/>
        <w:rPr>
          <w:rFonts w:asciiTheme="minorHAnsi" w:hAnsiTheme="minorHAnsi" w:cstheme="minorHAnsi"/>
          <w:sz w:val="24"/>
          <w:szCs w:val="24"/>
        </w:rPr>
      </w:pPr>
      <w:r w:rsidRPr="0064130B">
        <w:rPr>
          <w:rFonts w:asciiTheme="minorHAnsi" w:hAnsiTheme="minorHAnsi" w:cstheme="minorHAnsi"/>
          <w:sz w:val="24"/>
          <w:szCs w:val="24"/>
        </w:rPr>
        <w:t>Jesteś (głupi/zwykły/niezwykły/fajny/piękny)</w:t>
      </w:r>
      <w:r>
        <w:rPr>
          <w:rFonts w:asciiTheme="minorHAnsi" w:hAnsiTheme="minorHAnsi" w:cstheme="minorHAnsi"/>
          <w:sz w:val="24"/>
          <w:szCs w:val="24"/>
        </w:rPr>
        <w:t>.</w:t>
      </w:r>
    </w:p>
    <w:p w:rsidR="00243F4B" w:rsidRPr="0064130B" w:rsidRDefault="00243F4B" w:rsidP="00243F4B">
      <w:pPr>
        <w:spacing w:after="0" w:line="360" w:lineRule="auto"/>
        <w:rPr>
          <w:rFonts w:asciiTheme="minorHAnsi" w:hAnsiTheme="minorHAnsi" w:cstheme="minorHAnsi"/>
          <w:sz w:val="24"/>
          <w:szCs w:val="24"/>
        </w:rPr>
      </w:pPr>
      <w:r w:rsidRPr="0064130B">
        <w:rPr>
          <w:rFonts w:asciiTheme="minorHAnsi" w:hAnsiTheme="minorHAnsi" w:cstheme="minorHAnsi"/>
          <w:sz w:val="24"/>
          <w:szCs w:val="24"/>
        </w:rPr>
        <w:t>Twoja rodzina jest(głupia/zwykła/niezwykły/fajna/piękny)</w:t>
      </w:r>
      <w:r>
        <w:rPr>
          <w:rFonts w:asciiTheme="minorHAnsi" w:hAnsiTheme="minorHAnsi" w:cstheme="minorHAnsi"/>
          <w:sz w:val="24"/>
          <w:szCs w:val="24"/>
        </w:rPr>
        <w:t>.</w:t>
      </w:r>
    </w:p>
    <w:p w:rsidR="00243F4B" w:rsidRPr="0064130B" w:rsidRDefault="00243F4B" w:rsidP="00243F4B">
      <w:pPr>
        <w:spacing w:after="0" w:line="360" w:lineRule="auto"/>
        <w:rPr>
          <w:rFonts w:asciiTheme="minorHAnsi" w:hAnsiTheme="minorHAnsi" w:cstheme="minorHAnsi"/>
          <w:sz w:val="24"/>
          <w:szCs w:val="24"/>
        </w:rPr>
      </w:pPr>
      <w:r w:rsidRPr="0064130B">
        <w:rPr>
          <w:rFonts w:asciiTheme="minorHAnsi" w:hAnsiTheme="minorHAnsi" w:cstheme="minorHAnsi"/>
          <w:sz w:val="24"/>
          <w:szCs w:val="24"/>
        </w:rPr>
        <w:t>Czy odczułeś różnicę, w wypowiedzi na temat zachowania w stosunku do wypowiedzi na temat tożsamości? Otóż to, różnica jest w ładunku emocjonalnym, jaki niesie ze sobą komunikat przekazany na różnych poziomach logicznych. Ludzie po prostu bardziej emocjonalnie reagują na komunikaty bliższe poziomowi duchowemu, a mniej emocjonalnie, na te bliższe środowisku. Jaki z tego wniosek dla Ciebie?</w:t>
      </w:r>
    </w:p>
    <w:p w:rsidR="00243F4B" w:rsidRPr="0064130B" w:rsidRDefault="00243F4B" w:rsidP="00243F4B">
      <w:pPr>
        <w:spacing w:after="0" w:line="360" w:lineRule="auto"/>
        <w:rPr>
          <w:rFonts w:asciiTheme="minorHAnsi" w:hAnsiTheme="minorHAnsi" w:cstheme="minorHAnsi"/>
          <w:sz w:val="24"/>
          <w:szCs w:val="24"/>
        </w:rPr>
      </w:pPr>
      <w:r>
        <w:rPr>
          <w:rFonts w:asciiTheme="minorHAnsi" w:hAnsiTheme="minorHAnsi" w:cstheme="minorHAnsi"/>
          <w:sz w:val="24"/>
          <w:szCs w:val="24"/>
        </w:rPr>
        <w:t>Jeśli chcemy</w:t>
      </w:r>
      <w:r w:rsidRPr="0064130B">
        <w:rPr>
          <w:rFonts w:asciiTheme="minorHAnsi" w:hAnsiTheme="minorHAnsi" w:cstheme="minorHAnsi"/>
          <w:sz w:val="24"/>
          <w:szCs w:val="24"/>
        </w:rPr>
        <w:t xml:space="preserve"> komuś udzielić reprymendy, konstr</w:t>
      </w:r>
      <w:r>
        <w:rPr>
          <w:rFonts w:asciiTheme="minorHAnsi" w:hAnsiTheme="minorHAnsi" w:cstheme="minorHAnsi"/>
          <w:sz w:val="24"/>
          <w:szCs w:val="24"/>
        </w:rPr>
        <w:t>uktywnie skrytykować, wówczas ro</w:t>
      </w:r>
      <w:r w:rsidRPr="0064130B">
        <w:rPr>
          <w:rFonts w:asciiTheme="minorHAnsi" w:hAnsiTheme="minorHAnsi" w:cstheme="minorHAnsi"/>
          <w:sz w:val="24"/>
          <w:szCs w:val="24"/>
        </w:rPr>
        <w:t>b</w:t>
      </w:r>
      <w:r>
        <w:rPr>
          <w:rFonts w:asciiTheme="minorHAnsi" w:hAnsiTheme="minorHAnsi" w:cstheme="minorHAnsi"/>
          <w:sz w:val="24"/>
          <w:szCs w:val="24"/>
        </w:rPr>
        <w:t>imy</w:t>
      </w:r>
      <w:r w:rsidRPr="0064130B">
        <w:rPr>
          <w:rFonts w:asciiTheme="minorHAnsi" w:hAnsiTheme="minorHAnsi" w:cstheme="minorHAnsi"/>
          <w:sz w:val="24"/>
          <w:szCs w:val="24"/>
        </w:rPr>
        <w:t xml:space="preserve"> to na jak najniższym i najbardziej adekwatnym poziomie, tak aby ta osoba, jak najm</w:t>
      </w:r>
      <w:r>
        <w:rPr>
          <w:rFonts w:asciiTheme="minorHAnsi" w:hAnsiTheme="minorHAnsi" w:cstheme="minorHAnsi"/>
          <w:sz w:val="24"/>
          <w:szCs w:val="24"/>
        </w:rPr>
        <w:t>niej emocjonalnie przyjęła nasze</w:t>
      </w:r>
      <w:r w:rsidRPr="0064130B">
        <w:rPr>
          <w:rFonts w:asciiTheme="minorHAnsi" w:hAnsiTheme="minorHAnsi" w:cstheme="minorHAnsi"/>
          <w:sz w:val="24"/>
          <w:szCs w:val="24"/>
        </w:rPr>
        <w:t xml:space="preserve"> słowa lub zachowanie. Wówczas zarówno </w:t>
      </w:r>
      <w:r>
        <w:rPr>
          <w:rFonts w:asciiTheme="minorHAnsi" w:hAnsiTheme="minorHAnsi" w:cstheme="minorHAnsi"/>
          <w:sz w:val="24"/>
          <w:szCs w:val="24"/>
        </w:rPr>
        <w:t>my</w:t>
      </w:r>
      <w:r w:rsidRPr="0064130B">
        <w:rPr>
          <w:rFonts w:asciiTheme="minorHAnsi" w:hAnsiTheme="minorHAnsi" w:cstheme="minorHAnsi"/>
          <w:sz w:val="24"/>
          <w:szCs w:val="24"/>
        </w:rPr>
        <w:t xml:space="preserve"> ma</w:t>
      </w:r>
      <w:r>
        <w:rPr>
          <w:rFonts w:asciiTheme="minorHAnsi" w:hAnsiTheme="minorHAnsi" w:cstheme="minorHAnsi"/>
          <w:sz w:val="24"/>
          <w:szCs w:val="24"/>
        </w:rPr>
        <w:t>my</w:t>
      </w:r>
      <w:r w:rsidRPr="0064130B">
        <w:rPr>
          <w:rFonts w:asciiTheme="minorHAnsi" w:hAnsiTheme="minorHAnsi" w:cstheme="minorHAnsi"/>
          <w:sz w:val="24"/>
          <w:szCs w:val="24"/>
        </w:rPr>
        <w:t xml:space="preserve"> największe szanse na konstruktywne wywołanie zmiany, a druga osoba szansę na zmianę zachowania lub przekonań czy czegokolwiek, czego rozmowa dotyczy.</w:t>
      </w:r>
    </w:p>
    <w:p w:rsidR="00243F4B" w:rsidRPr="0064130B" w:rsidRDefault="00243F4B" w:rsidP="00243F4B">
      <w:pPr>
        <w:spacing w:after="0" w:line="360" w:lineRule="auto"/>
        <w:rPr>
          <w:rFonts w:asciiTheme="minorHAnsi" w:hAnsiTheme="minorHAnsi" w:cstheme="minorHAnsi"/>
          <w:sz w:val="24"/>
          <w:szCs w:val="24"/>
        </w:rPr>
      </w:pPr>
      <w:r w:rsidRPr="0064130B">
        <w:rPr>
          <w:rFonts w:asciiTheme="minorHAnsi" w:hAnsiTheme="minorHAnsi" w:cstheme="minorHAnsi"/>
          <w:sz w:val="24"/>
          <w:szCs w:val="24"/>
        </w:rPr>
        <w:t>Jeśli natomiast chcesz dać komplement, wówczas możesz celowo zawyżyć poziom logiczny. Na przykład gdy Twój partner/partnerka</w:t>
      </w:r>
      <w:r w:rsidR="00CF5622">
        <w:rPr>
          <w:rFonts w:asciiTheme="minorHAnsi" w:hAnsiTheme="minorHAnsi" w:cstheme="minorHAnsi"/>
          <w:sz w:val="24"/>
          <w:szCs w:val="24"/>
        </w:rPr>
        <w:t xml:space="preserve"> </w:t>
      </w:r>
      <w:r w:rsidRPr="0064130B">
        <w:rPr>
          <w:rFonts w:asciiTheme="minorHAnsi" w:hAnsiTheme="minorHAnsi" w:cstheme="minorHAnsi"/>
          <w:sz w:val="24"/>
          <w:szCs w:val="24"/>
        </w:rPr>
        <w:t xml:space="preserve">zrobi Wam smaczne śniadanko, możesz wyrazić komplement na poziomie tożsamości: "Fajna jesteś, świetne kanapki, dzięki". </w:t>
      </w:r>
    </w:p>
    <w:p w:rsidR="00243F4B" w:rsidRPr="0064130B" w:rsidRDefault="00243F4B" w:rsidP="00243F4B">
      <w:pPr>
        <w:spacing w:after="0" w:line="360" w:lineRule="auto"/>
        <w:rPr>
          <w:rFonts w:asciiTheme="minorHAnsi" w:hAnsiTheme="minorHAnsi" w:cstheme="minorHAnsi"/>
          <w:sz w:val="24"/>
          <w:szCs w:val="24"/>
        </w:rPr>
      </w:pPr>
      <w:r>
        <w:rPr>
          <w:rFonts w:asciiTheme="minorHAnsi" w:hAnsiTheme="minorHAnsi" w:cstheme="minorHAnsi"/>
          <w:sz w:val="24"/>
          <w:szCs w:val="24"/>
        </w:rPr>
        <w:t>Zalecane jest</w:t>
      </w:r>
      <w:r w:rsidRPr="0064130B">
        <w:rPr>
          <w:rFonts w:asciiTheme="minorHAnsi" w:hAnsiTheme="minorHAnsi" w:cstheme="minorHAnsi"/>
          <w:sz w:val="24"/>
          <w:szCs w:val="24"/>
        </w:rPr>
        <w:t xml:space="preserve"> trzymanie odpowiednich poziomów dla każdej wypowiedzi.</w:t>
      </w:r>
    </w:p>
    <w:p w:rsidR="00243F4B" w:rsidRPr="0064130B" w:rsidRDefault="00243F4B" w:rsidP="00243F4B">
      <w:pPr>
        <w:spacing w:after="0" w:line="360" w:lineRule="auto"/>
        <w:rPr>
          <w:rFonts w:asciiTheme="minorHAnsi" w:hAnsiTheme="minorHAnsi" w:cstheme="minorHAnsi"/>
          <w:sz w:val="24"/>
          <w:szCs w:val="24"/>
        </w:rPr>
      </w:pPr>
      <w:r w:rsidRPr="0064130B">
        <w:rPr>
          <w:rFonts w:asciiTheme="minorHAnsi" w:hAnsiTheme="minorHAnsi" w:cstheme="minorHAnsi"/>
          <w:sz w:val="24"/>
          <w:szCs w:val="24"/>
        </w:rPr>
        <w:t>Prawdziwe znaczenie komunikatu to reakcja odbiorcy.</w:t>
      </w:r>
    </w:p>
    <w:p w:rsidR="00243F4B" w:rsidRPr="0064130B" w:rsidRDefault="00243F4B" w:rsidP="00243F4B">
      <w:pPr>
        <w:spacing w:after="0" w:line="360" w:lineRule="auto"/>
        <w:rPr>
          <w:rFonts w:asciiTheme="minorHAnsi" w:hAnsiTheme="minorHAnsi" w:cstheme="minorHAnsi"/>
          <w:sz w:val="24"/>
          <w:szCs w:val="24"/>
        </w:rPr>
      </w:pPr>
      <w:r w:rsidRPr="0064130B">
        <w:rPr>
          <w:rFonts w:asciiTheme="minorHAnsi" w:hAnsiTheme="minorHAnsi" w:cstheme="minorHAnsi"/>
          <w:sz w:val="24"/>
          <w:szCs w:val="24"/>
        </w:rPr>
        <w:lastRenderedPageBreak/>
        <w:t>Każde zachowanie ma pozytywną intencję.</w:t>
      </w:r>
    </w:p>
    <w:p w:rsidR="00243F4B" w:rsidRPr="0064130B" w:rsidRDefault="00243F4B" w:rsidP="00243F4B">
      <w:pPr>
        <w:spacing w:after="0" w:line="360" w:lineRule="auto"/>
        <w:rPr>
          <w:rFonts w:asciiTheme="minorHAnsi" w:hAnsiTheme="minorHAnsi" w:cstheme="minorHAnsi"/>
          <w:sz w:val="24"/>
          <w:szCs w:val="24"/>
        </w:rPr>
      </w:pPr>
      <w:r w:rsidRPr="0064130B">
        <w:rPr>
          <w:rFonts w:asciiTheme="minorHAnsi" w:hAnsiTheme="minorHAnsi" w:cstheme="minorHAnsi"/>
          <w:sz w:val="24"/>
          <w:szCs w:val="24"/>
        </w:rPr>
        <w:t>Nie reaguj na słowa, czy zachowanie ale na intencję kryjącą się za nimi.</w:t>
      </w:r>
    </w:p>
    <w:p w:rsidR="00243F4B" w:rsidRDefault="00243F4B" w:rsidP="00243F4B">
      <w:pPr>
        <w:spacing w:after="0" w:line="360" w:lineRule="auto"/>
        <w:rPr>
          <w:rFonts w:asciiTheme="minorHAnsi" w:hAnsiTheme="minorHAnsi" w:cstheme="minorHAnsi"/>
          <w:sz w:val="24"/>
          <w:szCs w:val="24"/>
        </w:rPr>
      </w:pPr>
      <w:r w:rsidRPr="0064130B">
        <w:rPr>
          <w:rFonts w:asciiTheme="minorHAnsi" w:hAnsiTheme="minorHAnsi" w:cstheme="minorHAnsi"/>
          <w:sz w:val="24"/>
          <w:szCs w:val="24"/>
        </w:rPr>
        <w:t>Zarówno krytykuj konstruktywnie, jak i chwal na adekwatnym poziomie.</w:t>
      </w:r>
    </w:p>
    <w:p w:rsidR="00243F4B" w:rsidRDefault="00243F4B" w:rsidP="00243F4B">
      <w:pPr>
        <w:rPr>
          <w:rFonts w:asciiTheme="minorHAnsi" w:hAnsiTheme="minorHAnsi" w:cstheme="minorHAnsi"/>
          <w:sz w:val="24"/>
          <w:szCs w:val="24"/>
        </w:rPr>
      </w:pPr>
      <w:r>
        <w:rPr>
          <w:rFonts w:asciiTheme="minorHAnsi" w:hAnsiTheme="minorHAnsi" w:cstheme="minorHAnsi"/>
          <w:sz w:val="24"/>
          <w:szCs w:val="24"/>
        </w:rPr>
        <w:br w:type="page"/>
      </w:r>
    </w:p>
    <w:p w:rsidR="00243F4B" w:rsidRDefault="00243F4B" w:rsidP="00243F4B">
      <w:pPr>
        <w:rPr>
          <w:rFonts w:asciiTheme="minorHAnsi" w:hAnsiTheme="minorHAnsi" w:cstheme="minorHAnsi"/>
          <w:sz w:val="24"/>
          <w:szCs w:val="24"/>
        </w:rPr>
      </w:pPr>
    </w:p>
    <w:p w:rsidR="00243F4B" w:rsidRDefault="00243F4B" w:rsidP="00243F4B">
      <w:pPr>
        <w:pStyle w:val="Nagwek1"/>
      </w:pPr>
      <w:bookmarkStart w:id="31" w:name="_Toc536092138"/>
      <w:r>
        <w:t>Załącznik VIII_3_2 Metoda 6W</w:t>
      </w:r>
      <w:bookmarkEnd w:id="31"/>
    </w:p>
    <w:p w:rsidR="00243F4B" w:rsidRPr="00A00743" w:rsidRDefault="00243F4B" w:rsidP="00243F4B">
      <w:pPr>
        <w:shd w:val="clear" w:color="auto" w:fill="FFFFFF"/>
        <w:spacing w:before="100" w:beforeAutospacing="1" w:after="24" w:line="240" w:lineRule="auto"/>
        <w:ind w:left="384"/>
        <w:rPr>
          <w:rFonts w:asciiTheme="minorHAnsi" w:eastAsia="Times New Roman" w:hAnsiTheme="minorHAnsi" w:cstheme="minorHAnsi"/>
          <w:color w:val="222222"/>
          <w:sz w:val="24"/>
          <w:szCs w:val="24"/>
          <w:lang w:eastAsia="pl-PL"/>
        </w:rPr>
      </w:pPr>
      <w:r w:rsidRPr="00A00743">
        <w:rPr>
          <w:rFonts w:asciiTheme="minorHAnsi" w:eastAsia="Times New Roman" w:hAnsiTheme="minorHAnsi" w:cstheme="minorHAnsi"/>
          <w:color w:val="222222"/>
          <w:sz w:val="24"/>
          <w:szCs w:val="24"/>
          <w:lang w:eastAsia="pl-PL"/>
        </w:rPr>
        <w:t>Aby ustanowić konkretny cel należy odpowiedzieć sobie na 6 pytań (w wersji ang. – '6W'):</w:t>
      </w:r>
    </w:p>
    <w:p w:rsidR="00243F4B" w:rsidRPr="00A00743" w:rsidRDefault="00243F4B" w:rsidP="00243F4B">
      <w:pPr>
        <w:numPr>
          <w:ilvl w:val="0"/>
          <w:numId w:val="10"/>
        </w:numPr>
        <w:shd w:val="clear" w:color="auto" w:fill="FFFFFF"/>
        <w:spacing w:before="100" w:beforeAutospacing="1" w:after="24" w:line="360" w:lineRule="auto"/>
        <w:ind w:left="768"/>
        <w:rPr>
          <w:rFonts w:asciiTheme="minorHAnsi" w:eastAsia="Times New Roman" w:hAnsiTheme="minorHAnsi" w:cstheme="minorHAnsi"/>
          <w:color w:val="222222"/>
          <w:sz w:val="24"/>
          <w:szCs w:val="24"/>
          <w:lang w:eastAsia="pl-PL"/>
        </w:rPr>
      </w:pPr>
      <w:r w:rsidRPr="00A00743">
        <w:rPr>
          <w:rFonts w:asciiTheme="minorHAnsi" w:eastAsia="Times New Roman" w:hAnsiTheme="minorHAnsi" w:cstheme="minorHAnsi"/>
          <w:color w:val="222222"/>
          <w:sz w:val="24"/>
          <w:szCs w:val="24"/>
          <w:lang w:eastAsia="pl-PL"/>
        </w:rPr>
        <w:t>(</w:t>
      </w:r>
      <w:proofErr w:type="spellStart"/>
      <w:r w:rsidRPr="00A00743">
        <w:rPr>
          <w:rFonts w:asciiTheme="minorHAnsi" w:eastAsia="Times New Roman" w:hAnsiTheme="minorHAnsi" w:cstheme="minorHAnsi"/>
          <w:color w:val="222222"/>
          <w:sz w:val="24"/>
          <w:szCs w:val="24"/>
          <w:lang w:eastAsia="pl-PL"/>
        </w:rPr>
        <w:t>Who</w:t>
      </w:r>
      <w:proofErr w:type="spellEnd"/>
      <w:r w:rsidRPr="00A00743">
        <w:rPr>
          <w:rFonts w:asciiTheme="minorHAnsi" w:eastAsia="Times New Roman" w:hAnsiTheme="minorHAnsi" w:cstheme="minorHAnsi"/>
          <w:color w:val="222222"/>
          <w:sz w:val="24"/>
          <w:szCs w:val="24"/>
          <w:lang w:eastAsia="pl-PL"/>
        </w:rPr>
        <w:t>) Kto jest związany z celem?</w:t>
      </w:r>
    </w:p>
    <w:p w:rsidR="00243F4B" w:rsidRPr="00A00743" w:rsidRDefault="00243F4B" w:rsidP="00243F4B">
      <w:pPr>
        <w:numPr>
          <w:ilvl w:val="0"/>
          <w:numId w:val="10"/>
        </w:numPr>
        <w:shd w:val="clear" w:color="auto" w:fill="FFFFFF"/>
        <w:spacing w:before="100" w:beforeAutospacing="1" w:after="24" w:line="360" w:lineRule="auto"/>
        <w:ind w:left="768"/>
        <w:rPr>
          <w:rFonts w:asciiTheme="minorHAnsi" w:eastAsia="Times New Roman" w:hAnsiTheme="minorHAnsi" w:cstheme="minorHAnsi"/>
          <w:color w:val="222222"/>
          <w:sz w:val="24"/>
          <w:szCs w:val="24"/>
          <w:lang w:eastAsia="pl-PL"/>
        </w:rPr>
      </w:pPr>
      <w:r w:rsidRPr="00A00743">
        <w:rPr>
          <w:rFonts w:asciiTheme="minorHAnsi" w:eastAsia="Times New Roman" w:hAnsiTheme="minorHAnsi" w:cstheme="minorHAnsi"/>
          <w:color w:val="222222"/>
          <w:sz w:val="24"/>
          <w:szCs w:val="24"/>
          <w:lang w:eastAsia="pl-PL"/>
        </w:rPr>
        <w:t>(</w:t>
      </w:r>
      <w:proofErr w:type="spellStart"/>
      <w:r w:rsidRPr="00A00743">
        <w:rPr>
          <w:rFonts w:asciiTheme="minorHAnsi" w:eastAsia="Times New Roman" w:hAnsiTheme="minorHAnsi" w:cstheme="minorHAnsi"/>
          <w:color w:val="222222"/>
          <w:sz w:val="24"/>
          <w:szCs w:val="24"/>
          <w:lang w:eastAsia="pl-PL"/>
        </w:rPr>
        <w:t>What</w:t>
      </w:r>
      <w:proofErr w:type="spellEnd"/>
      <w:r w:rsidRPr="00A00743">
        <w:rPr>
          <w:rFonts w:asciiTheme="minorHAnsi" w:eastAsia="Times New Roman" w:hAnsiTheme="minorHAnsi" w:cstheme="minorHAnsi"/>
          <w:color w:val="222222"/>
          <w:sz w:val="24"/>
          <w:szCs w:val="24"/>
          <w:lang w:eastAsia="pl-PL"/>
        </w:rPr>
        <w:t>) Co chcę osiągnąć?</w:t>
      </w:r>
    </w:p>
    <w:p w:rsidR="00243F4B" w:rsidRPr="00A00743" w:rsidRDefault="00243F4B" w:rsidP="00243F4B">
      <w:pPr>
        <w:numPr>
          <w:ilvl w:val="0"/>
          <w:numId w:val="10"/>
        </w:numPr>
        <w:shd w:val="clear" w:color="auto" w:fill="FFFFFF"/>
        <w:spacing w:before="100" w:beforeAutospacing="1" w:after="24" w:line="360" w:lineRule="auto"/>
        <w:ind w:left="768"/>
        <w:rPr>
          <w:rFonts w:asciiTheme="minorHAnsi" w:eastAsia="Times New Roman" w:hAnsiTheme="minorHAnsi" w:cstheme="minorHAnsi"/>
          <w:color w:val="222222"/>
          <w:sz w:val="24"/>
          <w:szCs w:val="24"/>
          <w:lang w:eastAsia="pl-PL"/>
        </w:rPr>
      </w:pPr>
      <w:r w:rsidRPr="00A00743">
        <w:rPr>
          <w:rFonts w:asciiTheme="minorHAnsi" w:eastAsia="Times New Roman" w:hAnsiTheme="minorHAnsi" w:cstheme="minorHAnsi"/>
          <w:color w:val="222222"/>
          <w:sz w:val="24"/>
          <w:szCs w:val="24"/>
          <w:lang w:eastAsia="pl-PL"/>
        </w:rPr>
        <w:t>(</w:t>
      </w:r>
      <w:proofErr w:type="spellStart"/>
      <w:r w:rsidRPr="00A00743">
        <w:rPr>
          <w:rFonts w:asciiTheme="minorHAnsi" w:eastAsia="Times New Roman" w:hAnsiTheme="minorHAnsi" w:cstheme="minorHAnsi"/>
          <w:color w:val="222222"/>
          <w:sz w:val="24"/>
          <w:szCs w:val="24"/>
          <w:lang w:eastAsia="pl-PL"/>
        </w:rPr>
        <w:t>Where</w:t>
      </w:r>
      <w:proofErr w:type="spellEnd"/>
      <w:r w:rsidRPr="00A00743">
        <w:rPr>
          <w:rFonts w:asciiTheme="minorHAnsi" w:eastAsia="Times New Roman" w:hAnsiTheme="minorHAnsi" w:cstheme="minorHAnsi"/>
          <w:color w:val="222222"/>
          <w:sz w:val="24"/>
          <w:szCs w:val="24"/>
          <w:lang w:eastAsia="pl-PL"/>
        </w:rPr>
        <w:t>) Określ miejsce.</w:t>
      </w:r>
    </w:p>
    <w:p w:rsidR="00243F4B" w:rsidRPr="00A00743" w:rsidRDefault="00243F4B" w:rsidP="00243F4B">
      <w:pPr>
        <w:numPr>
          <w:ilvl w:val="0"/>
          <w:numId w:val="10"/>
        </w:numPr>
        <w:shd w:val="clear" w:color="auto" w:fill="FFFFFF"/>
        <w:spacing w:before="100" w:beforeAutospacing="1" w:after="24" w:line="360" w:lineRule="auto"/>
        <w:ind w:left="768"/>
        <w:rPr>
          <w:rFonts w:asciiTheme="minorHAnsi" w:eastAsia="Times New Roman" w:hAnsiTheme="minorHAnsi" w:cstheme="minorHAnsi"/>
          <w:color w:val="222222"/>
          <w:sz w:val="24"/>
          <w:szCs w:val="24"/>
          <w:lang w:eastAsia="pl-PL"/>
        </w:rPr>
      </w:pPr>
      <w:r w:rsidRPr="00A00743">
        <w:rPr>
          <w:rFonts w:asciiTheme="minorHAnsi" w:eastAsia="Times New Roman" w:hAnsiTheme="minorHAnsi" w:cstheme="minorHAnsi"/>
          <w:color w:val="222222"/>
          <w:sz w:val="24"/>
          <w:szCs w:val="24"/>
          <w:lang w:eastAsia="pl-PL"/>
        </w:rPr>
        <w:t>(</w:t>
      </w:r>
      <w:proofErr w:type="spellStart"/>
      <w:r w:rsidRPr="00A00743">
        <w:rPr>
          <w:rFonts w:asciiTheme="minorHAnsi" w:eastAsia="Times New Roman" w:hAnsiTheme="minorHAnsi" w:cstheme="minorHAnsi"/>
          <w:color w:val="222222"/>
          <w:sz w:val="24"/>
          <w:szCs w:val="24"/>
          <w:lang w:eastAsia="pl-PL"/>
        </w:rPr>
        <w:t>When</w:t>
      </w:r>
      <w:proofErr w:type="spellEnd"/>
      <w:r w:rsidRPr="00A00743">
        <w:rPr>
          <w:rFonts w:asciiTheme="minorHAnsi" w:eastAsia="Times New Roman" w:hAnsiTheme="minorHAnsi" w:cstheme="minorHAnsi"/>
          <w:color w:val="222222"/>
          <w:sz w:val="24"/>
          <w:szCs w:val="24"/>
          <w:lang w:eastAsia="pl-PL"/>
        </w:rPr>
        <w:t>) Określ przedział czasu, w którym cel ma zostać osiągnięty.</w:t>
      </w:r>
    </w:p>
    <w:p w:rsidR="00243F4B" w:rsidRPr="00A00743" w:rsidRDefault="00243F4B" w:rsidP="00243F4B">
      <w:pPr>
        <w:numPr>
          <w:ilvl w:val="0"/>
          <w:numId w:val="10"/>
        </w:numPr>
        <w:shd w:val="clear" w:color="auto" w:fill="FFFFFF"/>
        <w:spacing w:before="100" w:beforeAutospacing="1" w:after="24" w:line="360" w:lineRule="auto"/>
        <w:ind w:left="768"/>
        <w:rPr>
          <w:rFonts w:asciiTheme="minorHAnsi" w:eastAsia="Times New Roman" w:hAnsiTheme="minorHAnsi" w:cstheme="minorHAnsi"/>
          <w:color w:val="222222"/>
          <w:sz w:val="24"/>
          <w:szCs w:val="24"/>
          <w:lang w:eastAsia="pl-PL"/>
        </w:rPr>
      </w:pPr>
      <w:r w:rsidRPr="00A00743">
        <w:rPr>
          <w:rFonts w:asciiTheme="minorHAnsi" w:eastAsia="Times New Roman" w:hAnsiTheme="minorHAnsi" w:cstheme="minorHAnsi"/>
          <w:color w:val="222222"/>
          <w:sz w:val="24"/>
          <w:szCs w:val="24"/>
          <w:lang w:eastAsia="pl-PL"/>
        </w:rPr>
        <w:t>(</w:t>
      </w:r>
      <w:proofErr w:type="spellStart"/>
      <w:r w:rsidRPr="00A00743">
        <w:rPr>
          <w:rFonts w:asciiTheme="minorHAnsi" w:eastAsia="Times New Roman" w:hAnsiTheme="minorHAnsi" w:cstheme="minorHAnsi"/>
          <w:color w:val="222222"/>
          <w:sz w:val="24"/>
          <w:szCs w:val="24"/>
          <w:lang w:eastAsia="pl-PL"/>
        </w:rPr>
        <w:t>Which</w:t>
      </w:r>
      <w:proofErr w:type="spellEnd"/>
      <w:r w:rsidRPr="00A00743">
        <w:rPr>
          <w:rFonts w:asciiTheme="minorHAnsi" w:eastAsia="Times New Roman" w:hAnsiTheme="minorHAnsi" w:cstheme="minorHAnsi"/>
          <w:color w:val="222222"/>
          <w:sz w:val="24"/>
          <w:szCs w:val="24"/>
          <w:lang w:eastAsia="pl-PL"/>
        </w:rPr>
        <w:t>) Określ wymagania i ograniczenia związane z realizacją celu.</w:t>
      </w:r>
    </w:p>
    <w:p w:rsidR="00243F4B" w:rsidRDefault="00243F4B" w:rsidP="00243F4B">
      <w:pPr>
        <w:numPr>
          <w:ilvl w:val="0"/>
          <w:numId w:val="10"/>
        </w:numPr>
        <w:shd w:val="clear" w:color="auto" w:fill="FFFFFF"/>
        <w:spacing w:before="100" w:beforeAutospacing="1" w:after="24" w:line="360" w:lineRule="auto"/>
        <w:ind w:left="768"/>
        <w:rPr>
          <w:rFonts w:asciiTheme="minorHAnsi" w:eastAsia="Times New Roman" w:hAnsiTheme="minorHAnsi" w:cstheme="minorHAnsi"/>
          <w:color w:val="222222"/>
          <w:sz w:val="24"/>
          <w:szCs w:val="24"/>
          <w:lang w:eastAsia="pl-PL"/>
        </w:rPr>
      </w:pPr>
      <w:r w:rsidRPr="00A00743">
        <w:rPr>
          <w:rFonts w:asciiTheme="minorHAnsi" w:eastAsia="Times New Roman" w:hAnsiTheme="minorHAnsi" w:cstheme="minorHAnsi"/>
          <w:color w:val="222222"/>
          <w:sz w:val="24"/>
          <w:szCs w:val="24"/>
          <w:lang w:eastAsia="pl-PL"/>
        </w:rPr>
        <w:t>(</w:t>
      </w:r>
      <w:proofErr w:type="spellStart"/>
      <w:r w:rsidRPr="00A00743">
        <w:rPr>
          <w:rFonts w:asciiTheme="minorHAnsi" w:eastAsia="Times New Roman" w:hAnsiTheme="minorHAnsi" w:cstheme="minorHAnsi"/>
          <w:color w:val="222222"/>
          <w:sz w:val="24"/>
          <w:szCs w:val="24"/>
          <w:lang w:eastAsia="pl-PL"/>
        </w:rPr>
        <w:t>Why</w:t>
      </w:r>
      <w:proofErr w:type="spellEnd"/>
      <w:r w:rsidRPr="00A00743">
        <w:rPr>
          <w:rFonts w:asciiTheme="minorHAnsi" w:eastAsia="Times New Roman" w:hAnsiTheme="minorHAnsi" w:cstheme="minorHAnsi"/>
          <w:color w:val="222222"/>
          <w:sz w:val="24"/>
          <w:szCs w:val="24"/>
          <w:lang w:eastAsia="pl-PL"/>
        </w:rPr>
        <w:t>) Określ przyczyny realizacji danego celu i korzyści płynące z osiągnięcia go.</w:t>
      </w:r>
    </w:p>
    <w:p w:rsidR="00243F4B" w:rsidRPr="00C1704A" w:rsidRDefault="00243F4B" w:rsidP="00243F4B">
      <w:pPr>
        <w:spacing w:after="0" w:line="360" w:lineRule="auto"/>
        <w:rPr>
          <w:rFonts w:asciiTheme="minorHAnsi" w:hAnsiTheme="minorHAnsi" w:cstheme="minorHAnsi"/>
          <w:b/>
          <w:sz w:val="24"/>
          <w:szCs w:val="24"/>
        </w:rPr>
      </w:pPr>
    </w:p>
    <w:p w:rsidR="00243F4B" w:rsidRDefault="00243F4B" w:rsidP="00243F4B">
      <w:pPr>
        <w:rPr>
          <w:rFonts w:asciiTheme="minorHAnsi" w:hAnsiTheme="minorHAnsi" w:cstheme="minorHAnsi"/>
          <w:b/>
          <w:sz w:val="24"/>
          <w:szCs w:val="24"/>
        </w:rPr>
      </w:pPr>
      <w:r>
        <w:rPr>
          <w:rFonts w:asciiTheme="minorHAnsi" w:hAnsiTheme="minorHAnsi" w:cstheme="minorHAnsi"/>
          <w:b/>
          <w:sz w:val="24"/>
          <w:szCs w:val="24"/>
        </w:rPr>
        <w:t xml:space="preserve">Zadanie </w:t>
      </w:r>
    </w:p>
    <w:p w:rsidR="00243F4B" w:rsidRPr="00C1704A" w:rsidRDefault="00243F4B" w:rsidP="00243F4B">
      <w:pPr>
        <w:rPr>
          <w:rFonts w:asciiTheme="minorHAnsi" w:hAnsiTheme="minorHAnsi" w:cstheme="minorHAnsi"/>
          <w:sz w:val="24"/>
          <w:szCs w:val="24"/>
        </w:rPr>
      </w:pPr>
      <w:r w:rsidRPr="00C1704A">
        <w:rPr>
          <w:rFonts w:asciiTheme="minorHAnsi" w:hAnsiTheme="minorHAnsi" w:cstheme="minorHAnsi"/>
          <w:sz w:val="24"/>
          <w:szCs w:val="24"/>
        </w:rPr>
        <w:t>Sformułuj swój cel</w:t>
      </w:r>
      <w:r>
        <w:rPr>
          <w:rFonts w:asciiTheme="minorHAnsi" w:hAnsiTheme="minorHAnsi" w:cstheme="minorHAnsi"/>
          <w:sz w:val="24"/>
          <w:szCs w:val="24"/>
        </w:rPr>
        <w:t xml:space="preserve"> uwzględniając odpowiedzi na pytania podane powyżej. </w:t>
      </w:r>
    </w:p>
    <w:p w:rsidR="00C0103A" w:rsidRPr="00CF5622" w:rsidRDefault="00243F4B" w:rsidP="00C0103A">
      <w:pPr>
        <w:pStyle w:val="Nagwek1"/>
        <w:rPr>
          <w:vertAlign w:val="superscript"/>
        </w:rPr>
      </w:pPr>
      <w:r>
        <w:br w:type="page"/>
      </w:r>
      <w:bookmarkStart w:id="32" w:name="_Toc536092139"/>
      <w:r w:rsidR="00CC1B43" w:rsidRPr="00C0103A">
        <w:rPr>
          <w:rStyle w:val="Nagwek1Znak"/>
        </w:rPr>
        <w:lastRenderedPageBreak/>
        <w:t>Załącznik IX_1_1</w:t>
      </w:r>
      <w:r w:rsidR="00CF5622">
        <w:rPr>
          <w:rStyle w:val="Nagwek1Znak"/>
        </w:rPr>
        <w:t xml:space="preserve"> </w:t>
      </w:r>
      <w:r w:rsidR="00CC1B43" w:rsidRPr="00C0103A">
        <w:rPr>
          <w:rStyle w:val="Nagwek1Znak"/>
        </w:rPr>
        <w:t>Podstawowy profil kompetencyjny pracownika instytucji wspierającej szkołę</w:t>
      </w:r>
      <w:r w:rsidR="00CC1B43" w:rsidRPr="00CF5622">
        <w:rPr>
          <w:rStyle w:val="Nagwek1Znak"/>
          <w:vertAlign w:val="superscript"/>
        </w:rPr>
        <w:t>.</w:t>
      </w:r>
      <w:r w:rsidR="00CC1B43" w:rsidRPr="00CF5622">
        <w:rPr>
          <w:rStyle w:val="Odwoanieprzypisudolnego"/>
        </w:rPr>
        <w:footnoteReference w:id="16"/>
      </w:r>
      <w:bookmarkEnd w:id="32"/>
      <w:r w:rsidR="00CF5622" w:rsidRPr="00CF5622">
        <w:rPr>
          <w:vertAlign w:val="superscript"/>
        </w:rPr>
        <w:t xml:space="preserve"> </w:t>
      </w:r>
    </w:p>
    <w:p w:rsidR="00CC1B43" w:rsidRPr="00C0103A" w:rsidRDefault="00CC1B43" w:rsidP="00C0103A">
      <w:r w:rsidRPr="00C0103A">
        <w:t>Zadanie A</w:t>
      </w:r>
    </w:p>
    <w:p w:rsidR="00CC1B43" w:rsidRPr="00653D1C" w:rsidRDefault="00CC1B43" w:rsidP="00CC1B43">
      <w:pPr>
        <w:autoSpaceDE w:val="0"/>
        <w:autoSpaceDN w:val="0"/>
        <w:adjustRightInd w:val="0"/>
        <w:spacing w:after="0" w:line="360" w:lineRule="auto"/>
        <w:rPr>
          <w:sz w:val="24"/>
          <w:szCs w:val="24"/>
        </w:rPr>
      </w:pPr>
      <w:r w:rsidRPr="00653D1C">
        <w:rPr>
          <w:sz w:val="24"/>
          <w:szCs w:val="24"/>
        </w:rPr>
        <w:t xml:space="preserve">Przeanalizuj zawarte w profilu </w:t>
      </w:r>
      <w:r w:rsidRPr="00653D1C">
        <w:rPr>
          <w:b/>
          <w:sz w:val="24"/>
          <w:szCs w:val="24"/>
        </w:rPr>
        <w:t>pracownika instytucji wspierającej szkołę</w:t>
      </w:r>
      <w:r w:rsidRPr="00653D1C">
        <w:rPr>
          <w:sz w:val="24"/>
          <w:szCs w:val="24"/>
        </w:rPr>
        <w:t xml:space="preserve"> grupy kompetencji. </w:t>
      </w:r>
    </w:p>
    <w:p w:rsidR="00CC1B43" w:rsidRPr="00653D1C" w:rsidRDefault="00CC1B43" w:rsidP="00CC1B43">
      <w:pPr>
        <w:autoSpaceDE w:val="0"/>
        <w:autoSpaceDN w:val="0"/>
        <w:adjustRightInd w:val="0"/>
        <w:spacing w:after="0" w:line="360" w:lineRule="auto"/>
        <w:rPr>
          <w:sz w:val="24"/>
          <w:szCs w:val="24"/>
        </w:rPr>
      </w:pPr>
      <w:r>
        <w:rPr>
          <w:sz w:val="24"/>
          <w:szCs w:val="24"/>
        </w:rPr>
        <w:t>Wpisz nazwę grupy w K</w:t>
      </w:r>
      <w:r w:rsidRPr="00653D1C">
        <w:rPr>
          <w:sz w:val="24"/>
          <w:szCs w:val="24"/>
        </w:rPr>
        <w:t>o</w:t>
      </w:r>
      <w:r>
        <w:rPr>
          <w:sz w:val="24"/>
          <w:szCs w:val="24"/>
        </w:rPr>
        <w:t>ł</w:t>
      </w:r>
      <w:r w:rsidRPr="00653D1C">
        <w:rPr>
          <w:sz w:val="24"/>
          <w:szCs w:val="24"/>
        </w:rPr>
        <w:t>o kompetencji.</w:t>
      </w:r>
    </w:p>
    <w:p w:rsidR="00CC1B43" w:rsidRPr="00653D1C" w:rsidRDefault="00CC1B43" w:rsidP="00CC1B43">
      <w:pPr>
        <w:autoSpaceDE w:val="0"/>
        <w:autoSpaceDN w:val="0"/>
        <w:adjustRightInd w:val="0"/>
        <w:spacing w:after="0" w:line="360" w:lineRule="auto"/>
        <w:rPr>
          <w:sz w:val="24"/>
          <w:szCs w:val="24"/>
        </w:rPr>
      </w:pPr>
      <w:r w:rsidRPr="00653D1C">
        <w:rPr>
          <w:sz w:val="24"/>
          <w:szCs w:val="24"/>
        </w:rPr>
        <w:t xml:space="preserve">Dokonaj autorefleksji i określ </w:t>
      </w:r>
      <w:r>
        <w:rPr>
          <w:sz w:val="24"/>
          <w:szCs w:val="24"/>
        </w:rPr>
        <w:t>poziom kompetencji w skali od 0 do 10 zakładając, że 0 oznacza brak danej wiedzy czy umiejętności w danej grupie, a 10 całkowitą wiedzę oraz umiejętności na najwyższym poziomie. Po zaznaczeniu wspomnianych wartości połącz</w:t>
      </w:r>
      <w:r w:rsidR="00CF5622">
        <w:rPr>
          <w:sz w:val="24"/>
          <w:szCs w:val="24"/>
        </w:rPr>
        <w:t xml:space="preserve"> </w:t>
      </w:r>
    </w:p>
    <w:p w:rsidR="00CC1B43" w:rsidRDefault="00CC1B43" w:rsidP="00CC1B43">
      <w:pPr>
        <w:pStyle w:val="Akapitzlist"/>
        <w:numPr>
          <w:ilvl w:val="0"/>
          <w:numId w:val="33"/>
        </w:numPr>
        <w:autoSpaceDE w:val="0"/>
        <w:autoSpaceDN w:val="0"/>
        <w:adjustRightInd w:val="0"/>
        <w:spacing w:after="0" w:line="240" w:lineRule="auto"/>
      </w:pPr>
      <w:r>
        <w:rPr>
          <w:rFonts w:ascii="MyriadPro-Bold" w:hAnsi="MyriadPro-Bold" w:cs="MyriadPro-Bold"/>
          <w:b/>
          <w:bCs/>
          <w:color w:val="122A39"/>
          <w:sz w:val="20"/>
          <w:szCs w:val="20"/>
        </w:rPr>
        <w:t>K</w:t>
      </w:r>
      <w:r w:rsidRPr="00EB2762">
        <w:rPr>
          <w:rFonts w:ascii="MyriadPro-Bold" w:hAnsi="MyriadPro-Bold" w:cs="MyriadPro-Bold"/>
          <w:b/>
          <w:bCs/>
          <w:color w:val="122A39"/>
          <w:sz w:val="20"/>
          <w:szCs w:val="20"/>
        </w:rPr>
        <w:t>ompetencje osobiste i interpersonalne</w:t>
      </w:r>
    </w:p>
    <w:p w:rsidR="00CC1B43" w:rsidRDefault="00CC1B43" w:rsidP="00CC1B43">
      <w:pPr>
        <w:autoSpaceDE w:val="0"/>
        <w:autoSpaceDN w:val="0"/>
        <w:adjustRightInd w:val="0"/>
        <w:spacing w:after="0" w:line="240" w:lineRule="auto"/>
        <w:rPr>
          <w:rFonts w:ascii="MyriadPro-Regular" w:hAnsi="MyriadPro-Regular" w:cs="MyriadPro-Regular"/>
          <w:color w:val="122A39"/>
          <w:sz w:val="20"/>
          <w:szCs w:val="20"/>
        </w:rPr>
      </w:pPr>
    </w:p>
    <w:tbl>
      <w:tblPr>
        <w:tblStyle w:val="Tabela-Siatka"/>
        <w:tblW w:w="0" w:type="auto"/>
        <w:tblLook w:val="04A0" w:firstRow="1" w:lastRow="0" w:firstColumn="1" w:lastColumn="0" w:noHBand="0" w:noVBand="1"/>
      </w:tblPr>
      <w:tblGrid>
        <w:gridCol w:w="4606"/>
        <w:gridCol w:w="4606"/>
      </w:tblGrid>
      <w:tr w:rsidR="00CC1B43" w:rsidRPr="00EB2762" w:rsidTr="00C25C31">
        <w:tc>
          <w:tcPr>
            <w:tcW w:w="4606" w:type="dxa"/>
          </w:tcPr>
          <w:p w:rsidR="00CC1B43" w:rsidRPr="00EB2762" w:rsidRDefault="00CC1B43" w:rsidP="00C25C31">
            <w:pPr>
              <w:autoSpaceDE w:val="0"/>
              <w:autoSpaceDN w:val="0"/>
              <w:adjustRightInd w:val="0"/>
              <w:jc w:val="center"/>
              <w:rPr>
                <w:rFonts w:ascii="MyriadPro-Regular" w:hAnsi="MyriadPro-Regular" w:cs="MyriadPro-Regular"/>
                <w:b/>
                <w:color w:val="122A39"/>
                <w:sz w:val="20"/>
                <w:szCs w:val="20"/>
              </w:rPr>
            </w:pPr>
            <w:r w:rsidRPr="00EB2762">
              <w:rPr>
                <w:rFonts w:ascii="MyriadPro-Regular" w:hAnsi="MyriadPro-Regular" w:cs="MyriadPro-Regular"/>
                <w:b/>
                <w:color w:val="122A39"/>
                <w:sz w:val="20"/>
                <w:szCs w:val="20"/>
              </w:rPr>
              <w:t>Wiedza</w:t>
            </w:r>
          </w:p>
          <w:p w:rsidR="00CC1B43" w:rsidRPr="00EB2762" w:rsidRDefault="00CC1B43" w:rsidP="00C25C31">
            <w:pPr>
              <w:autoSpaceDE w:val="0"/>
              <w:autoSpaceDN w:val="0"/>
              <w:adjustRightInd w:val="0"/>
              <w:jc w:val="center"/>
              <w:rPr>
                <w:rFonts w:ascii="MyriadPro-Regular" w:hAnsi="MyriadPro-Regular" w:cs="MyriadPro-Regular"/>
                <w:b/>
                <w:color w:val="122A39"/>
                <w:sz w:val="20"/>
                <w:szCs w:val="20"/>
              </w:rPr>
            </w:pPr>
          </w:p>
        </w:tc>
        <w:tc>
          <w:tcPr>
            <w:tcW w:w="4606" w:type="dxa"/>
          </w:tcPr>
          <w:p w:rsidR="00CC1B43" w:rsidRPr="00EB2762" w:rsidRDefault="00CC1B43" w:rsidP="00C25C31">
            <w:pPr>
              <w:autoSpaceDE w:val="0"/>
              <w:autoSpaceDN w:val="0"/>
              <w:adjustRightInd w:val="0"/>
              <w:jc w:val="center"/>
              <w:rPr>
                <w:rFonts w:ascii="MyriadPro-Regular" w:hAnsi="MyriadPro-Regular" w:cs="MyriadPro-Regular"/>
                <w:b/>
                <w:color w:val="122A39"/>
                <w:sz w:val="20"/>
                <w:szCs w:val="20"/>
              </w:rPr>
            </w:pPr>
            <w:r w:rsidRPr="00EB2762">
              <w:rPr>
                <w:rFonts w:ascii="MyriadPro-Regular" w:hAnsi="MyriadPro-Regular" w:cs="MyriadPro-Regular"/>
                <w:b/>
                <w:color w:val="122A39"/>
                <w:sz w:val="20"/>
                <w:szCs w:val="20"/>
              </w:rPr>
              <w:t>Umiejętności</w:t>
            </w:r>
          </w:p>
        </w:tc>
      </w:tr>
      <w:tr w:rsidR="00CC1B43" w:rsidTr="00C25C31">
        <w:tc>
          <w:tcPr>
            <w:tcW w:w="4606" w:type="dxa"/>
          </w:tcPr>
          <w:p w:rsidR="00CC1B43" w:rsidRPr="00CB1AC5" w:rsidRDefault="00CC1B43" w:rsidP="00C25C31">
            <w:pPr>
              <w:pStyle w:val="Akapitzlist"/>
              <w:numPr>
                <w:ilvl w:val="0"/>
                <w:numId w:val="32"/>
              </w:numPr>
              <w:autoSpaceDE w:val="0"/>
              <w:autoSpaceDN w:val="0"/>
              <w:adjustRightInd w:val="0"/>
              <w:spacing w:line="360" w:lineRule="auto"/>
              <w:rPr>
                <w:rFonts w:cstheme="minorHAnsi"/>
                <w:color w:val="122A39"/>
              </w:rPr>
            </w:pPr>
            <w:r w:rsidRPr="00CB1AC5">
              <w:rPr>
                <w:rFonts w:cstheme="minorHAnsi"/>
                <w:color w:val="122A39"/>
              </w:rPr>
              <w:t>rozumienie własnej roli zawodowej i jej granic;</w:t>
            </w:r>
          </w:p>
          <w:p w:rsidR="00CC1B43" w:rsidRPr="00CB1AC5" w:rsidRDefault="00CC1B43" w:rsidP="00C25C31">
            <w:pPr>
              <w:pStyle w:val="Akapitzlist"/>
              <w:numPr>
                <w:ilvl w:val="0"/>
                <w:numId w:val="32"/>
              </w:numPr>
              <w:autoSpaceDE w:val="0"/>
              <w:autoSpaceDN w:val="0"/>
              <w:adjustRightInd w:val="0"/>
              <w:spacing w:line="360" w:lineRule="auto"/>
              <w:rPr>
                <w:rFonts w:cstheme="minorHAnsi"/>
                <w:color w:val="122A39"/>
              </w:rPr>
            </w:pPr>
            <w:r w:rsidRPr="00CB1AC5">
              <w:rPr>
                <w:rFonts w:cstheme="minorHAnsi"/>
                <w:color w:val="122A39"/>
              </w:rPr>
              <w:t>świadomość własnych mocnych i słabych stron w komunikacji i budowaniu relacji;</w:t>
            </w:r>
          </w:p>
          <w:p w:rsidR="00CC1B43" w:rsidRPr="00CB1AC5" w:rsidRDefault="00CC1B43" w:rsidP="00C25C31">
            <w:pPr>
              <w:pStyle w:val="Akapitzlist"/>
              <w:numPr>
                <w:ilvl w:val="0"/>
                <w:numId w:val="32"/>
              </w:numPr>
              <w:autoSpaceDE w:val="0"/>
              <w:autoSpaceDN w:val="0"/>
              <w:adjustRightInd w:val="0"/>
              <w:spacing w:line="360" w:lineRule="auto"/>
              <w:rPr>
                <w:rFonts w:cstheme="minorHAnsi"/>
              </w:rPr>
            </w:pPr>
            <w:r w:rsidRPr="00CB1AC5">
              <w:rPr>
                <w:rFonts w:cstheme="minorHAnsi"/>
                <w:color w:val="122A39"/>
              </w:rPr>
              <w:t>świadomość własnych preferencji i potrzeb w pracy zespołowej</w:t>
            </w:r>
          </w:p>
          <w:p w:rsidR="00CC1B43" w:rsidRDefault="00CC1B43" w:rsidP="00C25C31">
            <w:pPr>
              <w:autoSpaceDE w:val="0"/>
              <w:autoSpaceDN w:val="0"/>
              <w:adjustRightInd w:val="0"/>
              <w:rPr>
                <w:rFonts w:ascii="MyriadPro-Regular" w:hAnsi="MyriadPro-Regular" w:cs="MyriadPro-Regular"/>
                <w:color w:val="122A39"/>
                <w:sz w:val="20"/>
                <w:szCs w:val="20"/>
              </w:rPr>
            </w:pPr>
          </w:p>
        </w:tc>
        <w:tc>
          <w:tcPr>
            <w:tcW w:w="4606" w:type="dxa"/>
          </w:tcPr>
          <w:p w:rsidR="00CC1B43" w:rsidRPr="00EB2762" w:rsidRDefault="00CC1B43" w:rsidP="00C25C31">
            <w:pPr>
              <w:pStyle w:val="Akapitzlist"/>
              <w:numPr>
                <w:ilvl w:val="0"/>
                <w:numId w:val="32"/>
              </w:numPr>
              <w:autoSpaceDE w:val="0"/>
              <w:autoSpaceDN w:val="0"/>
              <w:adjustRightInd w:val="0"/>
              <w:spacing w:line="360" w:lineRule="auto"/>
              <w:rPr>
                <w:rFonts w:cstheme="minorHAnsi"/>
                <w:color w:val="122A39"/>
              </w:rPr>
            </w:pPr>
            <w:r w:rsidRPr="00EB2762">
              <w:rPr>
                <w:rFonts w:cstheme="minorHAnsi"/>
                <w:color w:val="122A39"/>
              </w:rPr>
              <w:t>autoprezentacja adekwatna do roli;</w:t>
            </w:r>
          </w:p>
          <w:p w:rsidR="00CC1B43" w:rsidRPr="00EB2762" w:rsidRDefault="00CC1B43" w:rsidP="00C25C31">
            <w:pPr>
              <w:pStyle w:val="Akapitzlist"/>
              <w:numPr>
                <w:ilvl w:val="0"/>
                <w:numId w:val="32"/>
              </w:numPr>
              <w:autoSpaceDE w:val="0"/>
              <w:autoSpaceDN w:val="0"/>
              <w:adjustRightInd w:val="0"/>
              <w:spacing w:line="360" w:lineRule="auto"/>
              <w:rPr>
                <w:rFonts w:cstheme="minorHAnsi"/>
                <w:color w:val="122A39"/>
              </w:rPr>
            </w:pPr>
            <w:r w:rsidRPr="00EB2762">
              <w:rPr>
                <w:rFonts w:cstheme="minorHAnsi"/>
                <w:color w:val="122A39"/>
              </w:rPr>
              <w:t>efektywna komunikacja;</w:t>
            </w:r>
          </w:p>
          <w:p w:rsidR="00CC1B43" w:rsidRPr="00EB2762" w:rsidRDefault="00CC1B43" w:rsidP="00C25C31">
            <w:pPr>
              <w:pStyle w:val="Akapitzlist"/>
              <w:numPr>
                <w:ilvl w:val="0"/>
                <w:numId w:val="32"/>
              </w:numPr>
              <w:autoSpaceDE w:val="0"/>
              <w:autoSpaceDN w:val="0"/>
              <w:adjustRightInd w:val="0"/>
              <w:spacing w:line="360" w:lineRule="auto"/>
              <w:rPr>
                <w:rFonts w:cstheme="minorHAnsi"/>
                <w:color w:val="122A39"/>
              </w:rPr>
            </w:pPr>
            <w:r w:rsidRPr="00EB2762">
              <w:rPr>
                <w:rFonts w:cstheme="minorHAnsi"/>
                <w:color w:val="122A39"/>
              </w:rPr>
              <w:t>organizacja własnej pracy;</w:t>
            </w:r>
          </w:p>
          <w:p w:rsidR="00CC1B43" w:rsidRPr="00EB2762" w:rsidRDefault="00CC1B43" w:rsidP="00C25C31">
            <w:pPr>
              <w:pStyle w:val="Akapitzlist"/>
              <w:numPr>
                <w:ilvl w:val="0"/>
                <w:numId w:val="32"/>
              </w:numPr>
              <w:autoSpaceDE w:val="0"/>
              <w:autoSpaceDN w:val="0"/>
              <w:adjustRightInd w:val="0"/>
              <w:spacing w:line="360" w:lineRule="auto"/>
              <w:rPr>
                <w:rFonts w:cstheme="minorHAnsi"/>
                <w:color w:val="122A39"/>
              </w:rPr>
            </w:pPr>
            <w:r w:rsidRPr="00EB2762">
              <w:rPr>
                <w:rFonts w:cstheme="minorHAnsi"/>
                <w:color w:val="122A39"/>
              </w:rPr>
              <w:t>budowanie warunków współpracy;</w:t>
            </w:r>
          </w:p>
          <w:p w:rsidR="00CC1B43" w:rsidRPr="00EB2762" w:rsidRDefault="00CC1B43" w:rsidP="00C25C31">
            <w:pPr>
              <w:pStyle w:val="Akapitzlist"/>
              <w:numPr>
                <w:ilvl w:val="0"/>
                <w:numId w:val="32"/>
              </w:numPr>
              <w:autoSpaceDE w:val="0"/>
              <w:autoSpaceDN w:val="0"/>
              <w:adjustRightInd w:val="0"/>
              <w:spacing w:line="360" w:lineRule="auto"/>
              <w:rPr>
                <w:rFonts w:cstheme="minorHAnsi"/>
                <w:color w:val="122A39"/>
              </w:rPr>
            </w:pPr>
            <w:r w:rsidRPr="00EB2762">
              <w:rPr>
                <w:rFonts w:cstheme="minorHAnsi"/>
                <w:color w:val="122A39"/>
              </w:rPr>
              <w:t>rozwiązywanie problemów i radzenie</w:t>
            </w:r>
          </w:p>
          <w:p w:rsidR="00CC1B43" w:rsidRPr="00EB2762" w:rsidRDefault="00CC1B43" w:rsidP="00C25C31">
            <w:pPr>
              <w:pStyle w:val="Akapitzlist"/>
              <w:numPr>
                <w:ilvl w:val="0"/>
                <w:numId w:val="32"/>
              </w:numPr>
              <w:autoSpaceDE w:val="0"/>
              <w:autoSpaceDN w:val="0"/>
              <w:adjustRightInd w:val="0"/>
              <w:spacing w:line="360" w:lineRule="auto"/>
              <w:rPr>
                <w:rFonts w:cstheme="minorHAnsi"/>
                <w:color w:val="122A39"/>
              </w:rPr>
            </w:pPr>
            <w:r w:rsidRPr="00EB2762">
              <w:rPr>
                <w:rFonts w:cstheme="minorHAnsi"/>
                <w:color w:val="122A39"/>
              </w:rPr>
              <w:t>sobie w sytuacjach kryzysowych;</w:t>
            </w:r>
          </w:p>
          <w:p w:rsidR="00CC1B43" w:rsidRPr="00EB2762" w:rsidRDefault="00CC1B43" w:rsidP="00C25C31">
            <w:pPr>
              <w:pStyle w:val="Akapitzlist"/>
              <w:numPr>
                <w:ilvl w:val="0"/>
                <w:numId w:val="32"/>
              </w:numPr>
              <w:autoSpaceDE w:val="0"/>
              <w:autoSpaceDN w:val="0"/>
              <w:adjustRightInd w:val="0"/>
              <w:spacing w:line="360" w:lineRule="auto"/>
              <w:rPr>
                <w:rFonts w:ascii="MyriadPro-Regular" w:hAnsi="MyriadPro-Regular" w:cs="MyriadPro-Regular"/>
                <w:color w:val="122A39"/>
                <w:sz w:val="20"/>
                <w:szCs w:val="20"/>
              </w:rPr>
            </w:pPr>
            <w:r w:rsidRPr="00EB2762">
              <w:rPr>
                <w:rFonts w:cstheme="minorHAnsi"/>
                <w:color w:val="122A39"/>
              </w:rPr>
              <w:t xml:space="preserve">posługiwanie </w:t>
            </w:r>
            <w:proofErr w:type="spellStart"/>
            <w:r w:rsidRPr="00EB2762">
              <w:rPr>
                <w:rFonts w:cstheme="minorHAnsi"/>
                <w:color w:val="122A39"/>
              </w:rPr>
              <w:t>sie</w:t>
            </w:r>
            <w:proofErr w:type="spellEnd"/>
            <w:r w:rsidRPr="00EB2762">
              <w:rPr>
                <w:rFonts w:cstheme="minorHAnsi"/>
                <w:color w:val="122A39"/>
              </w:rPr>
              <w:t xml:space="preserve"> technologiami</w:t>
            </w:r>
            <w:r w:rsidR="00CF5622">
              <w:rPr>
                <w:rFonts w:cstheme="minorHAnsi"/>
                <w:color w:val="122A39"/>
              </w:rPr>
              <w:t xml:space="preserve"> </w:t>
            </w:r>
            <w:r w:rsidRPr="00EB2762">
              <w:rPr>
                <w:rFonts w:cstheme="minorHAnsi"/>
                <w:color w:val="122A39"/>
              </w:rPr>
              <w:t>informatycznymi i telekomunikacyjnymi.</w:t>
            </w:r>
          </w:p>
        </w:tc>
      </w:tr>
    </w:tbl>
    <w:p w:rsidR="00CC1B43" w:rsidRDefault="00CC1B43" w:rsidP="00CC1B43">
      <w:pPr>
        <w:autoSpaceDE w:val="0"/>
        <w:autoSpaceDN w:val="0"/>
        <w:adjustRightInd w:val="0"/>
        <w:spacing w:after="0" w:line="240" w:lineRule="auto"/>
        <w:rPr>
          <w:rFonts w:ascii="MyriadPro-Regular" w:hAnsi="MyriadPro-Regular" w:cs="MyriadPro-Regular"/>
          <w:color w:val="122A39"/>
          <w:sz w:val="20"/>
          <w:szCs w:val="20"/>
        </w:rPr>
      </w:pPr>
    </w:p>
    <w:p w:rsidR="00CC1B43" w:rsidRDefault="00CC1B43" w:rsidP="00CC1B43">
      <w:pPr>
        <w:pStyle w:val="Akapitzlist"/>
        <w:numPr>
          <w:ilvl w:val="0"/>
          <w:numId w:val="33"/>
        </w:numPr>
        <w:autoSpaceDE w:val="0"/>
        <w:autoSpaceDN w:val="0"/>
        <w:adjustRightInd w:val="0"/>
        <w:spacing w:after="0" w:line="240" w:lineRule="auto"/>
        <w:rPr>
          <w:rFonts w:ascii="MyriadPro-Bold" w:hAnsi="MyriadPro-Bold" w:cs="MyriadPro-Bold"/>
          <w:b/>
          <w:bCs/>
          <w:color w:val="122A39"/>
          <w:sz w:val="20"/>
          <w:szCs w:val="20"/>
        </w:rPr>
      </w:pPr>
      <w:r w:rsidRPr="00EB2762">
        <w:rPr>
          <w:rFonts w:ascii="MyriadPro-Bold" w:hAnsi="MyriadPro-Bold" w:cs="MyriadPro-Bold"/>
          <w:b/>
          <w:bCs/>
          <w:color w:val="122A39"/>
          <w:sz w:val="20"/>
          <w:szCs w:val="20"/>
        </w:rPr>
        <w:t>Moderowanie zespołowej pracy</w:t>
      </w:r>
      <w:r>
        <w:rPr>
          <w:rFonts w:ascii="MyriadPro-Bold" w:hAnsi="MyriadPro-Bold" w:cs="MyriadPro-Bold"/>
          <w:b/>
          <w:bCs/>
          <w:color w:val="122A39"/>
          <w:sz w:val="20"/>
          <w:szCs w:val="20"/>
        </w:rPr>
        <w:t xml:space="preserve"> </w:t>
      </w:r>
      <w:r w:rsidRPr="00EB2762">
        <w:rPr>
          <w:rFonts w:ascii="MyriadPro-Bold" w:hAnsi="MyriadPro-Bold" w:cs="MyriadPro-Bold"/>
          <w:b/>
          <w:bCs/>
          <w:color w:val="122A39"/>
          <w:sz w:val="20"/>
          <w:szCs w:val="20"/>
        </w:rPr>
        <w:t>koncepcyjnej</w:t>
      </w:r>
    </w:p>
    <w:p w:rsidR="00CC1B43" w:rsidRPr="00EB2762" w:rsidRDefault="00CC1B43" w:rsidP="00CC1B43">
      <w:pPr>
        <w:pStyle w:val="Akapitzlist"/>
        <w:autoSpaceDE w:val="0"/>
        <w:autoSpaceDN w:val="0"/>
        <w:adjustRightInd w:val="0"/>
        <w:spacing w:after="0" w:line="240" w:lineRule="auto"/>
        <w:rPr>
          <w:rFonts w:ascii="MyriadPro-Bold" w:hAnsi="MyriadPro-Bold" w:cs="MyriadPro-Bold"/>
          <w:b/>
          <w:bCs/>
          <w:color w:val="122A39"/>
          <w:sz w:val="20"/>
          <w:szCs w:val="20"/>
        </w:rPr>
      </w:pPr>
    </w:p>
    <w:tbl>
      <w:tblPr>
        <w:tblStyle w:val="Tabela-Siatka"/>
        <w:tblW w:w="0" w:type="auto"/>
        <w:tblLook w:val="04A0" w:firstRow="1" w:lastRow="0" w:firstColumn="1" w:lastColumn="0" w:noHBand="0" w:noVBand="1"/>
      </w:tblPr>
      <w:tblGrid>
        <w:gridCol w:w="4606"/>
        <w:gridCol w:w="4606"/>
      </w:tblGrid>
      <w:tr w:rsidR="00CC1B43" w:rsidRPr="00EB2762" w:rsidTr="00C25C31">
        <w:tc>
          <w:tcPr>
            <w:tcW w:w="4606" w:type="dxa"/>
          </w:tcPr>
          <w:p w:rsidR="00CC1B43" w:rsidRPr="00EB2762" w:rsidRDefault="00CC1B43" w:rsidP="00C25C31">
            <w:pPr>
              <w:autoSpaceDE w:val="0"/>
              <w:autoSpaceDN w:val="0"/>
              <w:adjustRightInd w:val="0"/>
              <w:jc w:val="center"/>
              <w:rPr>
                <w:rFonts w:ascii="MyriadPro-Regular" w:hAnsi="MyriadPro-Regular" w:cs="MyriadPro-Regular"/>
                <w:b/>
                <w:color w:val="122A39"/>
                <w:sz w:val="20"/>
                <w:szCs w:val="20"/>
              </w:rPr>
            </w:pPr>
            <w:r w:rsidRPr="00EB2762">
              <w:rPr>
                <w:rFonts w:ascii="MyriadPro-Regular" w:hAnsi="MyriadPro-Regular" w:cs="MyriadPro-Regular"/>
                <w:b/>
                <w:color w:val="122A39"/>
                <w:sz w:val="20"/>
                <w:szCs w:val="20"/>
              </w:rPr>
              <w:t>Wiedza</w:t>
            </w:r>
          </w:p>
          <w:p w:rsidR="00CC1B43" w:rsidRPr="00EB2762" w:rsidRDefault="00CC1B43" w:rsidP="00C25C31">
            <w:pPr>
              <w:autoSpaceDE w:val="0"/>
              <w:autoSpaceDN w:val="0"/>
              <w:adjustRightInd w:val="0"/>
              <w:jc w:val="center"/>
              <w:rPr>
                <w:rFonts w:ascii="MyriadPro-Regular" w:hAnsi="MyriadPro-Regular" w:cs="MyriadPro-Regular"/>
                <w:b/>
                <w:color w:val="122A39"/>
                <w:sz w:val="20"/>
                <w:szCs w:val="20"/>
              </w:rPr>
            </w:pPr>
          </w:p>
        </w:tc>
        <w:tc>
          <w:tcPr>
            <w:tcW w:w="4606" w:type="dxa"/>
          </w:tcPr>
          <w:p w:rsidR="00CC1B43" w:rsidRPr="00EB2762" w:rsidRDefault="00CC1B43" w:rsidP="00C25C31">
            <w:pPr>
              <w:autoSpaceDE w:val="0"/>
              <w:autoSpaceDN w:val="0"/>
              <w:adjustRightInd w:val="0"/>
              <w:jc w:val="center"/>
              <w:rPr>
                <w:rFonts w:ascii="MyriadPro-Regular" w:hAnsi="MyriadPro-Regular" w:cs="MyriadPro-Regular"/>
                <w:b/>
                <w:color w:val="122A39"/>
                <w:sz w:val="20"/>
                <w:szCs w:val="20"/>
              </w:rPr>
            </w:pPr>
            <w:r w:rsidRPr="00EB2762">
              <w:rPr>
                <w:rFonts w:ascii="MyriadPro-Regular" w:hAnsi="MyriadPro-Regular" w:cs="MyriadPro-Regular"/>
                <w:b/>
                <w:color w:val="122A39"/>
                <w:sz w:val="20"/>
                <w:szCs w:val="20"/>
              </w:rPr>
              <w:t>Umiejętności</w:t>
            </w:r>
          </w:p>
        </w:tc>
      </w:tr>
      <w:tr w:rsidR="00CC1B43" w:rsidTr="00C25C31">
        <w:tc>
          <w:tcPr>
            <w:tcW w:w="4606" w:type="dxa"/>
          </w:tcPr>
          <w:p w:rsidR="00CC1B43" w:rsidRPr="00EB2762" w:rsidRDefault="00CC1B43" w:rsidP="00C25C31">
            <w:pPr>
              <w:pStyle w:val="Akapitzlist"/>
              <w:numPr>
                <w:ilvl w:val="0"/>
                <w:numId w:val="34"/>
              </w:numPr>
              <w:autoSpaceDE w:val="0"/>
              <w:autoSpaceDN w:val="0"/>
              <w:adjustRightInd w:val="0"/>
              <w:spacing w:line="360" w:lineRule="auto"/>
              <w:rPr>
                <w:rFonts w:cstheme="minorHAnsi"/>
                <w:color w:val="122A39"/>
              </w:rPr>
            </w:pPr>
            <w:r w:rsidRPr="00EB2762">
              <w:rPr>
                <w:rFonts w:cstheme="minorHAnsi"/>
                <w:color w:val="122A39"/>
              </w:rPr>
              <w:t>zasady prowadzenia efektywnych spotkań i zebrań;</w:t>
            </w:r>
          </w:p>
          <w:p w:rsidR="00CC1B43" w:rsidRPr="00EB2762" w:rsidRDefault="00CC1B43" w:rsidP="00C25C31">
            <w:pPr>
              <w:pStyle w:val="Akapitzlist"/>
              <w:numPr>
                <w:ilvl w:val="0"/>
                <w:numId w:val="34"/>
              </w:numPr>
              <w:autoSpaceDE w:val="0"/>
              <w:autoSpaceDN w:val="0"/>
              <w:adjustRightInd w:val="0"/>
              <w:spacing w:line="360" w:lineRule="auto"/>
              <w:rPr>
                <w:rFonts w:cstheme="minorHAnsi"/>
                <w:color w:val="122A39"/>
              </w:rPr>
            </w:pPr>
            <w:r w:rsidRPr="00EB2762">
              <w:rPr>
                <w:rFonts w:cstheme="minorHAnsi"/>
                <w:color w:val="122A39"/>
              </w:rPr>
              <w:lastRenderedPageBreak/>
              <w:t>warsztatowe metody i narzędzia wspierające zespołową prace koncepcyjna;</w:t>
            </w:r>
          </w:p>
          <w:p w:rsidR="00CC1B43" w:rsidRPr="00EB2762" w:rsidRDefault="00CC1B43" w:rsidP="00C25C31">
            <w:pPr>
              <w:pStyle w:val="Akapitzlist"/>
              <w:numPr>
                <w:ilvl w:val="0"/>
                <w:numId w:val="34"/>
              </w:numPr>
              <w:autoSpaceDE w:val="0"/>
              <w:autoSpaceDN w:val="0"/>
              <w:adjustRightInd w:val="0"/>
              <w:spacing w:line="360" w:lineRule="auto"/>
              <w:rPr>
                <w:rFonts w:cstheme="minorHAnsi"/>
                <w:color w:val="122A39"/>
              </w:rPr>
            </w:pPr>
            <w:r w:rsidRPr="00EB2762">
              <w:rPr>
                <w:rFonts w:cstheme="minorHAnsi"/>
                <w:color w:val="122A39"/>
              </w:rPr>
              <w:t>rola moderatora dyskusji i pracy warsztatowej;</w:t>
            </w:r>
          </w:p>
          <w:p w:rsidR="00CC1B43" w:rsidRPr="00EB2762" w:rsidRDefault="00CC1B43" w:rsidP="00C25C31">
            <w:pPr>
              <w:pStyle w:val="Akapitzlist"/>
              <w:numPr>
                <w:ilvl w:val="0"/>
                <w:numId w:val="34"/>
              </w:numPr>
              <w:autoSpaceDE w:val="0"/>
              <w:autoSpaceDN w:val="0"/>
              <w:adjustRightInd w:val="0"/>
              <w:spacing w:line="360" w:lineRule="auto"/>
              <w:rPr>
                <w:rFonts w:cstheme="minorHAnsi"/>
                <w:color w:val="122A39"/>
              </w:rPr>
            </w:pPr>
            <w:r w:rsidRPr="00EB2762">
              <w:rPr>
                <w:rFonts w:cstheme="minorHAnsi"/>
                <w:color w:val="122A39"/>
              </w:rPr>
              <w:t>podstawy psychologii społecznej (dynamika małych grup);</w:t>
            </w:r>
          </w:p>
          <w:p w:rsidR="00CC1B43" w:rsidRPr="00EB2762" w:rsidRDefault="00CC1B43" w:rsidP="00C25C31">
            <w:pPr>
              <w:pStyle w:val="Akapitzlist"/>
              <w:numPr>
                <w:ilvl w:val="0"/>
                <w:numId w:val="34"/>
              </w:numPr>
              <w:autoSpaceDE w:val="0"/>
              <w:autoSpaceDN w:val="0"/>
              <w:adjustRightInd w:val="0"/>
              <w:spacing w:line="360" w:lineRule="auto"/>
              <w:rPr>
                <w:rFonts w:ascii="MyriadPro-Regular" w:hAnsi="MyriadPro-Regular" w:cs="MyriadPro-Regular"/>
                <w:color w:val="122A39"/>
                <w:sz w:val="20"/>
                <w:szCs w:val="20"/>
              </w:rPr>
            </w:pPr>
            <w:r w:rsidRPr="00EB2762">
              <w:rPr>
                <w:rFonts w:cstheme="minorHAnsi"/>
                <w:color w:val="122A39"/>
              </w:rPr>
              <w:t>zasady projektowania prezentacji i wystąpień publicznych.</w:t>
            </w:r>
          </w:p>
        </w:tc>
        <w:tc>
          <w:tcPr>
            <w:tcW w:w="4606" w:type="dxa"/>
          </w:tcPr>
          <w:p w:rsidR="00CC1B43" w:rsidRPr="00EB2762" w:rsidRDefault="00CC1B43" w:rsidP="00C25C31">
            <w:pPr>
              <w:pStyle w:val="Akapitzlist"/>
              <w:numPr>
                <w:ilvl w:val="0"/>
                <w:numId w:val="34"/>
              </w:numPr>
              <w:autoSpaceDE w:val="0"/>
              <w:autoSpaceDN w:val="0"/>
              <w:adjustRightInd w:val="0"/>
              <w:spacing w:line="360" w:lineRule="auto"/>
              <w:rPr>
                <w:rFonts w:cstheme="minorHAnsi"/>
                <w:color w:val="122A39"/>
              </w:rPr>
            </w:pPr>
            <w:r w:rsidRPr="00EB2762">
              <w:rPr>
                <w:rFonts w:cstheme="minorHAnsi"/>
                <w:color w:val="122A39"/>
              </w:rPr>
              <w:lastRenderedPageBreak/>
              <w:t>ustalanie celów dla zespołowej pracy koncepcyjnej;</w:t>
            </w:r>
          </w:p>
          <w:p w:rsidR="00CC1B43" w:rsidRPr="00EB2762" w:rsidRDefault="00CC1B43" w:rsidP="00C25C31">
            <w:pPr>
              <w:pStyle w:val="Akapitzlist"/>
              <w:numPr>
                <w:ilvl w:val="0"/>
                <w:numId w:val="34"/>
              </w:numPr>
              <w:autoSpaceDE w:val="0"/>
              <w:autoSpaceDN w:val="0"/>
              <w:adjustRightInd w:val="0"/>
              <w:spacing w:line="360" w:lineRule="auto"/>
              <w:rPr>
                <w:rFonts w:cstheme="minorHAnsi"/>
                <w:color w:val="122A39"/>
              </w:rPr>
            </w:pPr>
            <w:r w:rsidRPr="00EB2762">
              <w:rPr>
                <w:rFonts w:cstheme="minorHAnsi"/>
                <w:color w:val="122A39"/>
              </w:rPr>
              <w:lastRenderedPageBreak/>
              <w:t>stosowanie warsztatowych metod wspierających zespołowa prace koncepcyjna;</w:t>
            </w:r>
          </w:p>
          <w:p w:rsidR="00CC1B43" w:rsidRPr="00EB2762" w:rsidRDefault="00CC1B43" w:rsidP="00C25C31">
            <w:pPr>
              <w:pStyle w:val="Akapitzlist"/>
              <w:numPr>
                <w:ilvl w:val="0"/>
                <w:numId w:val="34"/>
              </w:numPr>
              <w:autoSpaceDE w:val="0"/>
              <w:autoSpaceDN w:val="0"/>
              <w:adjustRightInd w:val="0"/>
              <w:spacing w:line="360" w:lineRule="auto"/>
              <w:rPr>
                <w:rFonts w:cstheme="minorHAnsi"/>
                <w:color w:val="122A39"/>
              </w:rPr>
            </w:pPr>
            <w:r w:rsidRPr="00EB2762">
              <w:rPr>
                <w:rFonts w:cstheme="minorHAnsi"/>
                <w:color w:val="122A39"/>
              </w:rPr>
              <w:t>kierowanie dyskusja;</w:t>
            </w:r>
          </w:p>
          <w:p w:rsidR="00CC1B43" w:rsidRPr="00EB2762" w:rsidRDefault="00CC1B43" w:rsidP="00C25C31">
            <w:pPr>
              <w:pStyle w:val="Akapitzlist"/>
              <w:numPr>
                <w:ilvl w:val="0"/>
                <w:numId w:val="34"/>
              </w:numPr>
              <w:autoSpaceDE w:val="0"/>
              <w:autoSpaceDN w:val="0"/>
              <w:adjustRightInd w:val="0"/>
              <w:spacing w:line="360" w:lineRule="auto"/>
              <w:rPr>
                <w:rFonts w:cstheme="minorHAnsi"/>
                <w:color w:val="122A39"/>
              </w:rPr>
            </w:pPr>
            <w:r w:rsidRPr="00EB2762">
              <w:rPr>
                <w:rFonts w:cstheme="minorHAnsi"/>
                <w:color w:val="122A39"/>
              </w:rPr>
              <w:t xml:space="preserve">dopasowanie formy pracy do jej celów </w:t>
            </w:r>
            <w:r>
              <w:rPr>
                <w:rFonts w:cstheme="minorHAnsi"/>
                <w:color w:val="122A39"/>
              </w:rPr>
              <w:t>i </w:t>
            </w:r>
            <w:r w:rsidRPr="00EB2762">
              <w:rPr>
                <w:rFonts w:cstheme="minorHAnsi"/>
                <w:color w:val="122A39"/>
              </w:rPr>
              <w:t>aktualnego stanu zespołu;</w:t>
            </w:r>
          </w:p>
          <w:p w:rsidR="00CC1B43" w:rsidRPr="00EB2762" w:rsidRDefault="00CC1B43" w:rsidP="00C25C31">
            <w:pPr>
              <w:pStyle w:val="Akapitzlist"/>
              <w:numPr>
                <w:ilvl w:val="0"/>
                <w:numId w:val="34"/>
              </w:numPr>
              <w:autoSpaceDE w:val="0"/>
              <w:autoSpaceDN w:val="0"/>
              <w:adjustRightInd w:val="0"/>
              <w:spacing w:line="360" w:lineRule="auto"/>
              <w:rPr>
                <w:rFonts w:ascii="MyriadPro-Regular" w:hAnsi="MyriadPro-Regular" w:cs="MyriadPro-Regular"/>
                <w:color w:val="122A39"/>
                <w:sz w:val="20"/>
                <w:szCs w:val="20"/>
              </w:rPr>
            </w:pPr>
            <w:r w:rsidRPr="00EB2762">
              <w:rPr>
                <w:rFonts w:cstheme="minorHAnsi"/>
                <w:color w:val="122A39"/>
              </w:rPr>
              <w:t>prowadzenie prezentacji i wystąpień publicznych.</w:t>
            </w:r>
          </w:p>
        </w:tc>
      </w:tr>
    </w:tbl>
    <w:p w:rsidR="00CC1B43" w:rsidRDefault="00CC1B43" w:rsidP="00CC1B43">
      <w:pPr>
        <w:autoSpaceDE w:val="0"/>
        <w:autoSpaceDN w:val="0"/>
        <w:adjustRightInd w:val="0"/>
        <w:spacing w:after="0" w:line="240" w:lineRule="auto"/>
        <w:rPr>
          <w:rFonts w:ascii="MyriadPro-Regular" w:hAnsi="MyriadPro-Regular" w:cs="MyriadPro-Regular"/>
          <w:color w:val="122A39"/>
          <w:sz w:val="20"/>
          <w:szCs w:val="20"/>
        </w:rPr>
      </w:pPr>
    </w:p>
    <w:p w:rsidR="00CC1B43" w:rsidRDefault="00CC1B43" w:rsidP="00CC1B43">
      <w:pPr>
        <w:pStyle w:val="Akapitzlist"/>
        <w:numPr>
          <w:ilvl w:val="0"/>
          <w:numId w:val="33"/>
        </w:numPr>
        <w:autoSpaceDE w:val="0"/>
        <w:autoSpaceDN w:val="0"/>
        <w:adjustRightInd w:val="0"/>
        <w:spacing w:after="0" w:line="240" w:lineRule="auto"/>
        <w:rPr>
          <w:rFonts w:ascii="MyriadPro-Bold" w:hAnsi="MyriadPro-Bold" w:cs="MyriadPro-Bold"/>
          <w:b/>
          <w:bCs/>
          <w:color w:val="122A39"/>
          <w:sz w:val="20"/>
          <w:szCs w:val="20"/>
        </w:rPr>
      </w:pPr>
      <w:r w:rsidRPr="00921157">
        <w:rPr>
          <w:rFonts w:ascii="MyriadPro-Bold" w:hAnsi="MyriadPro-Bold" w:cs="MyriadPro-Bold"/>
          <w:b/>
          <w:bCs/>
          <w:color w:val="122A39"/>
          <w:sz w:val="20"/>
          <w:szCs w:val="20"/>
        </w:rPr>
        <w:t>Wspieranie</w:t>
      </w:r>
      <w:r>
        <w:rPr>
          <w:rFonts w:ascii="MyriadPro-Bold" w:hAnsi="MyriadPro-Bold" w:cs="MyriadPro-Bold"/>
          <w:b/>
          <w:bCs/>
          <w:color w:val="122A39"/>
          <w:sz w:val="20"/>
          <w:szCs w:val="20"/>
        </w:rPr>
        <w:t xml:space="preserve"> </w:t>
      </w:r>
      <w:r w:rsidRPr="00921157">
        <w:rPr>
          <w:rFonts w:ascii="MyriadPro-Bold" w:hAnsi="MyriadPro-Bold" w:cs="MyriadPro-Bold"/>
          <w:b/>
          <w:bCs/>
          <w:color w:val="122A39"/>
          <w:sz w:val="20"/>
          <w:szCs w:val="20"/>
        </w:rPr>
        <w:t>rozwoju szkoły</w:t>
      </w:r>
    </w:p>
    <w:p w:rsidR="00CC1B43" w:rsidRPr="00921157" w:rsidRDefault="00CC1B43" w:rsidP="00CC1B43">
      <w:pPr>
        <w:pStyle w:val="Akapitzlist"/>
        <w:autoSpaceDE w:val="0"/>
        <w:autoSpaceDN w:val="0"/>
        <w:adjustRightInd w:val="0"/>
        <w:spacing w:after="0" w:line="240" w:lineRule="auto"/>
        <w:rPr>
          <w:rFonts w:ascii="MyriadPro-Bold" w:hAnsi="MyriadPro-Bold" w:cs="MyriadPro-Bold"/>
          <w:b/>
          <w:bCs/>
          <w:color w:val="122A39"/>
          <w:sz w:val="20"/>
          <w:szCs w:val="20"/>
        </w:rPr>
      </w:pPr>
    </w:p>
    <w:tbl>
      <w:tblPr>
        <w:tblStyle w:val="Tabela-Siatka"/>
        <w:tblW w:w="0" w:type="auto"/>
        <w:tblLook w:val="04A0" w:firstRow="1" w:lastRow="0" w:firstColumn="1" w:lastColumn="0" w:noHBand="0" w:noVBand="1"/>
      </w:tblPr>
      <w:tblGrid>
        <w:gridCol w:w="4606"/>
        <w:gridCol w:w="4606"/>
      </w:tblGrid>
      <w:tr w:rsidR="00CC1B43" w:rsidRPr="00EB2762" w:rsidTr="00C25C31">
        <w:tc>
          <w:tcPr>
            <w:tcW w:w="4606" w:type="dxa"/>
          </w:tcPr>
          <w:p w:rsidR="00CC1B43" w:rsidRPr="00EB2762" w:rsidRDefault="00CC1B43" w:rsidP="00C25C31">
            <w:pPr>
              <w:autoSpaceDE w:val="0"/>
              <w:autoSpaceDN w:val="0"/>
              <w:adjustRightInd w:val="0"/>
              <w:jc w:val="center"/>
              <w:rPr>
                <w:rFonts w:ascii="MyriadPro-Regular" w:hAnsi="MyriadPro-Regular" w:cs="MyriadPro-Regular"/>
                <w:b/>
                <w:color w:val="122A39"/>
                <w:sz w:val="20"/>
                <w:szCs w:val="20"/>
              </w:rPr>
            </w:pPr>
            <w:r w:rsidRPr="00EB2762">
              <w:rPr>
                <w:rFonts w:ascii="MyriadPro-Regular" w:hAnsi="MyriadPro-Regular" w:cs="MyriadPro-Regular"/>
                <w:b/>
                <w:color w:val="122A39"/>
                <w:sz w:val="20"/>
                <w:szCs w:val="20"/>
              </w:rPr>
              <w:t>Wiedza</w:t>
            </w:r>
          </w:p>
          <w:p w:rsidR="00CC1B43" w:rsidRPr="00EB2762" w:rsidRDefault="00CC1B43" w:rsidP="00C25C31">
            <w:pPr>
              <w:autoSpaceDE w:val="0"/>
              <w:autoSpaceDN w:val="0"/>
              <w:adjustRightInd w:val="0"/>
              <w:jc w:val="center"/>
              <w:rPr>
                <w:rFonts w:ascii="MyriadPro-Regular" w:hAnsi="MyriadPro-Regular" w:cs="MyriadPro-Regular"/>
                <w:b/>
                <w:color w:val="122A39"/>
                <w:sz w:val="20"/>
                <w:szCs w:val="20"/>
              </w:rPr>
            </w:pPr>
          </w:p>
        </w:tc>
        <w:tc>
          <w:tcPr>
            <w:tcW w:w="4606" w:type="dxa"/>
          </w:tcPr>
          <w:p w:rsidR="00CC1B43" w:rsidRPr="00EB2762" w:rsidRDefault="00CC1B43" w:rsidP="00C25C31">
            <w:pPr>
              <w:autoSpaceDE w:val="0"/>
              <w:autoSpaceDN w:val="0"/>
              <w:adjustRightInd w:val="0"/>
              <w:jc w:val="center"/>
              <w:rPr>
                <w:rFonts w:ascii="MyriadPro-Regular" w:hAnsi="MyriadPro-Regular" w:cs="MyriadPro-Regular"/>
                <w:b/>
                <w:color w:val="122A39"/>
                <w:sz w:val="20"/>
                <w:szCs w:val="20"/>
              </w:rPr>
            </w:pPr>
            <w:r w:rsidRPr="00EB2762">
              <w:rPr>
                <w:rFonts w:ascii="MyriadPro-Regular" w:hAnsi="MyriadPro-Regular" w:cs="MyriadPro-Regular"/>
                <w:b/>
                <w:color w:val="122A39"/>
                <w:sz w:val="20"/>
                <w:szCs w:val="20"/>
              </w:rPr>
              <w:t>Umiejętności</w:t>
            </w:r>
          </w:p>
        </w:tc>
      </w:tr>
      <w:tr w:rsidR="00CC1B43" w:rsidTr="00C25C31">
        <w:tc>
          <w:tcPr>
            <w:tcW w:w="4606" w:type="dxa"/>
          </w:tcPr>
          <w:p w:rsidR="00CC1B43" w:rsidRPr="00921157" w:rsidRDefault="00CC1B43" w:rsidP="00C25C31">
            <w:pPr>
              <w:pStyle w:val="Akapitzlist"/>
              <w:numPr>
                <w:ilvl w:val="0"/>
                <w:numId w:val="37"/>
              </w:numPr>
              <w:autoSpaceDE w:val="0"/>
              <w:autoSpaceDN w:val="0"/>
              <w:adjustRightInd w:val="0"/>
              <w:spacing w:line="360" w:lineRule="auto"/>
              <w:rPr>
                <w:rFonts w:cstheme="minorHAnsi"/>
                <w:color w:val="122A39"/>
              </w:rPr>
            </w:pPr>
            <w:r w:rsidRPr="00921157">
              <w:rPr>
                <w:rFonts w:cstheme="minorHAnsi"/>
                <w:color w:val="122A39"/>
              </w:rPr>
              <w:t xml:space="preserve">struktura, cele i zadania polskich instytucji oświatowych; </w:t>
            </w:r>
          </w:p>
          <w:p w:rsidR="00CC1B43" w:rsidRPr="00921157" w:rsidRDefault="00CC1B43" w:rsidP="00C25C31">
            <w:pPr>
              <w:pStyle w:val="Akapitzlist"/>
              <w:numPr>
                <w:ilvl w:val="0"/>
                <w:numId w:val="37"/>
              </w:numPr>
              <w:autoSpaceDE w:val="0"/>
              <w:autoSpaceDN w:val="0"/>
              <w:adjustRightInd w:val="0"/>
              <w:spacing w:line="360" w:lineRule="auto"/>
              <w:rPr>
                <w:rFonts w:cstheme="minorHAnsi"/>
                <w:color w:val="122A39"/>
              </w:rPr>
            </w:pPr>
            <w:r w:rsidRPr="00921157">
              <w:rPr>
                <w:rFonts w:cstheme="minorHAnsi"/>
                <w:color w:val="122A39"/>
              </w:rPr>
              <w:t>założenia reformy systemu oświaty;</w:t>
            </w:r>
          </w:p>
          <w:p w:rsidR="00CC1B43" w:rsidRPr="00921157" w:rsidRDefault="00CC1B43" w:rsidP="00C25C31">
            <w:pPr>
              <w:pStyle w:val="Akapitzlist"/>
              <w:numPr>
                <w:ilvl w:val="0"/>
                <w:numId w:val="37"/>
              </w:numPr>
              <w:autoSpaceDE w:val="0"/>
              <w:autoSpaceDN w:val="0"/>
              <w:adjustRightInd w:val="0"/>
              <w:spacing w:line="360" w:lineRule="auto"/>
              <w:rPr>
                <w:rFonts w:cstheme="minorHAnsi"/>
                <w:color w:val="122A39"/>
              </w:rPr>
            </w:pPr>
            <w:r w:rsidRPr="00921157">
              <w:rPr>
                <w:rFonts w:cstheme="minorHAnsi"/>
                <w:color w:val="122A39"/>
              </w:rPr>
              <w:t xml:space="preserve">struktura, cele i zadania systemu wsparcia oświaty; </w:t>
            </w:r>
          </w:p>
          <w:p w:rsidR="00CC1B43" w:rsidRPr="00921157" w:rsidRDefault="00CC1B43" w:rsidP="00C25C31">
            <w:pPr>
              <w:pStyle w:val="Akapitzlist"/>
              <w:numPr>
                <w:ilvl w:val="0"/>
                <w:numId w:val="37"/>
              </w:numPr>
              <w:autoSpaceDE w:val="0"/>
              <w:autoSpaceDN w:val="0"/>
              <w:adjustRightInd w:val="0"/>
              <w:spacing w:line="360" w:lineRule="auto"/>
              <w:rPr>
                <w:rFonts w:cstheme="minorHAnsi"/>
                <w:color w:val="122A39"/>
              </w:rPr>
            </w:pPr>
            <w:r w:rsidRPr="00921157">
              <w:rPr>
                <w:rFonts w:cstheme="minorHAnsi"/>
                <w:color w:val="122A39"/>
              </w:rPr>
              <w:t>założenia zmodernizowanego systemu wsparcia; rozumienie lokalnej, samorządowej polityki oświatowej;</w:t>
            </w:r>
          </w:p>
          <w:p w:rsidR="00CC1B43" w:rsidRPr="00921157" w:rsidRDefault="00CC1B43" w:rsidP="00C25C31">
            <w:pPr>
              <w:pStyle w:val="Akapitzlist"/>
              <w:numPr>
                <w:ilvl w:val="0"/>
                <w:numId w:val="37"/>
              </w:numPr>
              <w:autoSpaceDE w:val="0"/>
              <w:autoSpaceDN w:val="0"/>
              <w:adjustRightInd w:val="0"/>
              <w:spacing w:line="360" w:lineRule="auto"/>
              <w:rPr>
                <w:rFonts w:cstheme="minorHAnsi"/>
                <w:color w:val="122A39"/>
              </w:rPr>
            </w:pPr>
            <w:r w:rsidRPr="00921157">
              <w:rPr>
                <w:rFonts w:cstheme="minorHAnsi"/>
                <w:color w:val="122A39"/>
              </w:rPr>
              <w:t>podstawy socjologii i psychologii organizacji (podstawowe procesy, struktura, kultura organizacyjna);</w:t>
            </w:r>
          </w:p>
          <w:p w:rsidR="00CC1B43" w:rsidRPr="00921157" w:rsidRDefault="00CC1B43" w:rsidP="00C25C31">
            <w:pPr>
              <w:pStyle w:val="Akapitzlist"/>
              <w:numPr>
                <w:ilvl w:val="0"/>
                <w:numId w:val="37"/>
              </w:numPr>
              <w:autoSpaceDE w:val="0"/>
              <w:autoSpaceDN w:val="0"/>
              <w:adjustRightInd w:val="0"/>
              <w:spacing w:line="360" w:lineRule="auto"/>
              <w:rPr>
                <w:rFonts w:ascii="MyriadPro-Regular" w:hAnsi="MyriadPro-Regular" w:cs="MyriadPro-Regular"/>
                <w:color w:val="122A39"/>
                <w:sz w:val="20"/>
                <w:szCs w:val="20"/>
              </w:rPr>
            </w:pPr>
            <w:r w:rsidRPr="00921157">
              <w:rPr>
                <w:rFonts w:cstheme="minorHAnsi"/>
                <w:color w:val="122A39"/>
              </w:rPr>
              <w:t>rozumienie potrzeb grup interesariuszy w projektach wspierania rozwoju szkoły</w:t>
            </w:r>
            <w:r>
              <w:rPr>
                <w:rFonts w:cstheme="minorHAnsi"/>
                <w:color w:val="122A39"/>
              </w:rPr>
              <w:t>.</w:t>
            </w:r>
          </w:p>
        </w:tc>
        <w:tc>
          <w:tcPr>
            <w:tcW w:w="4606" w:type="dxa"/>
          </w:tcPr>
          <w:p w:rsidR="00CC1B43" w:rsidRPr="00921157" w:rsidRDefault="00CC1B43" w:rsidP="00C25C31">
            <w:pPr>
              <w:pStyle w:val="Akapitzlist"/>
              <w:numPr>
                <w:ilvl w:val="0"/>
                <w:numId w:val="36"/>
              </w:numPr>
              <w:autoSpaceDE w:val="0"/>
              <w:autoSpaceDN w:val="0"/>
              <w:adjustRightInd w:val="0"/>
              <w:spacing w:line="360" w:lineRule="auto"/>
              <w:rPr>
                <w:rFonts w:cstheme="minorHAnsi"/>
                <w:color w:val="122A39"/>
              </w:rPr>
            </w:pPr>
            <w:r w:rsidRPr="00921157">
              <w:rPr>
                <w:rFonts w:cstheme="minorHAnsi"/>
                <w:color w:val="122A39"/>
              </w:rPr>
              <w:t>definiowanie potrzeb interesariuszy w projektach wspierania rozwoju szkoły;</w:t>
            </w:r>
          </w:p>
          <w:p w:rsidR="00CC1B43" w:rsidRPr="00921157" w:rsidRDefault="00CC1B43" w:rsidP="00C25C31">
            <w:pPr>
              <w:pStyle w:val="Akapitzlist"/>
              <w:numPr>
                <w:ilvl w:val="0"/>
                <w:numId w:val="36"/>
              </w:numPr>
              <w:autoSpaceDE w:val="0"/>
              <w:autoSpaceDN w:val="0"/>
              <w:adjustRightInd w:val="0"/>
              <w:spacing w:line="360" w:lineRule="auto"/>
              <w:rPr>
                <w:rFonts w:cstheme="minorHAnsi"/>
                <w:color w:val="122A39"/>
              </w:rPr>
            </w:pPr>
            <w:r w:rsidRPr="00921157">
              <w:rPr>
                <w:rFonts w:cstheme="minorHAnsi"/>
                <w:color w:val="122A39"/>
              </w:rPr>
              <w:t>diagnozowanie podstawowych charakterystyk szkoły jako organizacji;</w:t>
            </w:r>
          </w:p>
          <w:p w:rsidR="00CC1B43" w:rsidRPr="00921157" w:rsidRDefault="00CC1B43" w:rsidP="00C25C31">
            <w:pPr>
              <w:pStyle w:val="Akapitzlist"/>
              <w:numPr>
                <w:ilvl w:val="0"/>
                <w:numId w:val="36"/>
              </w:numPr>
              <w:autoSpaceDE w:val="0"/>
              <w:autoSpaceDN w:val="0"/>
              <w:adjustRightInd w:val="0"/>
              <w:spacing w:line="360" w:lineRule="auto"/>
              <w:rPr>
                <w:rFonts w:cstheme="minorHAnsi"/>
                <w:color w:val="122A39"/>
              </w:rPr>
            </w:pPr>
            <w:r w:rsidRPr="00921157">
              <w:rPr>
                <w:rFonts w:cstheme="minorHAnsi"/>
                <w:color w:val="122A39"/>
              </w:rPr>
              <w:t>planowanie interwencji rozwojowych</w:t>
            </w:r>
          </w:p>
          <w:p w:rsidR="00CC1B43" w:rsidRPr="00921157" w:rsidRDefault="00CC1B43" w:rsidP="00C25C31">
            <w:pPr>
              <w:pStyle w:val="Akapitzlist"/>
              <w:autoSpaceDE w:val="0"/>
              <w:autoSpaceDN w:val="0"/>
              <w:adjustRightInd w:val="0"/>
              <w:spacing w:line="360" w:lineRule="auto"/>
              <w:rPr>
                <w:rFonts w:cstheme="minorHAnsi"/>
                <w:color w:val="122A39"/>
              </w:rPr>
            </w:pPr>
            <w:r w:rsidRPr="00921157">
              <w:rPr>
                <w:rFonts w:cstheme="minorHAnsi"/>
                <w:color w:val="122A39"/>
              </w:rPr>
              <w:t>i prognozowanie ich wpływu na szkołę jako organizacje;</w:t>
            </w:r>
          </w:p>
          <w:p w:rsidR="00CC1B43" w:rsidRPr="00921157" w:rsidRDefault="00CC1B43" w:rsidP="00C25C31">
            <w:pPr>
              <w:pStyle w:val="Akapitzlist"/>
              <w:numPr>
                <w:ilvl w:val="0"/>
                <w:numId w:val="36"/>
              </w:numPr>
              <w:autoSpaceDE w:val="0"/>
              <w:autoSpaceDN w:val="0"/>
              <w:adjustRightInd w:val="0"/>
              <w:spacing w:line="360" w:lineRule="auto"/>
              <w:rPr>
                <w:rFonts w:ascii="MyriadPro-Regular" w:hAnsi="MyriadPro-Regular" w:cs="MyriadPro-Regular"/>
                <w:color w:val="122A39"/>
                <w:sz w:val="20"/>
                <w:szCs w:val="20"/>
              </w:rPr>
            </w:pPr>
            <w:r w:rsidRPr="00921157">
              <w:rPr>
                <w:rFonts w:cstheme="minorHAnsi"/>
                <w:color w:val="122A39"/>
              </w:rPr>
              <w:t xml:space="preserve">tworzenie warunków sprzyjających uczeniu </w:t>
            </w:r>
            <w:proofErr w:type="spellStart"/>
            <w:r w:rsidRPr="00921157">
              <w:rPr>
                <w:rFonts w:cstheme="minorHAnsi"/>
                <w:color w:val="122A39"/>
              </w:rPr>
              <w:t>sie</w:t>
            </w:r>
            <w:proofErr w:type="spellEnd"/>
            <w:r w:rsidRPr="00921157">
              <w:rPr>
                <w:rFonts w:cstheme="minorHAnsi"/>
                <w:color w:val="122A39"/>
              </w:rPr>
              <w:t xml:space="preserve"> organizacji.</w:t>
            </w:r>
          </w:p>
        </w:tc>
      </w:tr>
    </w:tbl>
    <w:p w:rsidR="00CC1B43" w:rsidRDefault="00CC1B43" w:rsidP="00CC1B43">
      <w:pPr>
        <w:autoSpaceDE w:val="0"/>
        <w:autoSpaceDN w:val="0"/>
        <w:adjustRightInd w:val="0"/>
        <w:spacing w:after="0" w:line="240" w:lineRule="auto"/>
        <w:rPr>
          <w:rFonts w:ascii="MyriadPro-Regular" w:hAnsi="MyriadPro-Regular" w:cs="MyriadPro-Regular"/>
          <w:color w:val="122A39"/>
          <w:sz w:val="20"/>
          <w:szCs w:val="20"/>
        </w:rPr>
      </w:pPr>
    </w:p>
    <w:p w:rsidR="00CC1B43" w:rsidRDefault="00CC1B43" w:rsidP="00CC1B43">
      <w:pPr>
        <w:pStyle w:val="Akapitzlist"/>
        <w:numPr>
          <w:ilvl w:val="0"/>
          <w:numId w:val="33"/>
        </w:numPr>
        <w:autoSpaceDE w:val="0"/>
        <w:autoSpaceDN w:val="0"/>
        <w:adjustRightInd w:val="0"/>
        <w:spacing w:after="0" w:line="240" w:lineRule="auto"/>
        <w:rPr>
          <w:rFonts w:ascii="MyriadPro-Bold" w:hAnsi="MyriadPro-Bold" w:cs="MyriadPro-Bold"/>
          <w:b/>
          <w:bCs/>
          <w:color w:val="122A39"/>
          <w:sz w:val="20"/>
          <w:szCs w:val="20"/>
        </w:rPr>
      </w:pPr>
      <w:r>
        <w:rPr>
          <w:rFonts w:ascii="MyriadPro-Bold" w:hAnsi="MyriadPro-Bold" w:cs="MyriadPro-Bold"/>
          <w:b/>
          <w:bCs/>
          <w:color w:val="122A39"/>
          <w:sz w:val="20"/>
          <w:szCs w:val="20"/>
        </w:rPr>
        <w:t>Zarządzanie projektami</w:t>
      </w:r>
    </w:p>
    <w:p w:rsidR="00CC1B43" w:rsidRDefault="00CC1B43" w:rsidP="00CC1B43">
      <w:pPr>
        <w:pStyle w:val="Akapitzlist"/>
        <w:autoSpaceDE w:val="0"/>
        <w:autoSpaceDN w:val="0"/>
        <w:adjustRightInd w:val="0"/>
        <w:spacing w:after="0" w:line="240" w:lineRule="auto"/>
        <w:rPr>
          <w:rFonts w:ascii="MyriadPro-Bold" w:hAnsi="MyriadPro-Bold" w:cs="MyriadPro-Bold"/>
          <w:b/>
          <w:bCs/>
          <w:color w:val="122A39"/>
          <w:sz w:val="20"/>
          <w:szCs w:val="20"/>
        </w:rPr>
      </w:pPr>
    </w:p>
    <w:tbl>
      <w:tblPr>
        <w:tblStyle w:val="Tabela-Siatka"/>
        <w:tblW w:w="0" w:type="auto"/>
        <w:tblLook w:val="04A0" w:firstRow="1" w:lastRow="0" w:firstColumn="1" w:lastColumn="0" w:noHBand="0" w:noVBand="1"/>
      </w:tblPr>
      <w:tblGrid>
        <w:gridCol w:w="4606"/>
        <w:gridCol w:w="4606"/>
      </w:tblGrid>
      <w:tr w:rsidR="00CC1B43" w:rsidRPr="00EB2762" w:rsidTr="00C25C31">
        <w:tc>
          <w:tcPr>
            <w:tcW w:w="4606" w:type="dxa"/>
          </w:tcPr>
          <w:p w:rsidR="00CC1B43" w:rsidRPr="00EB2762" w:rsidRDefault="00CC1B43" w:rsidP="00C25C31">
            <w:pPr>
              <w:autoSpaceDE w:val="0"/>
              <w:autoSpaceDN w:val="0"/>
              <w:adjustRightInd w:val="0"/>
              <w:jc w:val="center"/>
              <w:rPr>
                <w:rFonts w:ascii="MyriadPro-Regular" w:hAnsi="MyriadPro-Regular" w:cs="MyriadPro-Regular"/>
                <w:b/>
                <w:color w:val="122A39"/>
                <w:sz w:val="20"/>
                <w:szCs w:val="20"/>
              </w:rPr>
            </w:pPr>
            <w:r w:rsidRPr="00EB2762">
              <w:rPr>
                <w:rFonts w:ascii="MyriadPro-Regular" w:hAnsi="MyriadPro-Regular" w:cs="MyriadPro-Regular"/>
                <w:b/>
                <w:color w:val="122A39"/>
                <w:sz w:val="20"/>
                <w:szCs w:val="20"/>
              </w:rPr>
              <w:t>Wiedza</w:t>
            </w:r>
          </w:p>
          <w:p w:rsidR="00CC1B43" w:rsidRPr="00EB2762" w:rsidRDefault="00CC1B43" w:rsidP="00C25C31">
            <w:pPr>
              <w:autoSpaceDE w:val="0"/>
              <w:autoSpaceDN w:val="0"/>
              <w:adjustRightInd w:val="0"/>
              <w:jc w:val="center"/>
              <w:rPr>
                <w:rFonts w:ascii="MyriadPro-Regular" w:hAnsi="MyriadPro-Regular" w:cs="MyriadPro-Regular"/>
                <w:b/>
                <w:color w:val="122A39"/>
                <w:sz w:val="20"/>
                <w:szCs w:val="20"/>
              </w:rPr>
            </w:pPr>
          </w:p>
        </w:tc>
        <w:tc>
          <w:tcPr>
            <w:tcW w:w="4606" w:type="dxa"/>
          </w:tcPr>
          <w:p w:rsidR="00CC1B43" w:rsidRPr="00EB2762" w:rsidRDefault="00CC1B43" w:rsidP="00C25C31">
            <w:pPr>
              <w:autoSpaceDE w:val="0"/>
              <w:autoSpaceDN w:val="0"/>
              <w:adjustRightInd w:val="0"/>
              <w:jc w:val="center"/>
              <w:rPr>
                <w:rFonts w:ascii="MyriadPro-Regular" w:hAnsi="MyriadPro-Regular" w:cs="MyriadPro-Regular"/>
                <w:b/>
                <w:color w:val="122A39"/>
                <w:sz w:val="20"/>
                <w:szCs w:val="20"/>
              </w:rPr>
            </w:pPr>
            <w:r w:rsidRPr="00EB2762">
              <w:rPr>
                <w:rFonts w:ascii="MyriadPro-Regular" w:hAnsi="MyriadPro-Regular" w:cs="MyriadPro-Regular"/>
                <w:b/>
                <w:color w:val="122A39"/>
                <w:sz w:val="20"/>
                <w:szCs w:val="20"/>
              </w:rPr>
              <w:t>Umiejętności</w:t>
            </w:r>
          </w:p>
        </w:tc>
      </w:tr>
      <w:tr w:rsidR="00CC1B43" w:rsidTr="00C25C31">
        <w:tc>
          <w:tcPr>
            <w:tcW w:w="4606" w:type="dxa"/>
          </w:tcPr>
          <w:p w:rsidR="00CC1B43" w:rsidRPr="00D427D2" w:rsidRDefault="00CC1B43" w:rsidP="00C25C31">
            <w:pPr>
              <w:pStyle w:val="Akapitzlist"/>
              <w:numPr>
                <w:ilvl w:val="0"/>
                <w:numId w:val="35"/>
              </w:numPr>
              <w:autoSpaceDE w:val="0"/>
              <w:autoSpaceDN w:val="0"/>
              <w:adjustRightInd w:val="0"/>
              <w:spacing w:line="360" w:lineRule="auto"/>
              <w:rPr>
                <w:rFonts w:cstheme="minorHAnsi"/>
                <w:color w:val="122A39"/>
              </w:rPr>
            </w:pPr>
            <w:r w:rsidRPr="00D427D2">
              <w:rPr>
                <w:rFonts w:cstheme="minorHAnsi"/>
                <w:color w:val="122A39"/>
              </w:rPr>
              <w:lastRenderedPageBreak/>
              <w:t>wybrana metodologia zarządzania projektami;</w:t>
            </w:r>
          </w:p>
          <w:p w:rsidR="00CC1B43" w:rsidRPr="00D427D2" w:rsidRDefault="00CC1B43" w:rsidP="00C25C31">
            <w:pPr>
              <w:pStyle w:val="Akapitzlist"/>
              <w:numPr>
                <w:ilvl w:val="0"/>
                <w:numId w:val="35"/>
              </w:numPr>
              <w:autoSpaceDE w:val="0"/>
              <w:autoSpaceDN w:val="0"/>
              <w:adjustRightInd w:val="0"/>
              <w:spacing w:line="360" w:lineRule="auto"/>
              <w:rPr>
                <w:rFonts w:cstheme="minorHAnsi"/>
                <w:color w:val="122A39"/>
              </w:rPr>
            </w:pPr>
            <w:r w:rsidRPr="00D427D2">
              <w:rPr>
                <w:rFonts w:cstheme="minorHAnsi"/>
                <w:color w:val="122A39"/>
              </w:rPr>
              <w:t>narzędzia wspierające planowanie i monitorowanie projektu;</w:t>
            </w:r>
          </w:p>
          <w:p w:rsidR="00CC1B43" w:rsidRPr="00D427D2" w:rsidRDefault="00CC1B43" w:rsidP="00C25C31">
            <w:pPr>
              <w:pStyle w:val="Akapitzlist"/>
              <w:numPr>
                <w:ilvl w:val="0"/>
                <w:numId w:val="35"/>
              </w:numPr>
              <w:autoSpaceDE w:val="0"/>
              <w:autoSpaceDN w:val="0"/>
              <w:adjustRightInd w:val="0"/>
              <w:spacing w:line="360" w:lineRule="auto"/>
              <w:rPr>
                <w:rFonts w:ascii="MyriadPro-Regular" w:hAnsi="MyriadPro-Regular" w:cs="MyriadPro-Regular"/>
                <w:color w:val="122A39"/>
                <w:sz w:val="20"/>
                <w:szCs w:val="20"/>
              </w:rPr>
            </w:pPr>
            <w:r w:rsidRPr="00D427D2">
              <w:rPr>
                <w:rFonts w:cstheme="minorHAnsi"/>
                <w:color w:val="122A39"/>
              </w:rPr>
              <w:t>znajomość priorytetów projektów.</w:t>
            </w:r>
          </w:p>
        </w:tc>
        <w:tc>
          <w:tcPr>
            <w:tcW w:w="4606" w:type="dxa"/>
          </w:tcPr>
          <w:p w:rsidR="00CC1B43" w:rsidRPr="00921157" w:rsidRDefault="00CC1B43" w:rsidP="00C25C31">
            <w:pPr>
              <w:pStyle w:val="Akapitzlist"/>
              <w:numPr>
                <w:ilvl w:val="0"/>
                <w:numId w:val="35"/>
              </w:numPr>
              <w:autoSpaceDE w:val="0"/>
              <w:autoSpaceDN w:val="0"/>
              <w:adjustRightInd w:val="0"/>
              <w:spacing w:line="360" w:lineRule="auto"/>
              <w:rPr>
                <w:rFonts w:cstheme="minorHAnsi"/>
                <w:color w:val="122A39"/>
              </w:rPr>
            </w:pPr>
            <w:r w:rsidRPr="00921157">
              <w:rPr>
                <w:rFonts w:cstheme="minorHAnsi"/>
                <w:color w:val="122A39"/>
              </w:rPr>
              <w:t>de</w:t>
            </w:r>
            <w:r w:rsidRPr="00921157">
              <w:rPr>
                <w:rFonts w:cs="Calibri"/>
                <w:color w:val="122A39"/>
              </w:rPr>
              <w:t>fi</w:t>
            </w:r>
            <w:r w:rsidRPr="00921157">
              <w:rPr>
                <w:rFonts w:cstheme="minorHAnsi"/>
                <w:color w:val="122A39"/>
              </w:rPr>
              <w:t>niowanie zakresu i rezultatów projektu;</w:t>
            </w:r>
          </w:p>
          <w:p w:rsidR="00CC1B43" w:rsidRPr="00921157" w:rsidRDefault="00CC1B43" w:rsidP="00C25C31">
            <w:pPr>
              <w:pStyle w:val="Akapitzlist"/>
              <w:numPr>
                <w:ilvl w:val="0"/>
                <w:numId w:val="35"/>
              </w:numPr>
              <w:autoSpaceDE w:val="0"/>
              <w:autoSpaceDN w:val="0"/>
              <w:adjustRightInd w:val="0"/>
              <w:spacing w:line="360" w:lineRule="auto"/>
              <w:rPr>
                <w:rFonts w:cstheme="minorHAnsi"/>
                <w:color w:val="122A39"/>
              </w:rPr>
            </w:pPr>
            <w:r w:rsidRPr="00921157">
              <w:rPr>
                <w:rFonts w:cstheme="minorHAnsi"/>
                <w:color w:val="122A39"/>
              </w:rPr>
              <w:t>planowanie zadań w projekcie;</w:t>
            </w:r>
          </w:p>
          <w:p w:rsidR="00CC1B43" w:rsidRPr="00921157" w:rsidRDefault="00CC1B43" w:rsidP="00C25C31">
            <w:pPr>
              <w:pStyle w:val="Akapitzlist"/>
              <w:numPr>
                <w:ilvl w:val="0"/>
                <w:numId w:val="35"/>
              </w:numPr>
              <w:autoSpaceDE w:val="0"/>
              <w:autoSpaceDN w:val="0"/>
              <w:adjustRightInd w:val="0"/>
              <w:spacing w:line="360" w:lineRule="auto"/>
              <w:rPr>
                <w:rFonts w:cstheme="minorHAnsi"/>
                <w:color w:val="122A39"/>
              </w:rPr>
            </w:pPr>
            <w:r w:rsidRPr="00921157">
              <w:rPr>
                <w:rFonts w:cstheme="minorHAnsi"/>
                <w:color w:val="122A39"/>
              </w:rPr>
              <w:t>planowanie zasobów niezbędnych do realizacji projektu;</w:t>
            </w:r>
          </w:p>
          <w:p w:rsidR="00CC1B43" w:rsidRPr="00921157" w:rsidRDefault="00CC1B43" w:rsidP="00C25C31">
            <w:pPr>
              <w:pStyle w:val="Akapitzlist"/>
              <w:numPr>
                <w:ilvl w:val="0"/>
                <w:numId w:val="35"/>
              </w:numPr>
              <w:autoSpaceDE w:val="0"/>
              <w:autoSpaceDN w:val="0"/>
              <w:adjustRightInd w:val="0"/>
              <w:spacing w:line="360" w:lineRule="auto"/>
              <w:rPr>
                <w:rFonts w:cstheme="minorHAnsi"/>
                <w:color w:val="122A39"/>
              </w:rPr>
            </w:pPr>
            <w:r w:rsidRPr="00921157">
              <w:rPr>
                <w:rFonts w:cstheme="minorHAnsi"/>
                <w:color w:val="122A39"/>
              </w:rPr>
              <w:t>zarządzanie czasem projektu;</w:t>
            </w:r>
          </w:p>
          <w:p w:rsidR="00CC1B43" w:rsidRPr="00921157" w:rsidRDefault="00CC1B43" w:rsidP="00C25C31">
            <w:pPr>
              <w:pStyle w:val="Akapitzlist"/>
              <w:numPr>
                <w:ilvl w:val="0"/>
                <w:numId w:val="35"/>
              </w:numPr>
              <w:autoSpaceDE w:val="0"/>
              <w:autoSpaceDN w:val="0"/>
              <w:adjustRightInd w:val="0"/>
              <w:spacing w:line="360" w:lineRule="auto"/>
              <w:rPr>
                <w:rFonts w:cstheme="minorHAnsi"/>
                <w:color w:val="122A39"/>
              </w:rPr>
            </w:pPr>
            <w:r w:rsidRPr="00921157">
              <w:rPr>
                <w:rFonts w:cstheme="minorHAnsi"/>
                <w:color w:val="122A39"/>
              </w:rPr>
              <w:t>monitorowanie przebiegu projektu;</w:t>
            </w:r>
          </w:p>
          <w:p w:rsidR="00CC1B43" w:rsidRPr="00921157" w:rsidRDefault="00CC1B43" w:rsidP="00C25C31">
            <w:pPr>
              <w:pStyle w:val="Akapitzlist"/>
              <w:numPr>
                <w:ilvl w:val="0"/>
                <w:numId w:val="35"/>
              </w:numPr>
              <w:autoSpaceDE w:val="0"/>
              <w:autoSpaceDN w:val="0"/>
              <w:adjustRightInd w:val="0"/>
              <w:spacing w:line="360" w:lineRule="auto"/>
              <w:rPr>
                <w:rFonts w:ascii="MyriadPro-Regular" w:hAnsi="MyriadPro-Regular" w:cs="MyriadPro-Regular"/>
                <w:color w:val="122A39"/>
                <w:sz w:val="20"/>
                <w:szCs w:val="20"/>
              </w:rPr>
            </w:pPr>
            <w:r w:rsidRPr="00921157">
              <w:rPr>
                <w:rFonts w:cstheme="minorHAnsi"/>
                <w:color w:val="122A39"/>
              </w:rPr>
              <w:t>dokumentowanie rezultatów projektu.</w:t>
            </w:r>
          </w:p>
        </w:tc>
      </w:tr>
    </w:tbl>
    <w:p w:rsidR="00CC1B43" w:rsidRDefault="00CC1B43" w:rsidP="00CC1B43">
      <w:pPr>
        <w:autoSpaceDE w:val="0"/>
        <w:autoSpaceDN w:val="0"/>
        <w:adjustRightInd w:val="0"/>
        <w:spacing w:after="0" w:line="240" w:lineRule="auto"/>
        <w:rPr>
          <w:rFonts w:ascii="MyriadPro-Regular" w:hAnsi="MyriadPro-Regular" w:cs="MyriadPro-Regular"/>
          <w:color w:val="122A39"/>
          <w:sz w:val="20"/>
          <w:szCs w:val="20"/>
        </w:rPr>
      </w:pPr>
    </w:p>
    <w:p w:rsidR="00CC1B43" w:rsidRDefault="00CC1B43" w:rsidP="00CC1B43">
      <w:r>
        <w:br w:type="page"/>
      </w:r>
    </w:p>
    <w:p w:rsidR="00C0103A" w:rsidRDefault="00CC1B43" w:rsidP="00C0103A">
      <w:pPr>
        <w:pStyle w:val="Nagwek1"/>
      </w:pPr>
      <w:bookmarkStart w:id="33" w:name="_Toc536092140"/>
      <w:r w:rsidRPr="00C0103A">
        <w:rPr>
          <w:rStyle w:val="Nagwek1Znak"/>
        </w:rPr>
        <w:lastRenderedPageBreak/>
        <w:t>Załącznik IX_1_2_Profil specyficzny dla pełnionej roli zawodowej specjalisty ds. wspomagania szkół w zakresie kompetencji kluczowych</w:t>
      </w:r>
      <w:r w:rsidRPr="00C0103A">
        <w:t>.</w:t>
      </w:r>
      <w:r w:rsidRPr="00C0103A">
        <w:rPr>
          <w:rStyle w:val="Odwoanieprzypisudolnego"/>
          <w:vertAlign w:val="baseline"/>
        </w:rPr>
        <w:footnoteReference w:id="17"/>
      </w:r>
      <w:bookmarkEnd w:id="33"/>
      <w:r w:rsidR="00CF5622">
        <w:t xml:space="preserve"> </w:t>
      </w:r>
    </w:p>
    <w:p w:rsidR="00CC1B43" w:rsidRPr="00C0103A" w:rsidRDefault="00CC1B43" w:rsidP="00C0103A">
      <w:r w:rsidRPr="00C0103A">
        <w:t>Zadanie B</w:t>
      </w:r>
    </w:p>
    <w:p w:rsidR="00CC1B43" w:rsidRPr="00653D1C" w:rsidRDefault="00CC1B43" w:rsidP="00CC1B43">
      <w:pPr>
        <w:autoSpaceDE w:val="0"/>
        <w:autoSpaceDN w:val="0"/>
        <w:adjustRightInd w:val="0"/>
        <w:spacing w:after="0" w:line="360" w:lineRule="auto"/>
        <w:rPr>
          <w:sz w:val="24"/>
          <w:szCs w:val="24"/>
        </w:rPr>
      </w:pPr>
      <w:r w:rsidRPr="00653D1C">
        <w:rPr>
          <w:sz w:val="24"/>
          <w:szCs w:val="24"/>
        </w:rPr>
        <w:t xml:space="preserve">Przeanalizuj </w:t>
      </w:r>
      <w:r>
        <w:rPr>
          <w:sz w:val="24"/>
          <w:szCs w:val="24"/>
        </w:rPr>
        <w:t>p</w:t>
      </w:r>
      <w:r w:rsidRPr="000562A5">
        <w:rPr>
          <w:sz w:val="24"/>
          <w:szCs w:val="24"/>
        </w:rPr>
        <w:t>rzedstawiony poniżej pro</w:t>
      </w:r>
      <w:r>
        <w:rPr>
          <w:sz w:val="24"/>
          <w:szCs w:val="24"/>
        </w:rPr>
        <w:t>fi</w:t>
      </w:r>
      <w:r>
        <w:rPr>
          <w:rFonts w:cs="Calibri"/>
          <w:sz w:val="24"/>
          <w:szCs w:val="24"/>
        </w:rPr>
        <w:t>l kompetencyjny prezentujący</w:t>
      </w:r>
      <w:r w:rsidRPr="000562A5">
        <w:rPr>
          <w:rFonts w:cs="Calibri"/>
          <w:sz w:val="24"/>
          <w:szCs w:val="24"/>
        </w:rPr>
        <w:t xml:space="preserve"> zakres zada</w:t>
      </w:r>
      <w:r>
        <w:rPr>
          <w:rFonts w:cs="Calibri"/>
          <w:sz w:val="24"/>
          <w:szCs w:val="24"/>
        </w:rPr>
        <w:t>ń</w:t>
      </w:r>
      <w:r w:rsidRPr="000562A5">
        <w:rPr>
          <w:rFonts w:cs="Calibri"/>
          <w:sz w:val="24"/>
          <w:szCs w:val="24"/>
        </w:rPr>
        <w:t xml:space="preserve"> przyp</w:t>
      </w:r>
      <w:r>
        <w:rPr>
          <w:rFonts w:cs="Calibri"/>
          <w:sz w:val="24"/>
          <w:szCs w:val="24"/>
        </w:rPr>
        <w:t>isanych roli zawodowej specjalisty ds. wspomagania szkół</w:t>
      </w:r>
      <w:r w:rsidRPr="000562A5">
        <w:rPr>
          <w:sz w:val="24"/>
          <w:szCs w:val="24"/>
        </w:rPr>
        <w:t xml:space="preserve"> oraz zwi</w:t>
      </w:r>
      <w:r>
        <w:rPr>
          <w:sz w:val="24"/>
          <w:szCs w:val="24"/>
        </w:rPr>
        <w:t>ą</w:t>
      </w:r>
      <w:r w:rsidRPr="000562A5">
        <w:rPr>
          <w:sz w:val="24"/>
          <w:szCs w:val="24"/>
        </w:rPr>
        <w:t>zane z ni</w:t>
      </w:r>
      <w:r>
        <w:rPr>
          <w:sz w:val="24"/>
          <w:szCs w:val="24"/>
        </w:rPr>
        <w:t>ą</w:t>
      </w:r>
      <w:r w:rsidRPr="000562A5">
        <w:rPr>
          <w:sz w:val="24"/>
          <w:szCs w:val="24"/>
        </w:rPr>
        <w:t xml:space="preserve"> dodatkowe kompete</w:t>
      </w:r>
      <w:r>
        <w:rPr>
          <w:sz w:val="24"/>
          <w:szCs w:val="24"/>
        </w:rPr>
        <w:t>ncje. Efektywna realizacja zadań</w:t>
      </w:r>
      <w:r w:rsidRPr="000562A5">
        <w:rPr>
          <w:sz w:val="24"/>
          <w:szCs w:val="24"/>
        </w:rPr>
        <w:t xml:space="preserve"> wła</w:t>
      </w:r>
      <w:r>
        <w:rPr>
          <w:sz w:val="24"/>
          <w:szCs w:val="24"/>
        </w:rPr>
        <w:t>ś</w:t>
      </w:r>
      <w:r w:rsidRPr="000562A5">
        <w:rPr>
          <w:sz w:val="24"/>
          <w:szCs w:val="24"/>
        </w:rPr>
        <w:t>ciwych</w:t>
      </w:r>
      <w:r>
        <w:rPr>
          <w:sz w:val="24"/>
          <w:szCs w:val="24"/>
        </w:rPr>
        <w:t xml:space="preserve"> </w:t>
      </w:r>
      <w:r w:rsidRPr="000562A5">
        <w:rPr>
          <w:sz w:val="24"/>
          <w:szCs w:val="24"/>
        </w:rPr>
        <w:t>dla roli zawodowej</w:t>
      </w:r>
      <w:r>
        <w:rPr>
          <w:sz w:val="24"/>
          <w:szCs w:val="24"/>
        </w:rPr>
        <w:t xml:space="preserve"> pracowników instytucji wspomagania w zakresie kompetencji kluczowych</w:t>
      </w:r>
      <w:r w:rsidRPr="000562A5">
        <w:rPr>
          <w:sz w:val="24"/>
          <w:szCs w:val="24"/>
        </w:rPr>
        <w:t xml:space="preserve"> wymaga zarówno kompetencji z pro</w:t>
      </w:r>
      <w:r>
        <w:rPr>
          <w:sz w:val="24"/>
          <w:szCs w:val="24"/>
        </w:rPr>
        <w:t>fi</w:t>
      </w:r>
      <w:r w:rsidRPr="000562A5">
        <w:rPr>
          <w:rFonts w:cs="Calibri"/>
          <w:sz w:val="24"/>
          <w:szCs w:val="24"/>
        </w:rPr>
        <w:t>lu podstawowego, jak i specy</w:t>
      </w:r>
      <w:r>
        <w:rPr>
          <w:rFonts w:cs="Calibri"/>
          <w:sz w:val="24"/>
          <w:szCs w:val="24"/>
        </w:rPr>
        <w:t>fi</w:t>
      </w:r>
      <w:r w:rsidRPr="000562A5">
        <w:rPr>
          <w:rFonts w:cs="Calibri"/>
          <w:sz w:val="24"/>
          <w:szCs w:val="24"/>
        </w:rPr>
        <w:t>cznych dla roli.</w:t>
      </w:r>
      <w:r w:rsidRPr="00653D1C">
        <w:rPr>
          <w:sz w:val="24"/>
          <w:szCs w:val="24"/>
        </w:rPr>
        <w:t xml:space="preserve"> </w:t>
      </w:r>
    </w:p>
    <w:p w:rsidR="00CC1B43" w:rsidRDefault="00CC1B43" w:rsidP="00CC1B43">
      <w:pPr>
        <w:autoSpaceDE w:val="0"/>
        <w:autoSpaceDN w:val="0"/>
        <w:adjustRightInd w:val="0"/>
        <w:spacing w:after="0" w:line="360" w:lineRule="auto"/>
        <w:rPr>
          <w:sz w:val="24"/>
          <w:szCs w:val="24"/>
        </w:rPr>
      </w:pPr>
    </w:p>
    <w:tbl>
      <w:tblPr>
        <w:tblStyle w:val="Tabela-Siatka"/>
        <w:tblW w:w="0" w:type="auto"/>
        <w:tblLook w:val="04A0" w:firstRow="1" w:lastRow="0" w:firstColumn="1" w:lastColumn="0" w:noHBand="0" w:noVBand="1"/>
      </w:tblPr>
      <w:tblGrid>
        <w:gridCol w:w="7763"/>
        <w:gridCol w:w="1449"/>
      </w:tblGrid>
      <w:tr w:rsidR="00CC1B43" w:rsidTr="00C25C31">
        <w:tc>
          <w:tcPr>
            <w:tcW w:w="7763" w:type="dxa"/>
          </w:tcPr>
          <w:p w:rsidR="00CC1B43" w:rsidRDefault="00CC1B43" w:rsidP="00C25C31">
            <w:pPr>
              <w:autoSpaceDE w:val="0"/>
              <w:autoSpaceDN w:val="0"/>
              <w:adjustRightInd w:val="0"/>
              <w:spacing w:line="360" w:lineRule="auto"/>
              <w:rPr>
                <w:sz w:val="24"/>
                <w:szCs w:val="24"/>
              </w:rPr>
            </w:pPr>
            <w:r w:rsidRPr="000562A5">
              <w:rPr>
                <w:rFonts w:cstheme="minorHAnsi"/>
                <w:b/>
                <w:bCs/>
                <w:color w:val="122A39"/>
                <w:sz w:val="24"/>
                <w:szCs w:val="24"/>
              </w:rPr>
              <w:t>Pozyskiwanie danych użytecznych w planowaniu rozwoju szkół:</w:t>
            </w:r>
          </w:p>
        </w:tc>
        <w:tc>
          <w:tcPr>
            <w:tcW w:w="1449" w:type="dxa"/>
          </w:tcPr>
          <w:p w:rsidR="00CC1B43" w:rsidRPr="0024474E" w:rsidRDefault="00CC1B43" w:rsidP="00C25C31">
            <w:pPr>
              <w:autoSpaceDE w:val="0"/>
              <w:autoSpaceDN w:val="0"/>
              <w:adjustRightInd w:val="0"/>
              <w:spacing w:line="360" w:lineRule="auto"/>
              <w:rPr>
                <w:b/>
                <w:sz w:val="24"/>
                <w:szCs w:val="24"/>
              </w:rPr>
            </w:pPr>
            <w:r>
              <w:rPr>
                <w:b/>
                <w:sz w:val="24"/>
                <w:szCs w:val="24"/>
              </w:rPr>
              <w:t>U</w:t>
            </w:r>
            <w:r w:rsidRPr="0024474E">
              <w:rPr>
                <w:b/>
                <w:sz w:val="24"/>
                <w:szCs w:val="24"/>
              </w:rPr>
              <w:t>wagi</w:t>
            </w:r>
          </w:p>
        </w:tc>
      </w:tr>
      <w:tr w:rsidR="00CC1B43" w:rsidTr="00C25C31">
        <w:tc>
          <w:tcPr>
            <w:tcW w:w="7763" w:type="dxa"/>
          </w:tcPr>
          <w:p w:rsidR="00CC1B43" w:rsidRPr="0024474E" w:rsidRDefault="00CC1B43" w:rsidP="00C25C31">
            <w:pPr>
              <w:autoSpaceDE w:val="0"/>
              <w:autoSpaceDN w:val="0"/>
              <w:adjustRightInd w:val="0"/>
              <w:spacing w:line="360" w:lineRule="auto"/>
              <w:rPr>
                <w:rFonts w:cstheme="minorHAnsi"/>
                <w:color w:val="122A39"/>
              </w:rPr>
            </w:pPr>
            <w:r w:rsidRPr="0024474E">
              <w:rPr>
                <w:rFonts w:cstheme="minorHAnsi"/>
                <w:color w:val="122A39"/>
              </w:rPr>
              <w:t xml:space="preserve">• gromadzenie i integracja istniejącej wiedzy na temat szkoły przygotowującej </w:t>
            </w:r>
            <w:proofErr w:type="spellStart"/>
            <w:r w:rsidRPr="0024474E">
              <w:rPr>
                <w:rFonts w:cstheme="minorHAnsi"/>
                <w:color w:val="122A39"/>
              </w:rPr>
              <w:t>sie</w:t>
            </w:r>
            <w:proofErr w:type="spellEnd"/>
            <w:r w:rsidRPr="0024474E">
              <w:rPr>
                <w:rFonts w:cstheme="minorHAnsi"/>
                <w:color w:val="122A39"/>
              </w:rPr>
              <w:t xml:space="preserve"> do realizacji rocznego planu wspomagania (w tym wyników ewaluacji prowadzonej przez nadzór pedagogiczny, ewaluacji dotychczas zrealizowanych działań rozwojowych, wiedzy o specyfice regionu itp.);</w:t>
            </w:r>
          </w:p>
          <w:p w:rsidR="00CC1B43" w:rsidRPr="0024474E" w:rsidRDefault="00CC1B43" w:rsidP="00C25C31">
            <w:pPr>
              <w:autoSpaceDE w:val="0"/>
              <w:autoSpaceDN w:val="0"/>
              <w:adjustRightInd w:val="0"/>
              <w:spacing w:line="360" w:lineRule="auto"/>
              <w:rPr>
                <w:rFonts w:cstheme="minorHAnsi"/>
                <w:color w:val="122A39"/>
              </w:rPr>
            </w:pPr>
            <w:r w:rsidRPr="0024474E">
              <w:rPr>
                <w:rFonts w:cstheme="minorHAnsi"/>
                <w:color w:val="122A39"/>
              </w:rPr>
              <w:t>• projektowanie lub dostosowanie narzędzi diagnostycznych (np. kwestionariusze, scenariusze wywiadów) użytecznych w badaniu potrzeb rozwojowych szkoły;</w:t>
            </w:r>
          </w:p>
          <w:p w:rsidR="00CC1B43" w:rsidRPr="0024474E" w:rsidRDefault="00CC1B43" w:rsidP="00C25C31">
            <w:pPr>
              <w:autoSpaceDE w:val="0"/>
              <w:autoSpaceDN w:val="0"/>
              <w:adjustRightInd w:val="0"/>
              <w:spacing w:line="360" w:lineRule="auto"/>
              <w:rPr>
                <w:rFonts w:cstheme="minorHAnsi"/>
                <w:color w:val="122A39"/>
              </w:rPr>
            </w:pPr>
            <w:r w:rsidRPr="0024474E">
              <w:rPr>
                <w:rFonts w:cstheme="minorHAnsi"/>
                <w:color w:val="122A39"/>
              </w:rPr>
              <w:t>• prowadzenie uzupełniających badan, które maja na celu zgromadzenie dodatkowych informacji o potrzebach rozwojowych szkoły;</w:t>
            </w:r>
          </w:p>
          <w:p w:rsidR="00CC1B43" w:rsidRDefault="00CC1B43" w:rsidP="00C25C31">
            <w:pPr>
              <w:autoSpaceDE w:val="0"/>
              <w:autoSpaceDN w:val="0"/>
              <w:adjustRightInd w:val="0"/>
              <w:spacing w:line="360" w:lineRule="auto"/>
              <w:rPr>
                <w:sz w:val="24"/>
                <w:szCs w:val="24"/>
              </w:rPr>
            </w:pPr>
            <w:r w:rsidRPr="0024474E">
              <w:rPr>
                <w:rFonts w:cstheme="minorHAnsi"/>
                <w:color w:val="122A39"/>
              </w:rPr>
              <w:t>• formułowanie wniosków i rekomendacji dotyczących potrzeb rozwojowych szkoły.</w:t>
            </w:r>
          </w:p>
        </w:tc>
        <w:tc>
          <w:tcPr>
            <w:tcW w:w="1449" w:type="dxa"/>
          </w:tcPr>
          <w:p w:rsidR="00CC1B43" w:rsidRDefault="00CC1B43" w:rsidP="00C25C31">
            <w:pPr>
              <w:autoSpaceDE w:val="0"/>
              <w:autoSpaceDN w:val="0"/>
              <w:adjustRightInd w:val="0"/>
              <w:spacing w:line="360" w:lineRule="auto"/>
              <w:rPr>
                <w:sz w:val="24"/>
                <w:szCs w:val="24"/>
              </w:rPr>
            </w:pPr>
          </w:p>
        </w:tc>
      </w:tr>
    </w:tbl>
    <w:p w:rsidR="00CC1B43" w:rsidRDefault="00CC1B43" w:rsidP="00CC1B43">
      <w:pPr>
        <w:autoSpaceDE w:val="0"/>
        <w:autoSpaceDN w:val="0"/>
        <w:adjustRightInd w:val="0"/>
        <w:spacing w:after="0" w:line="360" w:lineRule="auto"/>
        <w:rPr>
          <w:sz w:val="24"/>
          <w:szCs w:val="24"/>
        </w:rPr>
      </w:pPr>
    </w:p>
    <w:tbl>
      <w:tblPr>
        <w:tblStyle w:val="Tabela-Siatka"/>
        <w:tblW w:w="0" w:type="auto"/>
        <w:tblLook w:val="04A0" w:firstRow="1" w:lastRow="0" w:firstColumn="1" w:lastColumn="0" w:noHBand="0" w:noVBand="1"/>
      </w:tblPr>
      <w:tblGrid>
        <w:gridCol w:w="7763"/>
        <w:gridCol w:w="1449"/>
      </w:tblGrid>
      <w:tr w:rsidR="00CC1B43" w:rsidTr="00C25C31">
        <w:tc>
          <w:tcPr>
            <w:tcW w:w="7763" w:type="dxa"/>
          </w:tcPr>
          <w:p w:rsidR="00CC1B43" w:rsidRDefault="00CC1B43" w:rsidP="00C25C31">
            <w:pPr>
              <w:autoSpaceDE w:val="0"/>
              <w:autoSpaceDN w:val="0"/>
              <w:adjustRightInd w:val="0"/>
              <w:rPr>
                <w:sz w:val="24"/>
                <w:szCs w:val="24"/>
              </w:rPr>
            </w:pPr>
            <w:r w:rsidRPr="000562A5">
              <w:rPr>
                <w:b/>
                <w:sz w:val="24"/>
                <w:szCs w:val="24"/>
              </w:rPr>
              <w:t>Planowanie projektów rozwojowych (rocznych planów wspomagania) odpowiadających na potrzeby szkoły:</w:t>
            </w:r>
          </w:p>
        </w:tc>
        <w:tc>
          <w:tcPr>
            <w:tcW w:w="1449" w:type="dxa"/>
          </w:tcPr>
          <w:p w:rsidR="00CC1B43" w:rsidRDefault="00CC1B43" w:rsidP="00C25C31">
            <w:pPr>
              <w:autoSpaceDE w:val="0"/>
              <w:autoSpaceDN w:val="0"/>
              <w:adjustRightInd w:val="0"/>
              <w:spacing w:line="360" w:lineRule="auto"/>
              <w:rPr>
                <w:sz w:val="24"/>
                <w:szCs w:val="24"/>
              </w:rPr>
            </w:pPr>
            <w:r>
              <w:rPr>
                <w:b/>
                <w:sz w:val="24"/>
                <w:szCs w:val="24"/>
              </w:rPr>
              <w:t>U</w:t>
            </w:r>
            <w:r w:rsidRPr="0024474E">
              <w:rPr>
                <w:b/>
                <w:sz w:val="24"/>
                <w:szCs w:val="24"/>
              </w:rPr>
              <w:t>wagi</w:t>
            </w:r>
          </w:p>
        </w:tc>
      </w:tr>
      <w:tr w:rsidR="00CC1B43" w:rsidTr="00C25C31">
        <w:tc>
          <w:tcPr>
            <w:tcW w:w="7763" w:type="dxa"/>
          </w:tcPr>
          <w:p w:rsidR="00CC1B43" w:rsidRPr="0024474E" w:rsidRDefault="00CC1B43" w:rsidP="00C25C31">
            <w:pPr>
              <w:autoSpaceDE w:val="0"/>
              <w:autoSpaceDN w:val="0"/>
              <w:adjustRightInd w:val="0"/>
              <w:spacing w:line="360" w:lineRule="auto"/>
            </w:pPr>
            <w:r w:rsidRPr="000562A5">
              <w:rPr>
                <w:sz w:val="24"/>
                <w:szCs w:val="24"/>
              </w:rPr>
              <w:t xml:space="preserve">• </w:t>
            </w:r>
            <w:r w:rsidRPr="0024474E">
              <w:t>analizowanie informacji niezbędnych do sformułowania celów rozwojowych (diagnozowanie potrzeb szkoły);</w:t>
            </w:r>
          </w:p>
          <w:p w:rsidR="00CC1B43" w:rsidRPr="0024474E" w:rsidRDefault="00CC1B43" w:rsidP="00C25C31">
            <w:pPr>
              <w:autoSpaceDE w:val="0"/>
              <w:autoSpaceDN w:val="0"/>
              <w:adjustRightInd w:val="0"/>
              <w:spacing w:line="360" w:lineRule="auto"/>
            </w:pPr>
            <w:r w:rsidRPr="0024474E">
              <w:lastRenderedPageBreak/>
              <w:t>• organizowanie i prowadzenie spotkań mających na celu wsparcie szkoły w formułowaniu celów rozwojowych w oparciu o zdiagnozowane potrzeby;</w:t>
            </w:r>
          </w:p>
          <w:p w:rsidR="00CC1B43" w:rsidRDefault="00CC1B43" w:rsidP="00C25C31">
            <w:pPr>
              <w:autoSpaceDE w:val="0"/>
              <w:autoSpaceDN w:val="0"/>
              <w:adjustRightInd w:val="0"/>
              <w:spacing w:line="360" w:lineRule="auto"/>
              <w:rPr>
                <w:sz w:val="24"/>
                <w:szCs w:val="24"/>
              </w:rPr>
            </w:pPr>
            <w:r w:rsidRPr="0024474E">
              <w:t>• przygotowanie we współpracy ze szkoła rocznego planu wspomagania dopasowanego do jej potrzeb.</w:t>
            </w:r>
          </w:p>
        </w:tc>
        <w:tc>
          <w:tcPr>
            <w:tcW w:w="1449" w:type="dxa"/>
          </w:tcPr>
          <w:p w:rsidR="00CC1B43" w:rsidRDefault="00CC1B43" w:rsidP="00C25C31">
            <w:pPr>
              <w:autoSpaceDE w:val="0"/>
              <w:autoSpaceDN w:val="0"/>
              <w:adjustRightInd w:val="0"/>
              <w:spacing w:line="360" w:lineRule="auto"/>
              <w:rPr>
                <w:sz w:val="24"/>
                <w:szCs w:val="24"/>
              </w:rPr>
            </w:pPr>
          </w:p>
        </w:tc>
      </w:tr>
    </w:tbl>
    <w:p w:rsidR="00CC1B43" w:rsidRDefault="00CC1B43" w:rsidP="00CC1B43">
      <w:pPr>
        <w:autoSpaceDE w:val="0"/>
        <w:autoSpaceDN w:val="0"/>
        <w:adjustRightInd w:val="0"/>
        <w:spacing w:after="0" w:line="360" w:lineRule="auto"/>
        <w:rPr>
          <w:sz w:val="24"/>
          <w:szCs w:val="24"/>
        </w:rPr>
      </w:pPr>
    </w:p>
    <w:p w:rsidR="00CC1B43" w:rsidRDefault="00CC1B43" w:rsidP="00CC1B43">
      <w:pPr>
        <w:autoSpaceDE w:val="0"/>
        <w:autoSpaceDN w:val="0"/>
        <w:adjustRightInd w:val="0"/>
        <w:spacing w:after="0" w:line="360" w:lineRule="auto"/>
        <w:rPr>
          <w:sz w:val="24"/>
          <w:szCs w:val="24"/>
        </w:rPr>
      </w:pPr>
    </w:p>
    <w:tbl>
      <w:tblPr>
        <w:tblStyle w:val="Tabela-Siatka"/>
        <w:tblW w:w="0" w:type="auto"/>
        <w:tblLook w:val="04A0" w:firstRow="1" w:lastRow="0" w:firstColumn="1" w:lastColumn="0" w:noHBand="0" w:noVBand="1"/>
      </w:tblPr>
      <w:tblGrid>
        <w:gridCol w:w="7763"/>
        <w:gridCol w:w="1449"/>
      </w:tblGrid>
      <w:tr w:rsidR="00CC1B43" w:rsidTr="00C25C31">
        <w:tc>
          <w:tcPr>
            <w:tcW w:w="7763" w:type="dxa"/>
          </w:tcPr>
          <w:p w:rsidR="00CC1B43" w:rsidRPr="0024474E" w:rsidRDefault="00CC1B43" w:rsidP="00C25C31">
            <w:pPr>
              <w:autoSpaceDE w:val="0"/>
              <w:autoSpaceDN w:val="0"/>
              <w:adjustRightInd w:val="0"/>
              <w:spacing w:line="360" w:lineRule="auto"/>
              <w:rPr>
                <w:b/>
                <w:sz w:val="24"/>
                <w:szCs w:val="24"/>
              </w:rPr>
            </w:pPr>
            <w:r w:rsidRPr="0024474E">
              <w:rPr>
                <w:b/>
                <w:sz w:val="24"/>
                <w:szCs w:val="24"/>
              </w:rPr>
              <w:t>Zarządzanie projektem rozwojowym (rocznym planem wspomagania szkoły):</w:t>
            </w:r>
          </w:p>
        </w:tc>
        <w:tc>
          <w:tcPr>
            <w:tcW w:w="1449" w:type="dxa"/>
          </w:tcPr>
          <w:p w:rsidR="00CC1B43" w:rsidRPr="0024474E" w:rsidRDefault="00CC1B43" w:rsidP="00C25C31">
            <w:pPr>
              <w:autoSpaceDE w:val="0"/>
              <w:autoSpaceDN w:val="0"/>
              <w:adjustRightInd w:val="0"/>
              <w:spacing w:line="360" w:lineRule="auto"/>
              <w:rPr>
                <w:b/>
                <w:sz w:val="24"/>
                <w:szCs w:val="24"/>
              </w:rPr>
            </w:pPr>
            <w:r w:rsidRPr="0024474E">
              <w:rPr>
                <w:b/>
                <w:sz w:val="24"/>
                <w:szCs w:val="24"/>
              </w:rPr>
              <w:t>Uwagi</w:t>
            </w:r>
          </w:p>
        </w:tc>
      </w:tr>
      <w:tr w:rsidR="00CC1B43" w:rsidTr="00C25C31">
        <w:tc>
          <w:tcPr>
            <w:tcW w:w="7763" w:type="dxa"/>
          </w:tcPr>
          <w:p w:rsidR="00CC1B43" w:rsidRPr="0024474E" w:rsidRDefault="00CC1B43" w:rsidP="00C25C31">
            <w:pPr>
              <w:autoSpaceDE w:val="0"/>
              <w:autoSpaceDN w:val="0"/>
              <w:adjustRightInd w:val="0"/>
              <w:spacing w:line="360" w:lineRule="auto"/>
            </w:pPr>
            <w:r w:rsidRPr="0024474E">
              <w:rPr>
                <w:sz w:val="24"/>
                <w:szCs w:val="24"/>
              </w:rPr>
              <w:t xml:space="preserve">• </w:t>
            </w:r>
            <w:r w:rsidRPr="0024474E">
              <w:t>planowanie projektu: de</w:t>
            </w:r>
            <w:r w:rsidRPr="0024474E">
              <w:rPr>
                <w:rFonts w:cs="Calibri"/>
              </w:rPr>
              <w:t>finiowanie celów i zadań, określanie niezbędnych z</w:t>
            </w:r>
            <w:r w:rsidRPr="0024474E">
              <w:t>asobów, tworzenie harmonogramu;</w:t>
            </w:r>
          </w:p>
          <w:p w:rsidR="00CC1B43" w:rsidRPr="0024474E" w:rsidRDefault="00CC1B43" w:rsidP="00C25C31">
            <w:pPr>
              <w:autoSpaceDE w:val="0"/>
              <w:autoSpaceDN w:val="0"/>
              <w:adjustRightInd w:val="0"/>
              <w:spacing w:line="360" w:lineRule="auto"/>
            </w:pPr>
            <w:r w:rsidRPr="0024474E">
              <w:t>• tworzenie i zarządzanie zespołem projektowym; defi</w:t>
            </w:r>
            <w:r w:rsidRPr="0024474E">
              <w:rPr>
                <w:rFonts w:cs="Calibri"/>
              </w:rPr>
              <w:t xml:space="preserve">niowanie ról członków zespołu (w tym zewnętrznych </w:t>
            </w:r>
            <w:r w:rsidRPr="0024474E">
              <w:t>specjalistów), delegowanie zadań i kontrola ich właściwego wykonania, zapewnianie obiegu informacji;</w:t>
            </w:r>
          </w:p>
          <w:p w:rsidR="00CC1B43" w:rsidRPr="0024474E" w:rsidRDefault="00CC1B43" w:rsidP="00C25C31">
            <w:pPr>
              <w:autoSpaceDE w:val="0"/>
              <w:autoSpaceDN w:val="0"/>
              <w:adjustRightInd w:val="0"/>
              <w:spacing w:line="360" w:lineRule="auto"/>
            </w:pPr>
            <w:r w:rsidRPr="0024474E">
              <w:t>• monitorowanie przebiegu projektu, reagowanie na pojawiające się trudności;</w:t>
            </w:r>
          </w:p>
          <w:p w:rsidR="00CC1B43" w:rsidRPr="0024474E" w:rsidRDefault="00CC1B43" w:rsidP="00C25C31">
            <w:pPr>
              <w:autoSpaceDE w:val="0"/>
              <w:autoSpaceDN w:val="0"/>
              <w:adjustRightInd w:val="0"/>
              <w:spacing w:line="360" w:lineRule="auto"/>
            </w:pPr>
            <w:r w:rsidRPr="0024474E">
              <w:t>• zarządzanie relacjami ze szkoła uczestnicząca w projekcie;</w:t>
            </w:r>
          </w:p>
          <w:p w:rsidR="00CC1B43" w:rsidRPr="0024474E" w:rsidRDefault="00CC1B43" w:rsidP="00C25C31">
            <w:pPr>
              <w:autoSpaceDE w:val="0"/>
              <w:autoSpaceDN w:val="0"/>
              <w:adjustRightInd w:val="0"/>
              <w:spacing w:line="360" w:lineRule="auto"/>
            </w:pPr>
            <w:r w:rsidRPr="0024474E">
              <w:t>• budowanie wizerunku projektu;</w:t>
            </w:r>
          </w:p>
          <w:p w:rsidR="00CC1B43" w:rsidRDefault="00CC1B43" w:rsidP="00C25C31">
            <w:pPr>
              <w:autoSpaceDE w:val="0"/>
              <w:autoSpaceDN w:val="0"/>
              <w:adjustRightInd w:val="0"/>
              <w:spacing w:line="360" w:lineRule="auto"/>
              <w:rPr>
                <w:sz w:val="24"/>
                <w:szCs w:val="24"/>
              </w:rPr>
            </w:pPr>
            <w:r w:rsidRPr="0024474E">
              <w:t>• dokumentowanie przebiegu i rezultatów rocznego planu wspomagania.</w:t>
            </w:r>
          </w:p>
        </w:tc>
        <w:tc>
          <w:tcPr>
            <w:tcW w:w="1449" w:type="dxa"/>
          </w:tcPr>
          <w:p w:rsidR="00CC1B43" w:rsidRDefault="00CC1B43" w:rsidP="00C25C31">
            <w:pPr>
              <w:autoSpaceDE w:val="0"/>
              <w:autoSpaceDN w:val="0"/>
              <w:adjustRightInd w:val="0"/>
              <w:spacing w:line="360" w:lineRule="auto"/>
              <w:rPr>
                <w:sz w:val="24"/>
                <w:szCs w:val="24"/>
              </w:rPr>
            </w:pPr>
          </w:p>
        </w:tc>
      </w:tr>
    </w:tbl>
    <w:p w:rsidR="00CC1B43" w:rsidRDefault="00CC1B43" w:rsidP="00CC1B43">
      <w:pPr>
        <w:autoSpaceDE w:val="0"/>
        <w:autoSpaceDN w:val="0"/>
        <w:adjustRightInd w:val="0"/>
        <w:spacing w:after="0" w:line="360" w:lineRule="auto"/>
        <w:rPr>
          <w:sz w:val="24"/>
          <w:szCs w:val="24"/>
        </w:rPr>
      </w:pPr>
    </w:p>
    <w:tbl>
      <w:tblPr>
        <w:tblStyle w:val="Tabela-Siatka"/>
        <w:tblW w:w="0" w:type="auto"/>
        <w:tblLook w:val="04A0" w:firstRow="1" w:lastRow="0" w:firstColumn="1" w:lastColumn="0" w:noHBand="0" w:noVBand="1"/>
      </w:tblPr>
      <w:tblGrid>
        <w:gridCol w:w="7763"/>
        <w:gridCol w:w="1449"/>
      </w:tblGrid>
      <w:tr w:rsidR="00CC1B43" w:rsidTr="00C25C31">
        <w:tc>
          <w:tcPr>
            <w:tcW w:w="7763" w:type="dxa"/>
          </w:tcPr>
          <w:p w:rsidR="00CC1B43" w:rsidRPr="0024474E" w:rsidRDefault="00CC1B43" w:rsidP="00C25C31">
            <w:pPr>
              <w:autoSpaceDE w:val="0"/>
              <w:autoSpaceDN w:val="0"/>
              <w:adjustRightInd w:val="0"/>
              <w:spacing w:line="360" w:lineRule="auto"/>
              <w:rPr>
                <w:b/>
                <w:sz w:val="24"/>
                <w:szCs w:val="24"/>
              </w:rPr>
            </w:pPr>
            <w:r w:rsidRPr="0024474E">
              <w:rPr>
                <w:b/>
                <w:sz w:val="24"/>
                <w:szCs w:val="24"/>
              </w:rPr>
              <w:t>Gromadzenie informacji o zasobach użytecznych we wspieraniu rozwoju szkół:</w:t>
            </w:r>
          </w:p>
        </w:tc>
        <w:tc>
          <w:tcPr>
            <w:tcW w:w="1449" w:type="dxa"/>
          </w:tcPr>
          <w:p w:rsidR="00CC1B43" w:rsidRDefault="00CC1B43" w:rsidP="00C25C31">
            <w:pPr>
              <w:autoSpaceDE w:val="0"/>
              <w:autoSpaceDN w:val="0"/>
              <w:adjustRightInd w:val="0"/>
              <w:spacing w:line="360" w:lineRule="auto"/>
              <w:rPr>
                <w:sz w:val="24"/>
                <w:szCs w:val="24"/>
              </w:rPr>
            </w:pPr>
            <w:r w:rsidRPr="0024474E">
              <w:rPr>
                <w:b/>
                <w:sz w:val="24"/>
                <w:szCs w:val="24"/>
              </w:rPr>
              <w:t>Uwagi</w:t>
            </w:r>
          </w:p>
        </w:tc>
      </w:tr>
      <w:tr w:rsidR="00CC1B43" w:rsidTr="00C25C31">
        <w:tc>
          <w:tcPr>
            <w:tcW w:w="7763" w:type="dxa"/>
          </w:tcPr>
          <w:p w:rsidR="00CC1B43" w:rsidRPr="0024474E" w:rsidRDefault="00CC1B43" w:rsidP="00C25C31">
            <w:pPr>
              <w:autoSpaceDE w:val="0"/>
              <w:autoSpaceDN w:val="0"/>
              <w:adjustRightInd w:val="0"/>
              <w:spacing w:line="360" w:lineRule="auto"/>
            </w:pPr>
            <w:r w:rsidRPr="0024474E">
              <w:t>• pozyskiwanie informacji o działających w regionie specjalistach dysponujących kompetencjami użytecznymi</w:t>
            </w:r>
            <w:r>
              <w:t xml:space="preserve"> </w:t>
            </w:r>
            <w:r w:rsidRPr="0024474E">
              <w:t>dla szkół;</w:t>
            </w:r>
          </w:p>
          <w:p w:rsidR="00CC1B43" w:rsidRPr="0024474E" w:rsidRDefault="00CC1B43" w:rsidP="00C25C31">
            <w:pPr>
              <w:autoSpaceDE w:val="0"/>
              <w:autoSpaceDN w:val="0"/>
              <w:adjustRightInd w:val="0"/>
              <w:spacing w:line="360" w:lineRule="auto"/>
            </w:pPr>
            <w:r w:rsidRPr="0024474E">
              <w:t>• pozyskiwanie informacji o realizowanych w regionie usługach, inicjatywach i przedsięwzięciach użytecznych</w:t>
            </w:r>
            <w:r>
              <w:t xml:space="preserve"> </w:t>
            </w:r>
            <w:r w:rsidRPr="0024474E">
              <w:t>dla szkół;</w:t>
            </w:r>
          </w:p>
          <w:p w:rsidR="00CC1B43" w:rsidRDefault="00CC1B43" w:rsidP="00C25C31">
            <w:pPr>
              <w:autoSpaceDE w:val="0"/>
              <w:autoSpaceDN w:val="0"/>
              <w:adjustRightInd w:val="0"/>
              <w:spacing w:line="360" w:lineRule="auto"/>
              <w:rPr>
                <w:sz w:val="24"/>
                <w:szCs w:val="24"/>
              </w:rPr>
            </w:pPr>
            <w:r w:rsidRPr="0024474E">
              <w:t>• pozyskiwanie informacji o infrastrukturze, materiałach edukacyjnych i pomocach dydaktycznych, a także</w:t>
            </w:r>
            <w:r>
              <w:t xml:space="preserve"> </w:t>
            </w:r>
            <w:r w:rsidRPr="0024474E">
              <w:t>różnego rodzaju źródłach wiedzy użytecznej dla szkół.</w:t>
            </w:r>
          </w:p>
        </w:tc>
        <w:tc>
          <w:tcPr>
            <w:tcW w:w="1449" w:type="dxa"/>
          </w:tcPr>
          <w:p w:rsidR="00CC1B43" w:rsidRDefault="00CC1B43" w:rsidP="00C25C31">
            <w:pPr>
              <w:autoSpaceDE w:val="0"/>
              <w:autoSpaceDN w:val="0"/>
              <w:adjustRightInd w:val="0"/>
              <w:spacing w:line="360" w:lineRule="auto"/>
              <w:rPr>
                <w:sz w:val="24"/>
                <w:szCs w:val="24"/>
              </w:rPr>
            </w:pPr>
          </w:p>
        </w:tc>
      </w:tr>
    </w:tbl>
    <w:p w:rsidR="00CC1B43" w:rsidRDefault="00CC1B43" w:rsidP="00CC1B43">
      <w:pPr>
        <w:autoSpaceDE w:val="0"/>
        <w:autoSpaceDN w:val="0"/>
        <w:adjustRightInd w:val="0"/>
        <w:spacing w:after="0" w:line="360" w:lineRule="auto"/>
        <w:rPr>
          <w:sz w:val="24"/>
          <w:szCs w:val="24"/>
        </w:rPr>
      </w:pPr>
    </w:p>
    <w:tbl>
      <w:tblPr>
        <w:tblStyle w:val="Tabela-Siatka"/>
        <w:tblW w:w="0" w:type="auto"/>
        <w:tblLook w:val="04A0" w:firstRow="1" w:lastRow="0" w:firstColumn="1" w:lastColumn="0" w:noHBand="0" w:noVBand="1"/>
      </w:tblPr>
      <w:tblGrid>
        <w:gridCol w:w="7763"/>
        <w:gridCol w:w="1449"/>
      </w:tblGrid>
      <w:tr w:rsidR="00CC1B43" w:rsidTr="00C25C31">
        <w:tc>
          <w:tcPr>
            <w:tcW w:w="7763" w:type="dxa"/>
          </w:tcPr>
          <w:p w:rsidR="00CC1B43" w:rsidRPr="0024474E" w:rsidRDefault="00CC1B43" w:rsidP="00C25C31">
            <w:pPr>
              <w:autoSpaceDE w:val="0"/>
              <w:autoSpaceDN w:val="0"/>
              <w:adjustRightInd w:val="0"/>
              <w:spacing w:line="360" w:lineRule="auto"/>
              <w:rPr>
                <w:b/>
                <w:sz w:val="24"/>
                <w:szCs w:val="24"/>
              </w:rPr>
            </w:pPr>
            <w:r w:rsidRPr="0024474E">
              <w:rPr>
                <w:b/>
                <w:sz w:val="24"/>
                <w:szCs w:val="24"/>
              </w:rPr>
              <w:t>Ewaluacja prowadzonych projektów (rocznych planów wspomagania szkół):</w:t>
            </w:r>
          </w:p>
        </w:tc>
        <w:tc>
          <w:tcPr>
            <w:tcW w:w="1449" w:type="dxa"/>
          </w:tcPr>
          <w:p w:rsidR="00CC1B43" w:rsidRDefault="00CC1B43" w:rsidP="00C25C31">
            <w:pPr>
              <w:autoSpaceDE w:val="0"/>
              <w:autoSpaceDN w:val="0"/>
              <w:adjustRightInd w:val="0"/>
              <w:spacing w:line="360" w:lineRule="auto"/>
              <w:rPr>
                <w:sz w:val="24"/>
                <w:szCs w:val="24"/>
              </w:rPr>
            </w:pPr>
            <w:r w:rsidRPr="0024474E">
              <w:rPr>
                <w:b/>
                <w:sz w:val="24"/>
                <w:szCs w:val="24"/>
              </w:rPr>
              <w:t>Uwagi</w:t>
            </w:r>
          </w:p>
        </w:tc>
      </w:tr>
      <w:tr w:rsidR="00CC1B43" w:rsidTr="00C25C31">
        <w:tc>
          <w:tcPr>
            <w:tcW w:w="7763" w:type="dxa"/>
          </w:tcPr>
          <w:p w:rsidR="00CC1B43" w:rsidRPr="0024474E" w:rsidRDefault="00CC1B43" w:rsidP="00C25C31">
            <w:pPr>
              <w:autoSpaceDE w:val="0"/>
              <w:autoSpaceDN w:val="0"/>
              <w:adjustRightInd w:val="0"/>
              <w:spacing w:line="360" w:lineRule="auto"/>
              <w:rPr>
                <w:rFonts w:cs="Calibri"/>
                <w:sz w:val="24"/>
                <w:szCs w:val="24"/>
              </w:rPr>
            </w:pPr>
            <w:r w:rsidRPr="0024474E">
              <w:rPr>
                <w:sz w:val="24"/>
                <w:szCs w:val="24"/>
              </w:rPr>
              <w:t>• de</w:t>
            </w:r>
            <w:r>
              <w:rPr>
                <w:rFonts w:cs="Calibri"/>
                <w:sz w:val="24"/>
                <w:szCs w:val="24"/>
              </w:rPr>
              <w:t>finiowanie wskaźników efektywnoś</w:t>
            </w:r>
            <w:r w:rsidRPr="0024474E">
              <w:rPr>
                <w:rFonts w:cs="Calibri"/>
                <w:sz w:val="24"/>
                <w:szCs w:val="24"/>
              </w:rPr>
              <w:t>ci dla rocznych planów wspomagania;</w:t>
            </w:r>
          </w:p>
          <w:p w:rsidR="00CC1B43" w:rsidRPr="0024474E" w:rsidRDefault="00CC1B43" w:rsidP="00C25C31">
            <w:pPr>
              <w:autoSpaceDE w:val="0"/>
              <w:autoSpaceDN w:val="0"/>
              <w:adjustRightInd w:val="0"/>
              <w:spacing w:line="360" w:lineRule="auto"/>
              <w:rPr>
                <w:sz w:val="24"/>
                <w:szCs w:val="24"/>
              </w:rPr>
            </w:pPr>
            <w:r>
              <w:rPr>
                <w:sz w:val="24"/>
                <w:szCs w:val="24"/>
              </w:rPr>
              <w:lastRenderedPageBreak/>
              <w:t>• planowanie działań</w:t>
            </w:r>
            <w:r w:rsidRPr="0024474E">
              <w:rPr>
                <w:sz w:val="24"/>
                <w:szCs w:val="24"/>
              </w:rPr>
              <w:t xml:space="preserve"> ewaluacyjnych oraz wybór i</w:t>
            </w:r>
            <w:r>
              <w:rPr>
                <w:sz w:val="24"/>
                <w:szCs w:val="24"/>
              </w:rPr>
              <w:t xml:space="preserve"> dostosowanie odpowiednich narzę</w:t>
            </w:r>
            <w:r w:rsidRPr="0024474E">
              <w:rPr>
                <w:sz w:val="24"/>
                <w:szCs w:val="24"/>
              </w:rPr>
              <w:t>dzi;</w:t>
            </w:r>
          </w:p>
          <w:p w:rsidR="00CC1B43" w:rsidRDefault="00CC1B43" w:rsidP="00C25C31">
            <w:pPr>
              <w:autoSpaceDE w:val="0"/>
              <w:autoSpaceDN w:val="0"/>
              <w:adjustRightInd w:val="0"/>
              <w:spacing w:line="360" w:lineRule="auto"/>
              <w:rPr>
                <w:sz w:val="24"/>
                <w:szCs w:val="24"/>
              </w:rPr>
            </w:pPr>
            <w:r w:rsidRPr="0024474E">
              <w:rPr>
                <w:sz w:val="24"/>
                <w:szCs w:val="24"/>
              </w:rPr>
              <w:t>• formułowanie wniosków i rekomendacji dotycz</w:t>
            </w:r>
            <w:r>
              <w:rPr>
                <w:sz w:val="24"/>
                <w:szCs w:val="24"/>
              </w:rPr>
              <w:t>ą</w:t>
            </w:r>
            <w:r w:rsidRPr="0024474E">
              <w:rPr>
                <w:sz w:val="24"/>
                <w:szCs w:val="24"/>
              </w:rPr>
              <w:t>cych działa</w:t>
            </w:r>
            <w:r>
              <w:rPr>
                <w:sz w:val="24"/>
                <w:szCs w:val="24"/>
              </w:rPr>
              <w:t>ń</w:t>
            </w:r>
            <w:r w:rsidRPr="0024474E">
              <w:rPr>
                <w:sz w:val="24"/>
                <w:szCs w:val="24"/>
              </w:rPr>
              <w:t xml:space="preserve"> szkoły po zakończeniu realizacji rocznego</w:t>
            </w:r>
            <w:r>
              <w:rPr>
                <w:sz w:val="24"/>
                <w:szCs w:val="24"/>
              </w:rPr>
              <w:t xml:space="preserve"> </w:t>
            </w:r>
            <w:r w:rsidRPr="0024474E">
              <w:rPr>
                <w:sz w:val="24"/>
                <w:szCs w:val="24"/>
              </w:rPr>
              <w:t>planu wspomagania.</w:t>
            </w:r>
          </w:p>
        </w:tc>
        <w:tc>
          <w:tcPr>
            <w:tcW w:w="1449" w:type="dxa"/>
          </w:tcPr>
          <w:p w:rsidR="00CC1B43" w:rsidRDefault="00CC1B43" w:rsidP="00C25C31">
            <w:pPr>
              <w:autoSpaceDE w:val="0"/>
              <w:autoSpaceDN w:val="0"/>
              <w:adjustRightInd w:val="0"/>
              <w:spacing w:line="360" w:lineRule="auto"/>
              <w:rPr>
                <w:sz w:val="24"/>
                <w:szCs w:val="24"/>
              </w:rPr>
            </w:pPr>
          </w:p>
        </w:tc>
      </w:tr>
    </w:tbl>
    <w:p w:rsidR="00CC1B43" w:rsidRDefault="00CC1B43" w:rsidP="00CC1B43">
      <w:pPr>
        <w:autoSpaceDE w:val="0"/>
        <w:autoSpaceDN w:val="0"/>
        <w:adjustRightInd w:val="0"/>
        <w:spacing w:after="0" w:line="360" w:lineRule="auto"/>
        <w:rPr>
          <w:sz w:val="24"/>
          <w:szCs w:val="24"/>
        </w:rPr>
      </w:pPr>
    </w:p>
    <w:p w:rsidR="00CC1B43" w:rsidRDefault="00CC1B43" w:rsidP="00CC1B43">
      <w:pPr>
        <w:autoSpaceDE w:val="0"/>
        <w:autoSpaceDN w:val="0"/>
        <w:adjustRightInd w:val="0"/>
        <w:spacing w:after="0" w:line="360" w:lineRule="auto"/>
        <w:rPr>
          <w:sz w:val="24"/>
          <w:szCs w:val="24"/>
        </w:rPr>
      </w:pPr>
    </w:p>
    <w:p w:rsidR="00CC1B43" w:rsidRDefault="00CC1B43" w:rsidP="00CC1B43">
      <w:pPr>
        <w:autoSpaceDE w:val="0"/>
        <w:autoSpaceDN w:val="0"/>
        <w:adjustRightInd w:val="0"/>
        <w:spacing w:after="0" w:line="360" w:lineRule="auto"/>
        <w:rPr>
          <w:sz w:val="24"/>
          <w:szCs w:val="24"/>
        </w:rPr>
      </w:pPr>
    </w:p>
    <w:p w:rsidR="005B3034" w:rsidRPr="00C0103A" w:rsidRDefault="00CC1B43" w:rsidP="00C0103A">
      <w:pPr>
        <w:pStyle w:val="Nagwek1"/>
      </w:pPr>
      <w:bookmarkStart w:id="34" w:name="_Toc536092141"/>
      <w:r w:rsidRPr="00C0103A">
        <w:t>Załącznik IX_1</w:t>
      </w:r>
      <w:r w:rsidR="00C0103A">
        <w:t>_3</w:t>
      </w:r>
      <w:r w:rsidR="00C8677F" w:rsidRPr="00C0103A">
        <w:t>_</w:t>
      </w:r>
      <w:r w:rsidR="005B3034" w:rsidRPr="00C0103A">
        <w:t>Profil kompetencji związane z pełnieniem roli osoby wspomagającej</w:t>
      </w:r>
      <w:r w:rsidR="00CF5622">
        <w:t xml:space="preserve"> </w:t>
      </w:r>
      <w:r w:rsidR="005B3034" w:rsidRPr="00C0103A">
        <w:t>Zadanie C</w:t>
      </w:r>
      <w:bookmarkEnd w:id="34"/>
    </w:p>
    <w:p w:rsidR="005B3034" w:rsidRPr="001A58AD" w:rsidRDefault="005B3034" w:rsidP="005B3034">
      <w:pPr>
        <w:autoSpaceDE w:val="0"/>
        <w:autoSpaceDN w:val="0"/>
        <w:adjustRightInd w:val="0"/>
        <w:spacing w:after="0" w:line="360" w:lineRule="auto"/>
        <w:rPr>
          <w:rFonts w:cstheme="minorHAnsi"/>
          <w:sz w:val="24"/>
          <w:szCs w:val="24"/>
        </w:rPr>
      </w:pPr>
      <w:r w:rsidRPr="001A58AD">
        <w:rPr>
          <w:rFonts w:cstheme="minorHAnsi"/>
          <w:bCs/>
          <w:color w:val="122A39"/>
          <w:sz w:val="24"/>
          <w:szCs w:val="24"/>
        </w:rPr>
        <w:t xml:space="preserve">Przeanalizuj przedstawiony poniżej profil kompetencyjny prezentujący dodatkowe grupy kompetencji </w:t>
      </w:r>
      <w:r>
        <w:rPr>
          <w:rFonts w:cstheme="minorHAnsi"/>
          <w:bCs/>
          <w:color w:val="122A39"/>
          <w:sz w:val="24"/>
          <w:szCs w:val="24"/>
        </w:rPr>
        <w:t xml:space="preserve">związane z pełnieniem roli osoby wspomagającej </w:t>
      </w:r>
      <w:r w:rsidRPr="001A58AD">
        <w:rPr>
          <w:rFonts w:cstheme="minorHAnsi"/>
          <w:bCs/>
          <w:color w:val="122A39"/>
          <w:sz w:val="24"/>
          <w:szCs w:val="24"/>
        </w:rPr>
        <w:t>szk</w:t>
      </w:r>
      <w:r>
        <w:rPr>
          <w:rFonts w:cstheme="minorHAnsi"/>
          <w:bCs/>
          <w:color w:val="122A39"/>
          <w:sz w:val="24"/>
          <w:szCs w:val="24"/>
        </w:rPr>
        <w:t>o</w:t>
      </w:r>
      <w:r w:rsidRPr="001A58AD">
        <w:rPr>
          <w:rFonts w:cstheme="minorHAnsi"/>
          <w:bCs/>
          <w:color w:val="122A39"/>
          <w:sz w:val="24"/>
          <w:szCs w:val="24"/>
        </w:rPr>
        <w:t>ł</w:t>
      </w:r>
      <w:r>
        <w:rPr>
          <w:rFonts w:cstheme="minorHAnsi"/>
          <w:bCs/>
          <w:color w:val="122A39"/>
          <w:sz w:val="24"/>
          <w:szCs w:val="24"/>
        </w:rPr>
        <w:t>ę</w:t>
      </w:r>
      <w:r w:rsidRPr="001A58AD">
        <w:rPr>
          <w:rFonts w:cstheme="minorHAnsi"/>
          <w:bCs/>
          <w:color w:val="122A39"/>
          <w:sz w:val="24"/>
          <w:szCs w:val="24"/>
        </w:rPr>
        <w:t>.</w:t>
      </w:r>
    </w:p>
    <w:p w:rsidR="005B3034" w:rsidRPr="00E479B4" w:rsidRDefault="005B3034" w:rsidP="00E22F10">
      <w:pPr>
        <w:pStyle w:val="Akapitzlist"/>
        <w:numPr>
          <w:ilvl w:val="0"/>
          <w:numId w:val="38"/>
        </w:numPr>
        <w:autoSpaceDE w:val="0"/>
        <w:autoSpaceDN w:val="0"/>
        <w:adjustRightInd w:val="0"/>
        <w:spacing w:after="0" w:line="240" w:lineRule="auto"/>
        <w:rPr>
          <w:rFonts w:cstheme="minorHAnsi"/>
          <w:b/>
          <w:bCs/>
          <w:color w:val="122A39"/>
          <w:sz w:val="24"/>
          <w:szCs w:val="24"/>
        </w:rPr>
      </w:pPr>
      <w:r w:rsidRPr="00E479B4">
        <w:rPr>
          <w:rFonts w:cstheme="minorHAnsi"/>
          <w:b/>
          <w:bCs/>
          <w:color w:val="122A39"/>
          <w:sz w:val="24"/>
          <w:szCs w:val="24"/>
        </w:rPr>
        <w:t>Metody badan społecznych</w:t>
      </w:r>
    </w:p>
    <w:p w:rsidR="005B3034" w:rsidRPr="001A58AD" w:rsidRDefault="005B3034" w:rsidP="005B3034">
      <w:pPr>
        <w:autoSpaceDE w:val="0"/>
        <w:autoSpaceDN w:val="0"/>
        <w:adjustRightInd w:val="0"/>
        <w:spacing w:after="0" w:line="240" w:lineRule="auto"/>
        <w:rPr>
          <w:rFonts w:ascii="MyriadPro-Regular" w:hAnsi="MyriadPro-Regular" w:cs="MyriadPro-Regular"/>
          <w:color w:val="122A39"/>
          <w:sz w:val="16"/>
          <w:szCs w:val="16"/>
        </w:rPr>
      </w:pPr>
    </w:p>
    <w:tbl>
      <w:tblPr>
        <w:tblStyle w:val="Tabela-Siatka"/>
        <w:tblW w:w="0" w:type="auto"/>
        <w:tblLook w:val="04A0" w:firstRow="1" w:lastRow="0" w:firstColumn="1" w:lastColumn="0" w:noHBand="0" w:noVBand="1"/>
      </w:tblPr>
      <w:tblGrid>
        <w:gridCol w:w="4606"/>
        <w:gridCol w:w="4606"/>
      </w:tblGrid>
      <w:tr w:rsidR="005B3034" w:rsidRPr="00EB2762" w:rsidTr="00125611">
        <w:tc>
          <w:tcPr>
            <w:tcW w:w="4606" w:type="dxa"/>
          </w:tcPr>
          <w:p w:rsidR="005B3034" w:rsidRPr="007319C2" w:rsidRDefault="005B3034" w:rsidP="00125611">
            <w:pPr>
              <w:autoSpaceDE w:val="0"/>
              <w:autoSpaceDN w:val="0"/>
              <w:adjustRightInd w:val="0"/>
              <w:jc w:val="center"/>
              <w:rPr>
                <w:rFonts w:cstheme="minorHAnsi"/>
                <w:b/>
                <w:color w:val="122A39"/>
                <w:sz w:val="24"/>
                <w:szCs w:val="24"/>
              </w:rPr>
            </w:pPr>
            <w:r w:rsidRPr="007319C2">
              <w:rPr>
                <w:rFonts w:cstheme="minorHAnsi"/>
                <w:b/>
                <w:color w:val="122A39"/>
                <w:sz w:val="24"/>
                <w:szCs w:val="24"/>
              </w:rPr>
              <w:t>Wiedza</w:t>
            </w:r>
          </w:p>
          <w:p w:rsidR="005B3034" w:rsidRPr="007319C2" w:rsidRDefault="005B3034" w:rsidP="00125611">
            <w:pPr>
              <w:autoSpaceDE w:val="0"/>
              <w:autoSpaceDN w:val="0"/>
              <w:adjustRightInd w:val="0"/>
              <w:jc w:val="center"/>
              <w:rPr>
                <w:rFonts w:cstheme="minorHAnsi"/>
                <w:b/>
                <w:color w:val="122A39"/>
                <w:sz w:val="24"/>
                <w:szCs w:val="24"/>
              </w:rPr>
            </w:pPr>
          </w:p>
        </w:tc>
        <w:tc>
          <w:tcPr>
            <w:tcW w:w="4606" w:type="dxa"/>
          </w:tcPr>
          <w:p w:rsidR="005B3034" w:rsidRPr="007319C2" w:rsidRDefault="005B3034" w:rsidP="00125611">
            <w:pPr>
              <w:autoSpaceDE w:val="0"/>
              <w:autoSpaceDN w:val="0"/>
              <w:adjustRightInd w:val="0"/>
              <w:jc w:val="center"/>
              <w:rPr>
                <w:rFonts w:cstheme="minorHAnsi"/>
                <w:b/>
                <w:color w:val="122A39"/>
                <w:sz w:val="24"/>
                <w:szCs w:val="24"/>
              </w:rPr>
            </w:pPr>
            <w:r w:rsidRPr="007319C2">
              <w:rPr>
                <w:rFonts w:cstheme="minorHAnsi"/>
                <w:b/>
                <w:color w:val="122A39"/>
                <w:sz w:val="24"/>
                <w:szCs w:val="24"/>
              </w:rPr>
              <w:t>Umiejętności</w:t>
            </w:r>
          </w:p>
        </w:tc>
      </w:tr>
      <w:tr w:rsidR="005B3034" w:rsidTr="00125611">
        <w:tc>
          <w:tcPr>
            <w:tcW w:w="4606" w:type="dxa"/>
          </w:tcPr>
          <w:p w:rsidR="005B3034" w:rsidRPr="007319C2" w:rsidRDefault="005B3034" w:rsidP="00125611">
            <w:pPr>
              <w:autoSpaceDE w:val="0"/>
              <w:autoSpaceDN w:val="0"/>
              <w:adjustRightInd w:val="0"/>
              <w:spacing w:line="360" w:lineRule="auto"/>
              <w:rPr>
                <w:rFonts w:cstheme="minorHAnsi"/>
                <w:color w:val="122A39"/>
                <w:sz w:val="24"/>
                <w:szCs w:val="24"/>
              </w:rPr>
            </w:pPr>
            <w:r w:rsidRPr="007319C2">
              <w:rPr>
                <w:rFonts w:cstheme="minorHAnsi"/>
                <w:color w:val="122A39"/>
                <w:sz w:val="24"/>
                <w:szCs w:val="24"/>
              </w:rPr>
              <w:t>podstawy metodologii bada</w:t>
            </w:r>
            <w:r>
              <w:rPr>
                <w:rFonts w:cstheme="minorHAnsi"/>
                <w:color w:val="122A39"/>
                <w:sz w:val="24"/>
                <w:szCs w:val="24"/>
              </w:rPr>
              <w:t xml:space="preserve">ń </w:t>
            </w:r>
            <w:r w:rsidRPr="007319C2">
              <w:rPr>
                <w:rFonts w:cstheme="minorHAnsi"/>
                <w:color w:val="122A39"/>
                <w:sz w:val="24"/>
                <w:szCs w:val="24"/>
              </w:rPr>
              <w:t>społecznych;</w:t>
            </w:r>
          </w:p>
          <w:p w:rsidR="005B3034" w:rsidRPr="007319C2" w:rsidRDefault="005B3034" w:rsidP="00125611">
            <w:pPr>
              <w:autoSpaceDE w:val="0"/>
              <w:autoSpaceDN w:val="0"/>
              <w:adjustRightInd w:val="0"/>
              <w:spacing w:line="360" w:lineRule="auto"/>
              <w:rPr>
                <w:rFonts w:cstheme="minorHAnsi"/>
                <w:color w:val="122A39"/>
                <w:sz w:val="24"/>
                <w:szCs w:val="24"/>
              </w:rPr>
            </w:pPr>
            <w:r w:rsidRPr="007319C2">
              <w:rPr>
                <w:rFonts w:cstheme="minorHAnsi"/>
                <w:color w:val="122A39"/>
                <w:sz w:val="24"/>
                <w:szCs w:val="24"/>
              </w:rPr>
              <w:t>• zasady konstrukcji narzędzi</w:t>
            </w:r>
            <w:r>
              <w:rPr>
                <w:rFonts w:cstheme="minorHAnsi"/>
                <w:color w:val="122A39"/>
                <w:sz w:val="24"/>
                <w:szCs w:val="24"/>
              </w:rPr>
              <w:t xml:space="preserve"> </w:t>
            </w:r>
            <w:r w:rsidRPr="007319C2">
              <w:rPr>
                <w:rFonts w:cstheme="minorHAnsi"/>
                <w:color w:val="122A39"/>
                <w:sz w:val="24"/>
                <w:szCs w:val="24"/>
              </w:rPr>
              <w:t>badawczych w badaniach</w:t>
            </w:r>
            <w:r>
              <w:rPr>
                <w:rFonts w:cstheme="minorHAnsi"/>
                <w:color w:val="122A39"/>
                <w:sz w:val="24"/>
                <w:szCs w:val="24"/>
              </w:rPr>
              <w:t xml:space="preserve"> </w:t>
            </w:r>
            <w:r w:rsidRPr="007319C2">
              <w:rPr>
                <w:rFonts w:cstheme="minorHAnsi"/>
                <w:color w:val="122A39"/>
                <w:sz w:val="24"/>
                <w:szCs w:val="24"/>
              </w:rPr>
              <w:t>społecznych;</w:t>
            </w:r>
          </w:p>
          <w:p w:rsidR="005B3034" w:rsidRPr="007319C2" w:rsidRDefault="005B3034" w:rsidP="00125611">
            <w:pPr>
              <w:autoSpaceDE w:val="0"/>
              <w:autoSpaceDN w:val="0"/>
              <w:adjustRightInd w:val="0"/>
              <w:spacing w:line="360" w:lineRule="auto"/>
              <w:rPr>
                <w:rFonts w:cstheme="minorHAnsi"/>
                <w:color w:val="122A39"/>
                <w:sz w:val="24"/>
                <w:szCs w:val="24"/>
              </w:rPr>
            </w:pPr>
            <w:r w:rsidRPr="007319C2">
              <w:rPr>
                <w:rFonts w:cstheme="minorHAnsi"/>
                <w:color w:val="122A39"/>
                <w:sz w:val="24"/>
                <w:szCs w:val="24"/>
              </w:rPr>
              <w:t>• statystyka opisowa i podstawy</w:t>
            </w:r>
            <w:r>
              <w:rPr>
                <w:rFonts w:cstheme="minorHAnsi"/>
                <w:color w:val="122A39"/>
                <w:sz w:val="24"/>
                <w:szCs w:val="24"/>
              </w:rPr>
              <w:t xml:space="preserve"> </w:t>
            </w:r>
            <w:r w:rsidRPr="007319C2">
              <w:rPr>
                <w:rFonts w:cstheme="minorHAnsi"/>
                <w:color w:val="122A39"/>
                <w:sz w:val="24"/>
                <w:szCs w:val="24"/>
              </w:rPr>
              <w:t>wnioskowania statystycznego.</w:t>
            </w:r>
          </w:p>
        </w:tc>
        <w:tc>
          <w:tcPr>
            <w:tcW w:w="4606" w:type="dxa"/>
          </w:tcPr>
          <w:p w:rsidR="005B3034" w:rsidRPr="007319C2" w:rsidRDefault="005B3034" w:rsidP="00125611">
            <w:pPr>
              <w:autoSpaceDE w:val="0"/>
              <w:autoSpaceDN w:val="0"/>
              <w:adjustRightInd w:val="0"/>
              <w:spacing w:line="360" w:lineRule="auto"/>
              <w:rPr>
                <w:rFonts w:cstheme="minorHAnsi"/>
                <w:color w:val="122A39"/>
                <w:sz w:val="24"/>
                <w:szCs w:val="24"/>
              </w:rPr>
            </w:pPr>
            <w:r w:rsidRPr="007319C2">
              <w:rPr>
                <w:rFonts w:cstheme="minorHAnsi"/>
                <w:color w:val="122A39"/>
                <w:sz w:val="24"/>
                <w:szCs w:val="24"/>
              </w:rPr>
              <w:t>• prowadzenie wywiadów indywidualnych</w:t>
            </w:r>
          </w:p>
          <w:p w:rsidR="005B3034" w:rsidRPr="007319C2" w:rsidRDefault="005B3034" w:rsidP="00125611">
            <w:pPr>
              <w:autoSpaceDE w:val="0"/>
              <w:autoSpaceDN w:val="0"/>
              <w:adjustRightInd w:val="0"/>
              <w:spacing w:line="360" w:lineRule="auto"/>
              <w:rPr>
                <w:rFonts w:cstheme="minorHAnsi"/>
                <w:color w:val="122A39"/>
                <w:sz w:val="24"/>
                <w:szCs w:val="24"/>
              </w:rPr>
            </w:pPr>
            <w:r w:rsidRPr="007319C2">
              <w:rPr>
                <w:rFonts w:cstheme="minorHAnsi"/>
                <w:color w:val="122A39"/>
                <w:sz w:val="24"/>
                <w:szCs w:val="24"/>
              </w:rPr>
              <w:t>i grupowych;</w:t>
            </w:r>
          </w:p>
          <w:p w:rsidR="005B3034" w:rsidRPr="007319C2" w:rsidRDefault="005B3034" w:rsidP="00125611">
            <w:pPr>
              <w:autoSpaceDE w:val="0"/>
              <w:autoSpaceDN w:val="0"/>
              <w:adjustRightInd w:val="0"/>
              <w:spacing w:line="360" w:lineRule="auto"/>
              <w:rPr>
                <w:rFonts w:cstheme="minorHAnsi"/>
                <w:color w:val="122A39"/>
                <w:sz w:val="24"/>
                <w:szCs w:val="24"/>
              </w:rPr>
            </w:pPr>
            <w:r w:rsidRPr="007319C2">
              <w:rPr>
                <w:rFonts w:cstheme="minorHAnsi"/>
                <w:color w:val="122A39"/>
                <w:sz w:val="24"/>
                <w:szCs w:val="24"/>
              </w:rPr>
              <w:t>• projektowanie ankiet i kwestionariuszy;</w:t>
            </w:r>
          </w:p>
          <w:p w:rsidR="005B3034" w:rsidRPr="007319C2" w:rsidRDefault="005B3034" w:rsidP="00125611">
            <w:pPr>
              <w:autoSpaceDE w:val="0"/>
              <w:autoSpaceDN w:val="0"/>
              <w:adjustRightInd w:val="0"/>
              <w:spacing w:line="360" w:lineRule="auto"/>
              <w:rPr>
                <w:rFonts w:cstheme="minorHAnsi"/>
                <w:color w:val="122A39"/>
                <w:sz w:val="24"/>
                <w:szCs w:val="24"/>
              </w:rPr>
            </w:pPr>
            <w:r w:rsidRPr="007319C2">
              <w:rPr>
                <w:rFonts w:cstheme="minorHAnsi"/>
                <w:color w:val="122A39"/>
                <w:sz w:val="24"/>
                <w:szCs w:val="24"/>
              </w:rPr>
              <w:t>• stosowanie technik opisu i wnioskowania</w:t>
            </w:r>
          </w:p>
          <w:p w:rsidR="005B3034" w:rsidRPr="007319C2" w:rsidRDefault="005B3034" w:rsidP="00125611">
            <w:pPr>
              <w:autoSpaceDE w:val="0"/>
              <w:autoSpaceDN w:val="0"/>
              <w:adjustRightInd w:val="0"/>
              <w:spacing w:line="360" w:lineRule="auto"/>
              <w:rPr>
                <w:rFonts w:cstheme="minorHAnsi"/>
                <w:color w:val="122A39"/>
                <w:sz w:val="24"/>
                <w:szCs w:val="24"/>
              </w:rPr>
            </w:pPr>
            <w:r w:rsidRPr="007319C2">
              <w:rPr>
                <w:rFonts w:cstheme="minorHAnsi"/>
                <w:color w:val="122A39"/>
                <w:sz w:val="24"/>
                <w:szCs w:val="24"/>
              </w:rPr>
              <w:t>statystycznego;</w:t>
            </w:r>
          </w:p>
          <w:p w:rsidR="005B3034" w:rsidRPr="007319C2" w:rsidRDefault="005B3034" w:rsidP="00125611">
            <w:pPr>
              <w:autoSpaceDE w:val="0"/>
              <w:autoSpaceDN w:val="0"/>
              <w:adjustRightInd w:val="0"/>
              <w:spacing w:line="360" w:lineRule="auto"/>
              <w:rPr>
                <w:rFonts w:cstheme="minorHAnsi"/>
                <w:color w:val="122A39"/>
                <w:sz w:val="24"/>
                <w:szCs w:val="24"/>
              </w:rPr>
            </w:pPr>
            <w:r w:rsidRPr="007319C2">
              <w:rPr>
                <w:rFonts w:cstheme="minorHAnsi"/>
                <w:color w:val="122A39"/>
                <w:sz w:val="24"/>
                <w:szCs w:val="24"/>
              </w:rPr>
              <w:t>• redagowanie raportów i prezentowanie</w:t>
            </w:r>
          </w:p>
          <w:p w:rsidR="005B3034" w:rsidRPr="007319C2" w:rsidRDefault="005B3034" w:rsidP="00125611">
            <w:pPr>
              <w:autoSpaceDE w:val="0"/>
              <w:autoSpaceDN w:val="0"/>
              <w:adjustRightInd w:val="0"/>
              <w:spacing w:line="360" w:lineRule="auto"/>
              <w:rPr>
                <w:rFonts w:cstheme="minorHAnsi"/>
                <w:color w:val="122A39"/>
                <w:sz w:val="24"/>
                <w:szCs w:val="24"/>
              </w:rPr>
            </w:pPr>
            <w:r w:rsidRPr="007319C2">
              <w:rPr>
                <w:rFonts w:cstheme="minorHAnsi"/>
                <w:color w:val="122A39"/>
                <w:sz w:val="24"/>
                <w:szCs w:val="24"/>
              </w:rPr>
              <w:t>danych.</w:t>
            </w:r>
          </w:p>
        </w:tc>
      </w:tr>
    </w:tbl>
    <w:p w:rsidR="005B3034" w:rsidRDefault="005B3034" w:rsidP="005B3034">
      <w:pPr>
        <w:autoSpaceDE w:val="0"/>
        <w:autoSpaceDN w:val="0"/>
        <w:adjustRightInd w:val="0"/>
        <w:spacing w:after="0" w:line="240" w:lineRule="auto"/>
        <w:rPr>
          <w:rFonts w:ascii="MyriadPro-Regular" w:hAnsi="MyriadPro-Regular" w:cs="MyriadPro-Regular"/>
          <w:color w:val="122A39"/>
          <w:sz w:val="20"/>
          <w:szCs w:val="20"/>
        </w:rPr>
      </w:pPr>
    </w:p>
    <w:p w:rsidR="005B3034" w:rsidRPr="00E479B4" w:rsidRDefault="005B3034" w:rsidP="00E22F10">
      <w:pPr>
        <w:pStyle w:val="Akapitzlist"/>
        <w:numPr>
          <w:ilvl w:val="0"/>
          <w:numId w:val="38"/>
        </w:numPr>
        <w:autoSpaceDE w:val="0"/>
        <w:autoSpaceDN w:val="0"/>
        <w:adjustRightInd w:val="0"/>
        <w:spacing w:after="0" w:line="240" w:lineRule="auto"/>
        <w:rPr>
          <w:rFonts w:cstheme="minorHAnsi"/>
          <w:b/>
          <w:bCs/>
          <w:color w:val="122A39"/>
          <w:sz w:val="24"/>
          <w:szCs w:val="24"/>
        </w:rPr>
      </w:pPr>
      <w:r w:rsidRPr="00E479B4">
        <w:rPr>
          <w:rFonts w:cstheme="minorHAnsi"/>
          <w:b/>
          <w:bCs/>
          <w:color w:val="122A39"/>
          <w:sz w:val="24"/>
          <w:szCs w:val="24"/>
        </w:rPr>
        <w:t>Zarządzanie relacjami ze szkołą</w:t>
      </w:r>
    </w:p>
    <w:p w:rsidR="005B3034" w:rsidRPr="001A58AD" w:rsidRDefault="005B3034" w:rsidP="005B3034">
      <w:pPr>
        <w:pStyle w:val="Akapitzlist"/>
        <w:autoSpaceDE w:val="0"/>
        <w:autoSpaceDN w:val="0"/>
        <w:adjustRightInd w:val="0"/>
        <w:spacing w:after="0" w:line="240" w:lineRule="auto"/>
        <w:rPr>
          <w:rFonts w:ascii="MyriadPro-Bold" w:hAnsi="MyriadPro-Bold" w:cs="MyriadPro-Bold"/>
          <w:b/>
          <w:bCs/>
          <w:color w:val="122A39"/>
          <w:sz w:val="16"/>
          <w:szCs w:val="16"/>
        </w:rPr>
      </w:pPr>
    </w:p>
    <w:tbl>
      <w:tblPr>
        <w:tblStyle w:val="Tabela-Siatka"/>
        <w:tblW w:w="0" w:type="auto"/>
        <w:tblLook w:val="04A0" w:firstRow="1" w:lastRow="0" w:firstColumn="1" w:lastColumn="0" w:noHBand="0" w:noVBand="1"/>
      </w:tblPr>
      <w:tblGrid>
        <w:gridCol w:w="4606"/>
        <w:gridCol w:w="4606"/>
      </w:tblGrid>
      <w:tr w:rsidR="005B3034" w:rsidRPr="007319C2" w:rsidTr="00125611">
        <w:tc>
          <w:tcPr>
            <w:tcW w:w="4606" w:type="dxa"/>
          </w:tcPr>
          <w:p w:rsidR="005B3034" w:rsidRPr="007319C2" w:rsidRDefault="005B3034" w:rsidP="00125611">
            <w:pPr>
              <w:autoSpaceDE w:val="0"/>
              <w:autoSpaceDN w:val="0"/>
              <w:adjustRightInd w:val="0"/>
              <w:spacing w:line="360" w:lineRule="auto"/>
              <w:jc w:val="center"/>
              <w:rPr>
                <w:rFonts w:cstheme="minorHAnsi"/>
                <w:b/>
                <w:color w:val="122A39"/>
                <w:sz w:val="24"/>
                <w:szCs w:val="24"/>
              </w:rPr>
            </w:pPr>
            <w:r w:rsidRPr="007319C2">
              <w:rPr>
                <w:rFonts w:cstheme="minorHAnsi"/>
                <w:b/>
                <w:color w:val="122A39"/>
                <w:sz w:val="24"/>
                <w:szCs w:val="24"/>
              </w:rPr>
              <w:t>Wiedza</w:t>
            </w:r>
          </w:p>
          <w:p w:rsidR="005B3034" w:rsidRPr="007319C2" w:rsidRDefault="005B3034" w:rsidP="00125611">
            <w:pPr>
              <w:autoSpaceDE w:val="0"/>
              <w:autoSpaceDN w:val="0"/>
              <w:adjustRightInd w:val="0"/>
              <w:spacing w:line="360" w:lineRule="auto"/>
              <w:jc w:val="center"/>
              <w:rPr>
                <w:rFonts w:cstheme="minorHAnsi"/>
                <w:b/>
                <w:color w:val="122A39"/>
                <w:sz w:val="24"/>
                <w:szCs w:val="24"/>
              </w:rPr>
            </w:pPr>
          </w:p>
        </w:tc>
        <w:tc>
          <w:tcPr>
            <w:tcW w:w="4606" w:type="dxa"/>
          </w:tcPr>
          <w:p w:rsidR="005B3034" w:rsidRPr="007319C2" w:rsidRDefault="005B3034" w:rsidP="00125611">
            <w:pPr>
              <w:autoSpaceDE w:val="0"/>
              <w:autoSpaceDN w:val="0"/>
              <w:adjustRightInd w:val="0"/>
              <w:spacing w:line="360" w:lineRule="auto"/>
              <w:jc w:val="center"/>
              <w:rPr>
                <w:rFonts w:cstheme="minorHAnsi"/>
                <w:b/>
                <w:color w:val="122A39"/>
                <w:sz w:val="24"/>
                <w:szCs w:val="24"/>
              </w:rPr>
            </w:pPr>
            <w:r w:rsidRPr="007319C2">
              <w:rPr>
                <w:rFonts w:cstheme="minorHAnsi"/>
                <w:b/>
                <w:color w:val="122A39"/>
                <w:sz w:val="24"/>
                <w:szCs w:val="24"/>
              </w:rPr>
              <w:t>Umiejętności</w:t>
            </w:r>
          </w:p>
        </w:tc>
      </w:tr>
      <w:tr w:rsidR="005B3034" w:rsidTr="00125611">
        <w:tc>
          <w:tcPr>
            <w:tcW w:w="4606" w:type="dxa"/>
          </w:tcPr>
          <w:p w:rsidR="005B3034" w:rsidRPr="007319C2" w:rsidRDefault="005B3034" w:rsidP="00125611">
            <w:pPr>
              <w:autoSpaceDE w:val="0"/>
              <w:autoSpaceDN w:val="0"/>
              <w:adjustRightInd w:val="0"/>
              <w:spacing w:line="360" w:lineRule="auto"/>
              <w:rPr>
                <w:rFonts w:cstheme="minorHAnsi"/>
                <w:color w:val="122A39"/>
                <w:sz w:val="24"/>
                <w:szCs w:val="24"/>
              </w:rPr>
            </w:pPr>
            <w:r w:rsidRPr="007319C2">
              <w:rPr>
                <w:rFonts w:cstheme="minorHAnsi"/>
                <w:color w:val="122A39"/>
                <w:sz w:val="24"/>
                <w:szCs w:val="24"/>
              </w:rPr>
              <w:t>• uwarunkowania współpracy</w:t>
            </w:r>
          </w:p>
          <w:p w:rsidR="005B3034" w:rsidRPr="007319C2" w:rsidRDefault="005B3034" w:rsidP="00125611">
            <w:pPr>
              <w:autoSpaceDE w:val="0"/>
              <w:autoSpaceDN w:val="0"/>
              <w:adjustRightInd w:val="0"/>
              <w:spacing w:line="360" w:lineRule="auto"/>
              <w:rPr>
                <w:rFonts w:cstheme="minorHAnsi"/>
                <w:color w:val="122A39"/>
                <w:sz w:val="24"/>
                <w:szCs w:val="24"/>
              </w:rPr>
            </w:pPr>
            <w:r w:rsidRPr="007319C2">
              <w:rPr>
                <w:rFonts w:cstheme="minorHAnsi"/>
                <w:color w:val="122A39"/>
                <w:sz w:val="24"/>
                <w:szCs w:val="24"/>
              </w:rPr>
              <w:lastRenderedPageBreak/>
              <w:t>miedzy organizacjami;</w:t>
            </w:r>
          </w:p>
          <w:p w:rsidR="005B3034" w:rsidRPr="007319C2" w:rsidRDefault="005B3034" w:rsidP="00125611">
            <w:pPr>
              <w:autoSpaceDE w:val="0"/>
              <w:autoSpaceDN w:val="0"/>
              <w:adjustRightInd w:val="0"/>
              <w:spacing w:line="360" w:lineRule="auto"/>
              <w:rPr>
                <w:rFonts w:cstheme="minorHAnsi"/>
                <w:color w:val="122A39"/>
                <w:sz w:val="24"/>
                <w:szCs w:val="24"/>
              </w:rPr>
            </w:pPr>
            <w:r w:rsidRPr="007319C2">
              <w:rPr>
                <w:rFonts w:cstheme="minorHAnsi"/>
                <w:color w:val="122A39"/>
                <w:sz w:val="24"/>
                <w:szCs w:val="24"/>
              </w:rPr>
              <w:t>• zasady prowadzenia negocjacji;</w:t>
            </w:r>
          </w:p>
          <w:p w:rsidR="005B3034" w:rsidRPr="007319C2" w:rsidRDefault="005B3034" w:rsidP="00125611">
            <w:pPr>
              <w:autoSpaceDE w:val="0"/>
              <w:autoSpaceDN w:val="0"/>
              <w:adjustRightInd w:val="0"/>
              <w:spacing w:line="360" w:lineRule="auto"/>
              <w:rPr>
                <w:rFonts w:cstheme="minorHAnsi"/>
                <w:color w:val="122A39"/>
                <w:sz w:val="24"/>
                <w:szCs w:val="24"/>
              </w:rPr>
            </w:pPr>
            <w:r w:rsidRPr="007319C2">
              <w:rPr>
                <w:rFonts w:cstheme="minorHAnsi"/>
                <w:color w:val="122A39"/>
                <w:sz w:val="24"/>
                <w:szCs w:val="24"/>
              </w:rPr>
              <w:t>•</w:t>
            </w:r>
            <w:r>
              <w:rPr>
                <w:rFonts w:cstheme="minorHAnsi"/>
                <w:color w:val="122A39"/>
                <w:sz w:val="24"/>
                <w:szCs w:val="24"/>
              </w:rPr>
              <w:t xml:space="preserve"> specyfi</w:t>
            </w:r>
            <w:r w:rsidRPr="007319C2">
              <w:rPr>
                <w:rFonts w:cstheme="minorHAnsi"/>
                <w:color w:val="122A39"/>
                <w:sz w:val="24"/>
                <w:szCs w:val="24"/>
              </w:rPr>
              <w:t>ka ró</w:t>
            </w:r>
            <w:r>
              <w:rPr>
                <w:rFonts w:cstheme="minorHAnsi"/>
                <w:color w:val="122A39"/>
                <w:sz w:val="24"/>
                <w:szCs w:val="24"/>
              </w:rPr>
              <w:t>ż</w:t>
            </w:r>
            <w:r w:rsidRPr="007319C2">
              <w:rPr>
                <w:rFonts w:cstheme="minorHAnsi"/>
                <w:color w:val="122A39"/>
                <w:sz w:val="24"/>
                <w:szCs w:val="24"/>
              </w:rPr>
              <w:t>nych ról zawodowych</w:t>
            </w:r>
          </w:p>
          <w:p w:rsidR="005B3034" w:rsidRPr="007319C2" w:rsidRDefault="005B3034" w:rsidP="00125611">
            <w:pPr>
              <w:autoSpaceDE w:val="0"/>
              <w:autoSpaceDN w:val="0"/>
              <w:adjustRightInd w:val="0"/>
              <w:spacing w:line="360" w:lineRule="auto"/>
              <w:rPr>
                <w:rFonts w:cstheme="minorHAnsi"/>
                <w:color w:val="122A39"/>
                <w:sz w:val="24"/>
                <w:szCs w:val="24"/>
              </w:rPr>
            </w:pPr>
            <w:r>
              <w:rPr>
                <w:rFonts w:cstheme="minorHAnsi"/>
                <w:color w:val="122A39"/>
                <w:sz w:val="24"/>
                <w:szCs w:val="24"/>
              </w:rPr>
              <w:t>zwią</w:t>
            </w:r>
            <w:r w:rsidRPr="007319C2">
              <w:rPr>
                <w:rFonts w:cstheme="minorHAnsi"/>
                <w:color w:val="122A39"/>
                <w:sz w:val="24"/>
                <w:szCs w:val="24"/>
              </w:rPr>
              <w:t>zanych ze wspieraniem</w:t>
            </w:r>
            <w:r>
              <w:rPr>
                <w:rFonts w:cstheme="minorHAnsi"/>
                <w:color w:val="122A39"/>
                <w:sz w:val="24"/>
                <w:szCs w:val="24"/>
              </w:rPr>
              <w:t xml:space="preserve"> </w:t>
            </w:r>
            <w:r w:rsidRPr="007319C2">
              <w:rPr>
                <w:rFonts w:cstheme="minorHAnsi"/>
                <w:color w:val="122A39"/>
                <w:sz w:val="24"/>
                <w:szCs w:val="24"/>
              </w:rPr>
              <w:t>rozwoju organizacji.</w:t>
            </w:r>
          </w:p>
        </w:tc>
        <w:tc>
          <w:tcPr>
            <w:tcW w:w="4606" w:type="dxa"/>
          </w:tcPr>
          <w:p w:rsidR="005B3034" w:rsidRPr="007319C2" w:rsidRDefault="005B3034" w:rsidP="00125611">
            <w:pPr>
              <w:autoSpaceDE w:val="0"/>
              <w:autoSpaceDN w:val="0"/>
              <w:adjustRightInd w:val="0"/>
              <w:spacing w:line="360" w:lineRule="auto"/>
              <w:rPr>
                <w:rFonts w:cstheme="minorHAnsi"/>
                <w:color w:val="122A39"/>
                <w:sz w:val="24"/>
                <w:szCs w:val="24"/>
              </w:rPr>
            </w:pPr>
            <w:r w:rsidRPr="007319C2">
              <w:rPr>
                <w:rFonts w:cstheme="minorHAnsi"/>
                <w:color w:val="122A39"/>
                <w:sz w:val="24"/>
                <w:szCs w:val="24"/>
              </w:rPr>
              <w:lastRenderedPageBreak/>
              <w:t>• budowanie długofalowych relacji</w:t>
            </w:r>
          </w:p>
          <w:p w:rsidR="005B3034" w:rsidRPr="007319C2" w:rsidRDefault="005B3034" w:rsidP="00125611">
            <w:pPr>
              <w:autoSpaceDE w:val="0"/>
              <w:autoSpaceDN w:val="0"/>
              <w:adjustRightInd w:val="0"/>
              <w:spacing w:line="360" w:lineRule="auto"/>
              <w:rPr>
                <w:rFonts w:cstheme="minorHAnsi"/>
                <w:color w:val="122A39"/>
                <w:sz w:val="24"/>
                <w:szCs w:val="24"/>
              </w:rPr>
            </w:pPr>
            <w:r w:rsidRPr="007319C2">
              <w:rPr>
                <w:rFonts w:cstheme="minorHAnsi"/>
                <w:color w:val="122A39"/>
                <w:sz w:val="24"/>
                <w:szCs w:val="24"/>
              </w:rPr>
              <w:lastRenderedPageBreak/>
              <w:t>z instytucja (szkoła);</w:t>
            </w:r>
          </w:p>
          <w:p w:rsidR="005B3034" w:rsidRPr="007319C2" w:rsidRDefault="005B3034" w:rsidP="00125611">
            <w:pPr>
              <w:autoSpaceDE w:val="0"/>
              <w:autoSpaceDN w:val="0"/>
              <w:adjustRightInd w:val="0"/>
              <w:spacing w:line="360" w:lineRule="auto"/>
              <w:rPr>
                <w:rFonts w:cstheme="minorHAnsi"/>
                <w:color w:val="122A39"/>
                <w:sz w:val="24"/>
                <w:szCs w:val="24"/>
              </w:rPr>
            </w:pPr>
            <w:r w:rsidRPr="007319C2">
              <w:rPr>
                <w:rFonts w:cstheme="minorHAnsi"/>
                <w:color w:val="122A39"/>
                <w:sz w:val="24"/>
                <w:szCs w:val="24"/>
              </w:rPr>
              <w:t>•</w:t>
            </w:r>
            <w:r>
              <w:rPr>
                <w:rFonts w:cstheme="minorHAnsi"/>
                <w:color w:val="122A39"/>
                <w:sz w:val="24"/>
                <w:szCs w:val="24"/>
              </w:rPr>
              <w:t xml:space="preserve"> klarowne defi</w:t>
            </w:r>
            <w:r w:rsidRPr="007319C2">
              <w:rPr>
                <w:rFonts w:cstheme="minorHAnsi"/>
                <w:color w:val="122A39"/>
                <w:sz w:val="24"/>
                <w:szCs w:val="24"/>
              </w:rPr>
              <w:t>niowanie warunków</w:t>
            </w:r>
          </w:p>
          <w:p w:rsidR="005B3034" w:rsidRPr="007319C2" w:rsidRDefault="005B3034" w:rsidP="00125611">
            <w:pPr>
              <w:autoSpaceDE w:val="0"/>
              <w:autoSpaceDN w:val="0"/>
              <w:adjustRightInd w:val="0"/>
              <w:spacing w:line="360" w:lineRule="auto"/>
              <w:rPr>
                <w:rFonts w:cstheme="minorHAnsi"/>
                <w:color w:val="122A39"/>
                <w:sz w:val="24"/>
                <w:szCs w:val="24"/>
              </w:rPr>
            </w:pPr>
            <w:r>
              <w:rPr>
                <w:rFonts w:cstheme="minorHAnsi"/>
                <w:color w:val="122A39"/>
                <w:sz w:val="24"/>
                <w:szCs w:val="24"/>
              </w:rPr>
              <w:t>i oczekiwań</w:t>
            </w:r>
            <w:r w:rsidRPr="007319C2">
              <w:rPr>
                <w:rFonts w:cstheme="minorHAnsi"/>
                <w:color w:val="122A39"/>
                <w:sz w:val="24"/>
                <w:szCs w:val="24"/>
              </w:rPr>
              <w:t xml:space="preserve"> dotycz</w:t>
            </w:r>
            <w:r>
              <w:rPr>
                <w:rFonts w:cstheme="minorHAnsi"/>
                <w:color w:val="122A39"/>
                <w:sz w:val="24"/>
                <w:szCs w:val="24"/>
              </w:rPr>
              <w:t>ą</w:t>
            </w:r>
            <w:r w:rsidRPr="007319C2">
              <w:rPr>
                <w:rFonts w:cstheme="minorHAnsi"/>
                <w:color w:val="122A39"/>
                <w:sz w:val="24"/>
                <w:szCs w:val="24"/>
              </w:rPr>
              <w:t>cych współpracy;</w:t>
            </w:r>
          </w:p>
          <w:p w:rsidR="005B3034" w:rsidRPr="007319C2" w:rsidRDefault="005B3034" w:rsidP="00125611">
            <w:pPr>
              <w:autoSpaceDE w:val="0"/>
              <w:autoSpaceDN w:val="0"/>
              <w:adjustRightInd w:val="0"/>
              <w:spacing w:line="360" w:lineRule="auto"/>
              <w:rPr>
                <w:rFonts w:cstheme="minorHAnsi"/>
                <w:color w:val="122A39"/>
                <w:sz w:val="24"/>
                <w:szCs w:val="24"/>
              </w:rPr>
            </w:pPr>
            <w:r w:rsidRPr="007319C2">
              <w:rPr>
                <w:rFonts w:cstheme="minorHAnsi"/>
                <w:color w:val="122A39"/>
                <w:sz w:val="24"/>
                <w:szCs w:val="24"/>
              </w:rPr>
              <w:t>• prowadzenie negocjacji;</w:t>
            </w:r>
          </w:p>
          <w:p w:rsidR="005B3034" w:rsidRPr="007319C2" w:rsidRDefault="005B3034" w:rsidP="00125611">
            <w:pPr>
              <w:autoSpaceDE w:val="0"/>
              <w:autoSpaceDN w:val="0"/>
              <w:adjustRightInd w:val="0"/>
              <w:spacing w:line="360" w:lineRule="auto"/>
              <w:rPr>
                <w:rFonts w:cstheme="minorHAnsi"/>
                <w:color w:val="122A39"/>
                <w:sz w:val="24"/>
                <w:szCs w:val="24"/>
              </w:rPr>
            </w:pPr>
            <w:r w:rsidRPr="007319C2">
              <w:rPr>
                <w:rFonts w:cstheme="minorHAnsi"/>
                <w:color w:val="122A39"/>
                <w:sz w:val="24"/>
                <w:szCs w:val="24"/>
              </w:rPr>
              <w:t>• asertywne reagowanie na naruszenie</w:t>
            </w:r>
          </w:p>
          <w:p w:rsidR="005B3034" w:rsidRPr="00E479B4" w:rsidRDefault="005B3034" w:rsidP="00125611">
            <w:pPr>
              <w:autoSpaceDE w:val="0"/>
              <w:autoSpaceDN w:val="0"/>
              <w:adjustRightInd w:val="0"/>
              <w:spacing w:line="360" w:lineRule="auto"/>
              <w:rPr>
                <w:rFonts w:cstheme="minorHAnsi"/>
                <w:color w:val="122A39"/>
                <w:sz w:val="24"/>
                <w:szCs w:val="24"/>
              </w:rPr>
            </w:pPr>
            <w:r w:rsidRPr="00E479B4">
              <w:rPr>
                <w:rFonts w:cstheme="minorHAnsi"/>
                <w:color w:val="122A39"/>
                <w:sz w:val="24"/>
                <w:szCs w:val="24"/>
              </w:rPr>
              <w:t>kontraktu.</w:t>
            </w:r>
          </w:p>
        </w:tc>
      </w:tr>
    </w:tbl>
    <w:p w:rsidR="005B3034" w:rsidRDefault="005B3034" w:rsidP="005B3034">
      <w:pPr>
        <w:autoSpaceDE w:val="0"/>
        <w:autoSpaceDN w:val="0"/>
        <w:adjustRightInd w:val="0"/>
        <w:spacing w:after="0" w:line="240" w:lineRule="auto"/>
        <w:rPr>
          <w:rFonts w:ascii="MyriadPro-Regular" w:hAnsi="MyriadPro-Regular" w:cs="MyriadPro-Regular"/>
          <w:color w:val="122A39"/>
          <w:sz w:val="20"/>
          <w:szCs w:val="20"/>
        </w:rPr>
      </w:pPr>
    </w:p>
    <w:p w:rsidR="00C8677F" w:rsidRDefault="00C8677F" w:rsidP="00C8677F">
      <w:pPr>
        <w:pStyle w:val="Akapitzlist"/>
        <w:autoSpaceDE w:val="0"/>
        <w:autoSpaceDN w:val="0"/>
        <w:adjustRightInd w:val="0"/>
        <w:spacing w:after="0" w:line="240" w:lineRule="auto"/>
        <w:rPr>
          <w:rFonts w:cstheme="minorHAnsi"/>
          <w:b/>
          <w:bCs/>
          <w:color w:val="122A39"/>
          <w:sz w:val="24"/>
          <w:szCs w:val="24"/>
        </w:rPr>
      </w:pPr>
    </w:p>
    <w:p w:rsidR="00C8677F" w:rsidRDefault="00C8677F" w:rsidP="00C8677F">
      <w:pPr>
        <w:pStyle w:val="Akapitzlist"/>
        <w:autoSpaceDE w:val="0"/>
        <w:autoSpaceDN w:val="0"/>
        <w:adjustRightInd w:val="0"/>
        <w:spacing w:after="0" w:line="240" w:lineRule="auto"/>
        <w:rPr>
          <w:rFonts w:cstheme="minorHAnsi"/>
          <w:b/>
          <w:bCs/>
          <w:color w:val="122A39"/>
          <w:sz w:val="24"/>
          <w:szCs w:val="24"/>
        </w:rPr>
      </w:pPr>
    </w:p>
    <w:p w:rsidR="00C8677F" w:rsidRDefault="00C8677F" w:rsidP="00C8677F">
      <w:pPr>
        <w:pStyle w:val="Akapitzlist"/>
        <w:autoSpaceDE w:val="0"/>
        <w:autoSpaceDN w:val="0"/>
        <w:adjustRightInd w:val="0"/>
        <w:spacing w:after="0" w:line="240" w:lineRule="auto"/>
        <w:rPr>
          <w:rFonts w:cstheme="minorHAnsi"/>
          <w:b/>
          <w:bCs/>
          <w:color w:val="122A39"/>
          <w:sz w:val="24"/>
          <w:szCs w:val="24"/>
        </w:rPr>
      </w:pPr>
    </w:p>
    <w:p w:rsidR="00C8677F" w:rsidRDefault="00C8677F" w:rsidP="00C8677F">
      <w:pPr>
        <w:pStyle w:val="Akapitzlist"/>
        <w:autoSpaceDE w:val="0"/>
        <w:autoSpaceDN w:val="0"/>
        <w:adjustRightInd w:val="0"/>
        <w:spacing w:after="0" w:line="240" w:lineRule="auto"/>
        <w:rPr>
          <w:rFonts w:cstheme="minorHAnsi"/>
          <w:b/>
          <w:bCs/>
          <w:color w:val="122A39"/>
          <w:sz w:val="24"/>
          <w:szCs w:val="24"/>
        </w:rPr>
      </w:pPr>
    </w:p>
    <w:p w:rsidR="00C8677F" w:rsidRDefault="00C8677F" w:rsidP="00C8677F">
      <w:pPr>
        <w:pStyle w:val="Akapitzlist"/>
        <w:autoSpaceDE w:val="0"/>
        <w:autoSpaceDN w:val="0"/>
        <w:adjustRightInd w:val="0"/>
        <w:spacing w:after="0" w:line="240" w:lineRule="auto"/>
        <w:rPr>
          <w:rFonts w:cstheme="minorHAnsi"/>
          <w:b/>
          <w:bCs/>
          <w:color w:val="122A39"/>
          <w:sz w:val="24"/>
          <w:szCs w:val="24"/>
        </w:rPr>
      </w:pPr>
    </w:p>
    <w:p w:rsidR="005B3034" w:rsidRDefault="005B3034" w:rsidP="00E22F10">
      <w:pPr>
        <w:pStyle w:val="Akapitzlist"/>
        <w:numPr>
          <w:ilvl w:val="0"/>
          <w:numId w:val="38"/>
        </w:numPr>
        <w:autoSpaceDE w:val="0"/>
        <w:autoSpaceDN w:val="0"/>
        <w:adjustRightInd w:val="0"/>
        <w:spacing w:after="0" w:line="240" w:lineRule="auto"/>
        <w:rPr>
          <w:rFonts w:cstheme="minorHAnsi"/>
          <w:b/>
          <w:bCs/>
          <w:color w:val="122A39"/>
          <w:sz w:val="24"/>
          <w:szCs w:val="24"/>
        </w:rPr>
      </w:pPr>
      <w:r>
        <w:rPr>
          <w:rFonts w:cstheme="minorHAnsi"/>
          <w:b/>
          <w:bCs/>
          <w:color w:val="122A39"/>
          <w:sz w:val="24"/>
          <w:szCs w:val="24"/>
        </w:rPr>
        <w:t>Z</w:t>
      </w:r>
      <w:r w:rsidRPr="00252752">
        <w:rPr>
          <w:rFonts w:cstheme="minorHAnsi"/>
          <w:b/>
          <w:bCs/>
          <w:color w:val="122A39"/>
          <w:sz w:val="24"/>
          <w:szCs w:val="24"/>
        </w:rPr>
        <w:t>arz</w:t>
      </w:r>
      <w:r>
        <w:rPr>
          <w:rFonts w:cstheme="minorHAnsi"/>
          <w:b/>
          <w:bCs/>
          <w:color w:val="122A39"/>
          <w:sz w:val="24"/>
          <w:szCs w:val="24"/>
        </w:rPr>
        <w:t>ą</w:t>
      </w:r>
      <w:r w:rsidRPr="00252752">
        <w:rPr>
          <w:rFonts w:cstheme="minorHAnsi"/>
          <w:b/>
          <w:bCs/>
          <w:color w:val="122A39"/>
          <w:sz w:val="24"/>
          <w:szCs w:val="24"/>
        </w:rPr>
        <w:t>dzanie wiedza</w:t>
      </w:r>
    </w:p>
    <w:p w:rsidR="005B3034" w:rsidRPr="001A58AD" w:rsidRDefault="005B3034" w:rsidP="005B3034">
      <w:pPr>
        <w:autoSpaceDE w:val="0"/>
        <w:autoSpaceDN w:val="0"/>
        <w:adjustRightInd w:val="0"/>
        <w:spacing w:after="0" w:line="240" w:lineRule="auto"/>
        <w:rPr>
          <w:rFonts w:cstheme="minorHAnsi"/>
          <w:b/>
          <w:bCs/>
          <w:color w:val="122A39"/>
          <w:sz w:val="16"/>
          <w:szCs w:val="16"/>
        </w:rPr>
      </w:pPr>
    </w:p>
    <w:tbl>
      <w:tblPr>
        <w:tblStyle w:val="Tabela-Siatka"/>
        <w:tblW w:w="0" w:type="auto"/>
        <w:tblLook w:val="04A0" w:firstRow="1" w:lastRow="0" w:firstColumn="1" w:lastColumn="0" w:noHBand="0" w:noVBand="1"/>
      </w:tblPr>
      <w:tblGrid>
        <w:gridCol w:w="4606"/>
        <w:gridCol w:w="4606"/>
      </w:tblGrid>
      <w:tr w:rsidR="005B3034" w:rsidRPr="00252752" w:rsidTr="00125611">
        <w:tc>
          <w:tcPr>
            <w:tcW w:w="4606" w:type="dxa"/>
          </w:tcPr>
          <w:p w:rsidR="005B3034" w:rsidRPr="00252752" w:rsidRDefault="005B3034" w:rsidP="00125611">
            <w:pPr>
              <w:autoSpaceDE w:val="0"/>
              <w:autoSpaceDN w:val="0"/>
              <w:adjustRightInd w:val="0"/>
              <w:jc w:val="center"/>
              <w:rPr>
                <w:rFonts w:cstheme="minorHAnsi"/>
                <w:b/>
                <w:color w:val="122A39"/>
                <w:sz w:val="24"/>
                <w:szCs w:val="24"/>
              </w:rPr>
            </w:pPr>
            <w:r w:rsidRPr="00252752">
              <w:rPr>
                <w:rFonts w:cstheme="minorHAnsi"/>
                <w:b/>
                <w:color w:val="122A39"/>
                <w:sz w:val="24"/>
                <w:szCs w:val="24"/>
              </w:rPr>
              <w:t>Wiedza</w:t>
            </w:r>
          </w:p>
          <w:p w:rsidR="005B3034" w:rsidRPr="00252752" w:rsidRDefault="005B3034" w:rsidP="00125611">
            <w:pPr>
              <w:autoSpaceDE w:val="0"/>
              <w:autoSpaceDN w:val="0"/>
              <w:adjustRightInd w:val="0"/>
              <w:jc w:val="center"/>
              <w:rPr>
                <w:rFonts w:cstheme="minorHAnsi"/>
                <w:b/>
                <w:color w:val="122A39"/>
                <w:sz w:val="24"/>
                <w:szCs w:val="24"/>
              </w:rPr>
            </w:pPr>
          </w:p>
        </w:tc>
        <w:tc>
          <w:tcPr>
            <w:tcW w:w="4606" w:type="dxa"/>
          </w:tcPr>
          <w:p w:rsidR="005B3034" w:rsidRPr="00252752" w:rsidRDefault="005B3034" w:rsidP="00125611">
            <w:pPr>
              <w:autoSpaceDE w:val="0"/>
              <w:autoSpaceDN w:val="0"/>
              <w:adjustRightInd w:val="0"/>
              <w:jc w:val="center"/>
              <w:rPr>
                <w:rFonts w:cstheme="minorHAnsi"/>
                <w:b/>
                <w:color w:val="122A39"/>
                <w:sz w:val="24"/>
                <w:szCs w:val="24"/>
              </w:rPr>
            </w:pPr>
            <w:r w:rsidRPr="00252752">
              <w:rPr>
                <w:rFonts w:cstheme="minorHAnsi"/>
                <w:b/>
                <w:color w:val="122A39"/>
                <w:sz w:val="24"/>
                <w:szCs w:val="24"/>
              </w:rPr>
              <w:t>Umiejętności</w:t>
            </w:r>
          </w:p>
        </w:tc>
      </w:tr>
      <w:tr w:rsidR="005B3034" w:rsidTr="00125611">
        <w:tc>
          <w:tcPr>
            <w:tcW w:w="4606" w:type="dxa"/>
          </w:tcPr>
          <w:p w:rsidR="005B3034" w:rsidRPr="004D563E" w:rsidRDefault="005B3034" w:rsidP="00125611">
            <w:pPr>
              <w:autoSpaceDE w:val="0"/>
              <w:autoSpaceDN w:val="0"/>
              <w:adjustRightInd w:val="0"/>
              <w:spacing w:line="360" w:lineRule="auto"/>
              <w:rPr>
                <w:rFonts w:cstheme="minorHAnsi"/>
                <w:color w:val="122A39"/>
              </w:rPr>
            </w:pPr>
            <w:r w:rsidRPr="007319C2">
              <w:rPr>
                <w:rFonts w:cstheme="minorHAnsi"/>
                <w:color w:val="122A39"/>
                <w:sz w:val="24"/>
                <w:szCs w:val="24"/>
              </w:rPr>
              <w:t xml:space="preserve">• </w:t>
            </w:r>
            <w:r w:rsidRPr="004D563E">
              <w:rPr>
                <w:rFonts w:cstheme="minorHAnsi"/>
                <w:color w:val="122A39"/>
              </w:rPr>
              <w:t>źródła wiedzy o specjalistach, zasobach i inicjatywach użytecznych dla szkół i placówek oświatowych;</w:t>
            </w:r>
          </w:p>
          <w:p w:rsidR="005B3034" w:rsidRPr="004D563E" w:rsidRDefault="005B3034" w:rsidP="00125611">
            <w:pPr>
              <w:autoSpaceDE w:val="0"/>
              <w:autoSpaceDN w:val="0"/>
              <w:adjustRightInd w:val="0"/>
              <w:spacing w:line="360" w:lineRule="auto"/>
              <w:rPr>
                <w:rFonts w:ascii="MyriadPro-Regular" w:hAnsi="MyriadPro-Regular" w:cs="MyriadPro-Regular"/>
                <w:color w:val="122A39"/>
                <w:sz w:val="20"/>
                <w:szCs w:val="20"/>
              </w:rPr>
            </w:pPr>
            <w:r w:rsidRPr="007319C2">
              <w:rPr>
                <w:rFonts w:cstheme="minorHAnsi"/>
                <w:color w:val="122A39"/>
                <w:sz w:val="24"/>
                <w:szCs w:val="24"/>
              </w:rPr>
              <w:t xml:space="preserve">• </w:t>
            </w:r>
            <w:r w:rsidRPr="004D563E">
              <w:rPr>
                <w:rFonts w:cstheme="minorHAnsi"/>
                <w:color w:val="122A39"/>
              </w:rPr>
              <w:t xml:space="preserve">różnorodne możliwości </w:t>
            </w:r>
            <w:r w:rsidRPr="004D563E">
              <w:rPr>
                <w:rFonts w:cs="Calibri"/>
                <w:color w:val="122A39"/>
              </w:rPr>
              <w:t>fin</w:t>
            </w:r>
            <w:r w:rsidRPr="004D563E">
              <w:rPr>
                <w:rFonts w:cstheme="minorHAnsi"/>
                <w:color w:val="122A39"/>
              </w:rPr>
              <w:t>ansowania działań edukacyjnych.</w:t>
            </w:r>
          </w:p>
        </w:tc>
        <w:tc>
          <w:tcPr>
            <w:tcW w:w="4606" w:type="dxa"/>
          </w:tcPr>
          <w:p w:rsidR="005B3034" w:rsidRPr="004D563E" w:rsidRDefault="005B3034" w:rsidP="00125611">
            <w:pPr>
              <w:autoSpaceDE w:val="0"/>
              <w:autoSpaceDN w:val="0"/>
              <w:adjustRightInd w:val="0"/>
              <w:spacing w:line="360" w:lineRule="auto"/>
              <w:rPr>
                <w:rFonts w:cstheme="minorHAnsi"/>
                <w:color w:val="122A39"/>
              </w:rPr>
            </w:pPr>
            <w:r w:rsidRPr="007319C2">
              <w:rPr>
                <w:rFonts w:cstheme="minorHAnsi"/>
                <w:color w:val="122A39"/>
                <w:sz w:val="24"/>
                <w:szCs w:val="24"/>
              </w:rPr>
              <w:t xml:space="preserve">• </w:t>
            </w:r>
            <w:r w:rsidRPr="004D563E">
              <w:rPr>
                <w:rFonts w:cstheme="minorHAnsi"/>
                <w:color w:val="122A39"/>
              </w:rPr>
              <w:t>poszukiwanie, selekcja, analiza informacji;</w:t>
            </w:r>
          </w:p>
          <w:p w:rsidR="005B3034" w:rsidRPr="004D563E" w:rsidRDefault="005B3034" w:rsidP="00125611">
            <w:pPr>
              <w:autoSpaceDE w:val="0"/>
              <w:autoSpaceDN w:val="0"/>
              <w:adjustRightInd w:val="0"/>
              <w:spacing w:line="360" w:lineRule="auto"/>
              <w:rPr>
                <w:rFonts w:ascii="MyriadPro-Regular" w:hAnsi="MyriadPro-Regular" w:cs="MyriadPro-Regular"/>
                <w:color w:val="122A39"/>
                <w:sz w:val="20"/>
                <w:szCs w:val="20"/>
              </w:rPr>
            </w:pPr>
            <w:r w:rsidRPr="007319C2">
              <w:rPr>
                <w:rFonts w:cstheme="minorHAnsi"/>
                <w:color w:val="122A39"/>
                <w:sz w:val="24"/>
                <w:szCs w:val="24"/>
              </w:rPr>
              <w:t xml:space="preserve">• </w:t>
            </w:r>
            <w:r>
              <w:rPr>
                <w:rFonts w:cstheme="minorHAnsi"/>
                <w:color w:val="122A39"/>
                <w:sz w:val="24"/>
                <w:szCs w:val="24"/>
              </w:rPr>
              <w:t>t</w:t>
            </w:r>
            <w:r w:rsidRPr="004D563E">
              <w:rPr>
                <w:rFonts w:cstheme="minorHAnsi"/>
                <w:color w:val="122A39"/>
              </w:rPr>
              <w:t>worzenie i obsługa baz danych.</w:t>
            </w:r>
          </w:p>
        </w:tc>
      </w:tr>
    </w:tbl>
    <w:p w:rsidR="005B3034" w:rsidRDefault="005B3034" w:rsidP="005B3034">
      <w:pPr>
        <w:pStyle w:val="Akapitzlist"/>
        <w:autoSpaceDE w:val="0"/>
        <w:autoSpaceDN w:val="0"/>
        <w:adjustRightInd w:val="0"/>
        <w:spacing w:after="0" w:line="240" w:lineRule="auto"/>
        <w:rPr>
          <w:rFonts w:cstheme="minorHAnsi"/>
          <w:b/>
          <w:bCs/>
          <w:color w:val="122A39"/>
          <w:sz w:val="24"/>
          <w:szCs w:val="24"/>
        </w:rPr>
      </w:pPr>
    </w:p>
    <w:p w:rsidR="005B3034" w:rsidRPr="00E479B4" w:rsidRDefault="005B3034" w:rsidP="00E22F10">
      <w:pPr>
        <w:pStyle w:val="Akapitzlist"/>
        <w:numPr>
          <w:ilvl w:val="0"/>
          <w:numId w:val="38"/>
        </w:numPr>
        <w:autoSpaceDE w:val="0"/>
        <w:autoSpaceDN w:val="0"/>
        <w:adjustRightInd w:val="0"/>
        <w:spacing w:after="0" w:line="240" w:lineRule="auto"/>
        <w:rPr>
          <w:rFonts w:cstheme="minorHAnsi"/>
          <w:b/>
          <w:bCs/>
          <w:color w:val="122A39"/>
          <w:sz w:val="24"/>
          <w:szCs w:val="24"/>
        </w:rPr>
      </w:pPr>
      <w:r w:rsidRPr="00E479B4">
        <w:rPr>
          <w:rFonts w:cstheme="minorHAnsi"/>
          <w:b/>
          <w:bCs/>
          <w:color w:val="122A39"/>
          <w:sz w:val="24"/>
          <w:szCs w:val="24"/>
        </w:rPr>
        <w:t>Doradztwo dla organizacji</w:t>
      </w:r>
    </w:p>
    <w:p w:rsidR="005B3034" w:rsidRPr="001A58AD" w:rsidRDefault="005B3034" w:rsidP="005B3034">
      <w:pPr>
        <w:pStyle w:val="Akapitzlist"/>
        <w:autoSpaceDE w:val="0"/>
        <w:autoSpaceDN w:val="0"/>
        <w:adjustRightInd w:val="0"/>
        <w:spacing w:after="0" w:line="240" w:lineRule="auto"/>
        <w:rPr>
          <w:rFonts w:ascii="MyriadPro-Bold" w:hAnsi="MyriadPro-Bold" w:cs="MyriadPro-Bold"/>
          <w:b/>
          <w:bCs/>
          <w:color w:val="122A39"/>
          <w:sz w:val="16"/>
          <w:szCs w:val="16"/>
        </w:rPr>
      </w:pPr>
    </w:p>
    <w:tbl>
      <w:tblPr>
        <w:tblStyle w:val="Tabela-Siatka"/>
        <w:tblW w:w="0" w:type="auto"/>
        <w:tblLook w:val="04A0" w:firstRow="1" w:lastRow="0" w:firstColumn="1" w:lastColumn="0" w:noHBand="0" w:noVBand="1"/>
      </w:tblPr>
      <w:tblGrid>
        <w:gridCol w:w="4606"/>
        <w:gridCol w:w="4606"/>
      </w:tblGrid>
      <w:tr w:rsidR="005B3034" w:rsidRPr="00E479B4" w:rsidTr="00125611">
        <w:tc>
          <w:tcPr>
            <w:tcW w:w="4606" w:type="dxa"/>
          </w:tcPr>
          <w:p w:rsidR="005B3034" w:rsidRPr="00E479B4" w:rsidRDefault="005B3034" w:rsidP="00125611">
            <w:pPr>
              <w:autoSpaceDE w:val="0"/>
              <w:autoSpaceDN w:val="0"/>
              <w:adjustRightInd w:val="0"/>
              <w:jc w:val="center"/>
              <w:rPr>
                <w:rFonts w:cstheme="minorHAnsi"/>
                <w:b/>
                <w:color w:val="122A39"/>
                <w:sz w:val="24"/>
                <w:szCs w:val="24"/>
              </w:rPr>
            </w:pPr>
            <w:r w:rsidRPr="00E479B4">
              <w:rPr>
                <w:rFonts w:cstheme="minorHAnsi"/>
                <w:b/>
                <w:color w:val="122A39"/>
                <w:sz w:val="24"/>
                <w:szCs w:val="24"/>
              </w:rPr>
              <w:t>Wiedza</w:t>
            </w:r>
          </w:p>
          <w:p w:rsidR="005B3034" w:rsidRPr="00E479B4" w:rsidRDefault="005B3034" w:rsidP="00125611">
            <w:pPr>
              <w:autoSpaceDE w:val="0"/>
              <w:autoSpaceDN w:val="0"/>
              <w:adjustRightInd w:val="0"/>
              <w:jc w:val="center"/>
              <w:rPr>
                <w:rFonts w:cstheme="minorHAnsi"/>
                <w:b/>
                <w:color w:val="122A39"/>
                <w:sz w:val="24"/>
                <w:szCs w:val="24"/>
              </w:rPr>
            </w:pPr>
          </w:p>
        </w:tc>
        <w:tc>
          <w:tcPr>
            <w:tcW w:w="4606" w:type="dxa"/>
          </w:tcPr>
          <w:p w:rsidR="005B3034" w:rsidRPr="00E479B4" w:rsidRDefault="005B3034" w:rsidP="00125611">
            <w:pPr>
              <w:autoSpaceDE w:val="0"/>
              <w:autoSpaceDN w:val="0"/>
              <w:adjustRightInd w:val="0"/>
              <w:jc w:val="center"/>
              <w:rPr>
                <w:rFonts w:cstheme="minorHAnsi"/>
                <w:b/>
                <w:color w:val="122A39"/>
                <w:sz w:val="24"/>
                <w:szCs w:val="24"/>
              </w:rPr>
            </w:pPr>
            <w:r w:rsidRPr="00E479B4">
              <w:rPr>
                <w:rFonts w:cstheme="minorHAnsi"/>
                <w:b/>
                <w:color w:val="122A39"/>
                <w:sz w:val="24"/>
                <w:szCs w:val="24"/>
              </w:rPr>
              <w:t>Umiejętności</w:t>
            </w:r>
          </w:p>
        </w:tc>
      </w:tr>
      <w:tr w:rsidR="005B3034" w:rsidTr="00125611">
        <w:tc>
          <w:tcPr>
            <w:tcW w:w="4606" w:type="dxa"/>
          </w:tcPr>
          <w:p w:rsidR="005B3034" w:rsidRPr="004D563E" w:rsidRDefault="005B3034" w:rsidP="00125611">
            <w:pPr>
              <w:autoSpaceDE w:val="0"/>
              <w:autoSpaceDN w:val="0"/>
              <w:adjustRightInd w:val="0"/>
              <w:spacing w:line="360" w:lineRule="auto"/>
              <w:rPr>
                <w:rFonts w:cstheme="minorHAnsi"/>
                <w:color w:val="122A39"/>
              </w:rPr>
            </w:pPr>
            <w:r w:rsidRPr="007319C2">
              <w:rPr>
                <w:rFonts w:cstheme="minorHAnsi"/>
                <w:color w:val="122A39"/>
                <w:sz w:val="24"/>
                <w:szCs w:val="24"/>
              </w:rPr>
              <w:t xml:space="preserve">• </w:t>
            </w:r>
            <w:r w:rsidRPr="004D563E">
              <w:rPr>
                <w:rFonts w:cstheme="minorHAnsi"/>
                <w:color w:val="122A39"/>
              </w:rPr>
              <w:t>metodologia pracy doradczej (założenia, narzędzia, model interwencji);</w:t>
            </w:r>
          </w:p>
          <w:p w:rsidR="005B3034" w:rsidRPr="004D563E" w:rsidRDefault="005B3034" w:rsidP="00125611">
            <w:pPr>
              <w:autoSpaceDE w:val="0"/>
              <w:autoSpaceDN w:val="0"/>
              <w:adjustRightInd w:val="0"/>
              <w:spacing w:line="360" w:lineRule="auto"/>
              <w:rPr>
                <w:rFonts w:cstheme="minorHAnsi"/>
                <w:color w:val="122A39"/>
              </w:rPr>
            </w:pPr>
            <w:r w:rsidRPr="007319C2">
              <w:rPr>
                <w:rFonts w:cstheme="minorHAnsi"/>
                <w:color w:val="122A39"/>
                <w:sz w:val="24"/>
                <w:szCs w:val="24"/>
              </w:rPr>
              <w:t xml:space="preserve">• </w:t>
            </w:r>
            <w:r w:rsidRPr="004D563E">
              <w:rPr>
                <w:rFonts w:cstheme="minorHAnsi"/>
                <w:color w:val="122A39"/>
              </w:rPr>
              <w:t>mechanizmy uczenia się organizacji;</w:t>
            </w:r>
          </w:p>
          <w:p w:rsidR="005B3034" w:rsidRPr="004D563E" w:rsidRDefault="005B3034" w:rsidP="00125611">
            <w:pPr>
              <w:autoSpaceDE w:val="0"/>
              <w:autoSpaceDN w:val="0"/>
              <w:adjustRightInd w:val="0"/>
              <w:spacing w:line="360" w:lineRule="auto"/>
              <w:rPr>
                <w:rFonts w:ascii="MyriadPro-Regular" w:hAnsi="MyriadPro-Regular" w:cs="MyriadPro-Regular"/>
                <w:color w:val="122A39"/>
                <w:sz w:val="20"/>
                <w:szCs w:val="20"/>
              </w:rPr>
            </w:pPr>
            <w:r w:rsidRPr="007319C2">
              <w:rPr>
                <w:rFonts w:cstheme="minorHAnsi"/>
                <w:color w:val="122A39"/>
                <w:sz w:val="24"/>
                <w:szCs w:val="24"/>
              </w:rPr>
              <w:t xml:space="preserve">• </w:t>
            </w:r>
            <w:r w:rsidRPr="004D563E">
              <w:rPr>
                <w:rFonts w:cstheme="minorHAnsi"/>
                <w:color w:val="122A39"/>
              </w:rPr>
              <w:t>zarządzanie zmiana (psychologiczne aspekty zmiany, radzenie sobie z</w:t>
            </w:r>
            <w:r w:rsidR="00CF5622">
              <w:rPr>
                <w:rFonts w:cstheme="minorHAnsi"/>
                <w:color w:val="122A39"/>
              </w:rPr>
              <w:t xml:space="preserve"> </w:t>
            </w:r>
            <w:r w:rsidRPr="004D563E">
              <w:rPr>
                <w:rFonts w:cstheme="minorHAnsi"/>
                <w:color w:val="122A39"/>
              </w:rPr>
              <w:t>oporem wobec zmiany).</w:t>
            </w:r>
          </w:p>
        </w:tc>
        <w:tc>
          <w:tcPr>
            <w:tcW w:w="4606" w:type="dxa"/>
          </w:tcPr>
          <w:p w:rsidR="005B3034" w:rsidRPr="004D563E" w:rsidRDefault="005B3034" w:rsidP="00125611">
            <w:pPr>
              <w:autoSpaceDE w:val="0"/>
              <w:autoSpaceDN w:val="0"/>
              <w:adjustRightInd w:val="0"/>
              <w:spacing w:line="360" w:lineRule="auto"/>
              <w:rPr>
                <w:rFonts w:cstheme="minorHAnsi"/>
                <w:color w:val="122A39"/>
              </w:rPr>
            </w:pPr>
            <w:r w:rsidRPr="007319C2">
              <w:rPr>
                <w:rFonts w:cstheme="minorHAnsi"/>
                <w:color w:val="122A39"/>
                <w:sz w:val="24"/>
                <w:szCs w:val="24"/>
              </w:rPr>
              <w:t xml:space="preserve">• </w:t>
            </w:r>
            <w:r w:rsidRPr="004D563E">
              <w:rPr>
                <w:rFonts w:cstheme="minorHAnsi"/>
                <w:color w:val="122A39"/>
              </w:rPr>
              <w:t>dopasowanie narzędzi diagnozy do specyfiki projektu i organizacji;</w:t>
            </w:r>
          </w:p>
          <w:p w:rsidR="005B3034" w:rsidRPr="004D563E" w:rsidRDefault="005B3034" w:rsidP="00125611">
            <w:pPr>
              <w:autoSpaceDE w:val="0"/>
              <w:autoSpaceDN w:val="0"/>
              <w:adjustRightInd w:val="0"/>
              <w:spacing w:line="360" w:lineRule="auto"/>
              <w:rPr>
                <w:rFonts w:cstheme="minorHAnsi"/>
                <w:color w:val="122A39"/>
              </w:rPr>
            </w:pPr>
            <w:r w:rsidRPr="007319C2">
              <w:rPr>
                <w:rFonts w:cstheme="minorHAnsi"/>
                <w:color w:val="122A39"/>
                <w:sz w:val="24"/>
                <w:szCs w:val="24"/>
              </w:rPr>
              <w:t xml:space="preserve">• </w:t>
            </w:r>
            <w:r w:rsidRPr="004D563E">
              <w:rPr>
                <w:rFonts w:cstheme="minorHAnsi"/>
                <w:color w:val="122A39"/>
              </w:rPr>
              <w:t>myślenie syntetyczne; integracja cząstkowych danych;</w:t>
            </w:r>
          </w:p>
          <w:p w:rsidR="005B3034" w:rsidRPr="004D563E" w:rsidRDefault="005B3034" w:rsidP="00125611">
            <w:pPr>
              <w:autoSpaceDE w:val="0"/>
              <w:autoSpaceDN w:val="0"/>
              <w:adjustRightInd w:val="0"/>
              <w:spacing w:line="360" w:lineRule="auto"/>
              <w:rPr>
                <w:rFonts w:cstheme="minorHAnsi"/>
                <w:color w:val="122A39"/>
              </w:rPr>
            </w:pPr>
            <w:r w:rsidRPr="007319C2">
              <w:rPr>
                <w:rFonts w:cstheme="minorHAnsi"/>
                <w:color w:val="122A39"/>
                <w:sz w:val="24"/>
                <w:szCs w:val="24"/>
              </w:rPr>
              <w:t xml:space="preserve">• </w:t>
            </w:r>
            <w:r w:rsidRPr="004D563E">
              <w:rPr>
                <w:rFonts w:cstheme="minorHAnsi"/>
                <w:color w:val="122A39"/>
              </w:rPr>
              <w:t>planowanie interwencji doradczej (zgodnie z przyjętym modelem);</w:t>
            </w:r>
          </w:p>
          <w:p w:rsidR="005B3034" w:rsidRPr="004D563E" w:rsidRDefault="005B3034" w:rsidP="00125611">
            <w:pPr>
              <w:autoSpaceDE w:val="0"/>
              <w:autoSpaceDN w:val="0"/>
              <w:adjustRightInd w:val="0"/>
              <w:spacing w:line="360" w:lineRule="auto"/>
              <w:rPr>
                <w:rFonts w:cstheme="minorHAnsi"/>
                <w:color w:val="122A39"/>
              </w:rPr>
            </w:pPr>
            <w:r w:rsidRPr="007319C2">
              <w:rPr>
                <w:rFonts w:cstheme="minorHAnsi"/>
                <w:color w:val="122A39"/>
                <w:sz w:val="24"/>
                <w:szCs w:val="24"/>
              </w:rPr>
              <w:lastRenderedPageBreak/>
              <w:t xml:space="preserve">• </w:t>
            </w:r>
            <w:r>
              <w:rPr>
                <w:rFonts w:cstheme="minorHAnsi"/>
                <w:color w:val="122A39"/>
                <w:sz w:val="24"/>
                <w:szCs w:val="24"/>
              </w:rPr>
              <w:t>i</w:t>
            </w:r>
            <w:r w:rsidRPr="004D563E">
              <w:rPr>
                <w:rFonts w:cstheme="minorHAnsi"/>
                <w:color w:val="122A39"/>
              </w:rPr>
              <w:t>nspirowanie do rozwoju i wprowadzania</w:t>
            </w:r>
          </w:p>
          <w:p w:rsidR="005B3034" w:rsidRPr="004D563E" w:rsidRDefault="005B3034" w:rsidP="00125611">
            <w:pPr>
              <w:autoSpaceDE w:val="0"/>
              <w:autoSpaceDN w:val="0"/>
              <w:adjustRightInd w:val="0"/>
              <w:spacing w:line="360" w:lineRule="auto"/>
              <w:rPr>
                <w:rFonts w:cstheme="minorHAnsi"/>
                <w:color w:val="122A39"/>
              </w:rPr>
            </w:pPr>
            <w:r w:rsidRPr="004D563E">
              <w:rPr>
                <w:rFonts w:cstheme="minorHAnsi"/>
                <w:color w:val="122A39"/>
              </w:rPr>
              <w:t>zmian;</w:t>
            </w:r>
          </w:p>
          <w:p w:rsidR="005B3034" w:rsidRPr="004D563E" w:rsidRDefault="005B3034" w:rsidP="00125611">
            <w:pPr>
              <w:autoSpaceDE w:val="0"/>
              <w:autoSpaceDN w:val="0"/>
              <w:adjustRightInd w:val="0"/>
              <w:spacing w:line="360" w:lineRule="auto"/>
              <w:rPr>
                <w:rFonts w:ascii="MyriadPro-Regular" w:hAnsi="MyriadPro-Regular" w:cs="MyriadPro-Regular"/>
                <w:color w:val="122A39"/>
                <w:sz w:val="20"/>
                <w:szCs w:val="20"/>
              </w:rPr>
            </w:pPr>
            <w:r w:rsidRPr="007319C2">
              <w:rPr>
                <w:rFonts w:cstheme="minorHAnsi"/>
                <w:color w:val="122A39"/>
                <w:sz w:val="24"/>
                <w:szCs w:val="24"/>
              </w:rPr>
              <w:t xml:space="preserve">• </w:t>
            </w:r>
            <w:r w:rsidRPr="004D563E">
              <w:rPr>
                <w:rFonts w:cstheme="minorHAnsi"/>
                <w:color w:val="122A39"/>
              </w:rPr>
              <w:t>tworzenie warunków dialogu i konstruktywnego rozwiązywania konfliktów.</w:t>
            </w:r>
          </w:p>
        </w:tc>
      </w:tr>
    </w:tbl>
    <w:p w:rsidR="005B3034" w:rsidRPr="001A58AD" w:rsidRDefault="005B3034" w:rsidP="005B3034">
      <w:pPr>
        <w:autoSpaceDE w:val="0"/>
        <w:autoSpaceDN w:val="0"/>
        <w:adjustRightInd w:val="0"/>
        <w:spacing w:after="0" w:line="240" w:lineRule="auto"/>
        <w:rPr>
          <w:rFonts w:ascii="MyriadPro-Regular" w:hAnsi="MyriadPro-Regular" w:cs="MyriadPro-Regular"/>
          <w:color w:val="122A39"/>
          <w:sz w:val="16"/>
          <w:szCs w:val="16"/>
        </w:rPr>
      </w:pPr>
    </w:p>
    <w:p w:rsidR="005B3034" w:rsidRPr="00252752" w:rsidRDefault="005B3034" w:rsidP="00E22F10">
      <w:pPr>
        <w:pStyle w:val="Akapitzlist"/>
        <w:numPr>
          <w:ilvl w:val="0"/>
          <w:numId w:val="38"/>
        </w:numPr>
        <w:autoSpaceDE w:val="0"/>
        <w:autoSpaceDN w:val="0"/>
        <w:adjustRightInd w:val="0"/>
        <w:spacing w:after="0" w:line="240" w:lineRule="auto"/>
        <w:rPr>
          <w:rFonts w:cstheme="minorHAnsi"/>
          <w:b/>
          <w:bCs/>
          <w:color w:val="122A39"/>
          <w:sz w:val="24"/>
          <w:szCs w:val="24"/>
        </w:rPr>
      </w:pPr>
      <w:r w:rsidRPr="00252752">
        <w:rPr>
          <w:rFonts w:cstheme="minorHAnsi"/>
          <w:b/>
          <w:bCs/>
          <w:color w:val="122A39"/>
          <w:sz w:val="24"/>
          <w:szCs w:val="24"/>
        </w:rPr>
        <w:t>Współpraca ze specjalistami</w:t>
      </w:r>
    </w:p>
    <w:p w:rsidR="005B3034" w:rsidRPr="001A58AD" w:rsidRDefault="005B3034" w:rsidP="005B3034">
      <w:pPr>
        <w:autoSpaceDE w:val="0"/>
        <w:autoSpaceDN w:val="0"/>
        <w:adjustRightInd w:val="0"/>
        <w:spacing w:after="0" w:line="240" w:lineRule="auto"/>
        <w:rPr>
          <w:rFonts w:ascii="MyriadPro-Regular" w:hAnsi="MyriadPro-Regular" w:cs="MyriadPro-Regular"/>
          <w:color w:val="122A39"/>
          <w:sz w:val="16"/>
          <w:szCs w:val="16"/>
        </w:rPr>
      </w:pPr>
    </w:p>
    <w:tbl>
      <w:tblPr>
        <w:tblStyle w:val="Tabela-Siatka"/>
        <w:tblW w:w="0" w:type="auto"/>
        <w:tblLook w:val="04A0" w:firstRow="1" w:lastRow="0" w:firstColumn="1" w:lastColumn="0" w:noHBand="0" w:noVBand="1"/>
      </w:tblPr>
      <w:tblGrid>
        <w:gridCol w:w="4606"/>
        <w:gridCol w:w="4606"/>
      </w:tblGrid>
      <w:tr w:rsidR="005B3034" w:rsidRPr="00252752" w:rsidTr="00125611">
        <w:tc>
          <w:tcPr>
            <w:tcW w:w="4606" w:type="dxa"/>
          </w:tcPr>
          <w:p w:rsidR="005B3034" w:rsidRPr="00252752" w:rsidRDefault="005B3034" w:rsidP="00125611">
            <w:pPr>
              <w:autoSpaceDE w:val="0"/>
              <w:autoSpaceDN w:val="0"/>
              <w:adjustRightInd w:val="0"/>
              <w:jc w:val="center"/>
              <w:rPr>
                <w:rFonts w:cstheme="minorHAnsi"/>
                <w:b/>
                <w:color w:val="122A39"/>
                <w:sz w:val="24"/>
                <w:szCs w:val="24"/>
              </w:rPr>
            </w:pPr>
            <w:r w:rsidRPr="00252752">
              <w:rPr>
                <w:rFonts w:cstheme="minorHAnsi"/>
                <w:b/>
                <w:color w:val="122A39"/>
                <w:sz w:val="24"/>
                <w:szCs w:val="24"/>
              </w:rPr>
              <w:t>Wiedza</w:t>
            </w:r>
          </w:p>
          <w:p w:rsidR="005B3034" w:rsidRPr="00252752" w:rsidRDefault="005B3034" w:rsidP="00125611">
            <w:pPr>
              <w:autoSpaceDE w:val="0"/>
              <w:autoSpaceDN w:val="0"/>
              <w:adjustRightInd w:val="0"/>
              <w:jc w:val="center"/>
              <w:rPr>
                <w:rFonts w:cstheme="minorHAnsi"/>
                <w:b/>
                <w:color w:val="122A39"/>
                <w:sz w:val="24"/>
                <w:szCs w:val="24"/>
              </w:rPr>
            </w:pPr>
          </w:p>
        </w:tc>
        <w:tc>
          <w:tcPr>
            <w:tcW w:w="4606" w:type="dxa"/>
          </w:tcPr>
          <w:p w:rsidR="005B3034" w:rsidRPr="00252752" w:rsidRDefault="005B3034" w:rsidP="00125611">
            <w:pPr>
              <w:autoSpaceDE w:val="0"/>
              <w:autoSpaceDN w:val="0"/>
              <w:adjustRightInd w:val="0"/>
              <w:jc w:val="center"/>
              <w:rPr>
                <w:rFonts w:cstheme="minorHAnsi"/>
                <w:b/>
                <w:color w:val="122A39"/>
                <w:sz w:val="24"/>
                <w:szCs w:val="24"/>
              </w:rPr>
            </w:pPr>
            <w:r w:rsidRPr="00252752">
              <w:rPr>
                <w:rFonts w:cstheme="minorHAnsi"/>
                <w:b/>
                <w:color w:val="122A39"/>
                <w:sz w:val="24"/>
                <w:szCs w:val="24"/>
              </w:rPr>
              <w:t>Umiejętności</w:t>
            </w:r>
          </w:p>
        </w:tc>
      </w:tr>
      <w:tr w:rsidR="005B3034" w:rsidTr="00125611">
        <w:tc>
          <w:tcPr>
            <w:tcW w:w="4606" w:type="dxa"/>
          </w:tcPr>
          <w:p w:rsidR="005B3034" w:rsidRPr="004D563E" w:rsidRDefault="005B3034" w:rsidP="00125611">
            <w:pPr>
              <w:autoSpaceDE w:val="0"/>
              <w:autoSpaceDN w:val="0"/>
              <w:adjustRightInd w:val="0"/>
              <w:spacing w:line="360" w:lineRule="auto"/>
              <w:rPr>
                <w:rFonts w:cstheme="minorHAnsi"/>
                <w:color w:val="122A39"/>
              </w:rPr>
            </w:pPr>
            <w:r w:rsidRPr="007319C2">
              <w:rPr>
                <w:rFonts w:cstheme="minorHAnsi"/>
                <w:color w:val="122A39"/>
                <w:sz w:val="24"/>
                <w:szCs w:val="24"/>
              </w:rPr>
              <w:t xml:space="preserve">• </w:t>
            </w:r>
            <w:r w:rsidRPr="004D563E">
              <w:rPr>
                <w:rFonts w:cstheme="minorHAnsi"/>
                <w:color w:val="122A39"/>
              </w:rPr>
              <w:t>różnorodne formy wspierania rozwoju osób i organizacji (rezultaty, możliwości, ograniczenia,</w:t>
            </w:r>
          </w:p>
          <w:p w:rsidR="005B3034" w:rsidRPr="004D563E" w:rsidRDefault="005B3034" w:rsidP="00125611">
            <w:pPr>
              <w:autoSpaceDE w:val="0"/>
              <w:autoSpaceDN w:val="0"/>
              <w:adjustRightInd w:val="0"/>
              <w:spacing w:line="360" w:lineRule="auto"/>
              <w:rPr>
                <w:rFonts w:cstheme="minorHAnsi"/>
                <w:color w:val="122A39"/>
              </w:rPr>
            </w:pPr>
            <w:r w:rsidRPr="004D563E">
              <w:rPr>
                <w:rFonts w:cstheme="minorHAnsi"/>
                <w:color w:val="122A39"/>
              </w:rPr>
              <w:t>wymagania);</w:t>
            </w:r>
          </w:p>
          <w:p w:rsidR="005B3034" w:rsidRPr="004D563E" w:rsidRDefault="005B3034" w:rsidP="00125611">
            <w:pPr>
              <w:autoSpaceDE w:val="0"/>
              <w:autoSpaceDN w:val="0"/>
              <w:adjustRightInd w:val="0"/>
              <w:spacing w:line="360" w:lineRule="auto"/>
              <w:rPr>
                <w:rFonts w:cstheme="minorHAnsi"/>
                <w:color w:val="122A39"/>
              </w:rPr>
            </w:pPr>
            <w:r w:rsidRPr="007319C2">
              <w:rPr>
                <w:rFonts w:cstheme="minorHAnsi"/>
                <w:color w:val="122A39"/>
                <w:sz w:val="24"/>
                <w:szCs w:val="24"/>
              </w:rPr>
              <w:t xml:space="preserve">• </w:t>
            </w:r>
            <w:r w:rsidRPr="004D563E">
              <w:rPr>
                <w:rFonts w:cstheme="minorHAnsi"/>
                <w:color w:val="122A39"/>
              </w:rPr>
              <w:t>przepisy i procedury regulujące zlecanie zadań zewnętrznym ekspertom;</w:t>
            </w:r>
          </w:p>
          <w:p w:rsidR="005B3034" w:rsidRPr="004D563E" w:rsidRDefault="005B3034" w:rsidP="00125611">
            <w:pPr>
              <w:autoSpaceDE w:val="0"/>
              <w:autoSpaceDN w:val="0"/>
              <w:adjustRightInd w:val="0"/>
              <w:spacing w:line="360" w:lineRule="auto"/>
              <w:rPr>
                <w:rFonts w:ascii="MyriadPro-Regular" w:hAnsi="MyriadPro-Regular" w:cs="MyriadPro-Regular"/>
                <w:color w:val="122A39"/>
                <w:sz w:val="20"/>
                <w:szCs w:val="20"/>
              </w:rPr>
            </w:pPr>
            <w:r w:rsidRPr="007319C2">
              <w:rPr>
                <w:rFonts w:cstheme="minorHAnsi"/>
                <w:color w:val="122A39"/>
                <w:sz w:val="24"/>
                <w:szCs w:val="24"/>
              </w:rPr>
              <w:t xml:space="preserve">• </w:t>
            </w:r>
            <w:r w:rsidRPr="004D563E">
              <w:rPr>
                <w:rFonts w:cstheme="minorHAnsi"/>
                <w:color w:val="122A39"/>
              </w:rPr>
              <w:t>podstawy prawa własności intelektualnej.</w:t>
            </w:r>
          </w:p>
        </w:tc>
        <w:tc>
          <w:tcPr>
            <w:tcW w:w="4606" w:type="dxa"/>
          </w:tcPr>
          <w:p w:rsidR="005B3034" w:rsidRPr="004D563E" w:rsidRDefault="005B3034" w:rsidP="00125611">
            <w:pPr>
              <w:autoSpaceDE w:val="0"/>
              <w:autoSpaceDN w:val="0"/>
              <w:adjustRightInd w:val="0"/>
              <w:spacing w:line="360" w:lineRule="auto"/>
              <w:rPr>
                <w:rFonts w:cstheme="minorHAnsi"/>
                <w:color w:val="122A39"/>
              </w:rPr>
            </w:pPr>
            <w:r w:rsidRPr="007319C2">
              <w:rPr>
                <w:rFonts w:cstheme="minorHAnsi"/>
                <w:color w:val="122A39"/>
                <w:sz w:val="24"/>
                <w:szCs w:val="24"/>
              </w:rPr>
              <w:t xml:space="preserve">• </w:t>
            </w:r>
            <w:r w:rsidRPr="004D563E">
              <w:rPr>
                <w:rFonts w:cstheme="minorHAnsi"/>
                <w:color w:val="122A39"/>
              </w:rPr>
              <w:t>de</w:t>
            </w:r>
            <w:r w:rsidRPr="004D563E">
              <w:rPr>
                <w:rFonts w:cs="Calibri"/>
                <w:color w:val="122A39"/>
              </w:rPr>
              <w:t>fi</w:t>
            </w:r>
            <w:r w:rsidRPr="004D563E">
              <w:rPr>
                <w:rFonts w:cstheme="minorHAnsi"/>
                <w:color w:val="122A39"/>
              </w:rPr>
              <w:t>niowanie oczekiwań wobec podwykonawców w projektach rozwojowych;</w:t>
            </w:r>
          </w:p>
          <w:p w:rsidR="005B3034" w:rsidRPr="004D563E" w:rsidRDefault="005B3034" w:rsidP="00125611">
            <w:pPr>
              <w:autoSpaceDE w:val="0"/>
              <w:autoSpaceDN w:val="0"/>
              <w:adjustRightInd w:val="0"/>
              <w:spacing w:line="360" w:lineRule="auto"/>
              <w:rPr>
                <w:rFonts w:cstheme="minorHAnsi"/>
                <w:color w:val="122A39"/>
              </w:rPr>
            </w:pPr>
            <w:r w:rsidRPr="007319C2">
              <w:rPr>
                <w:rFonts w:cstheme="minorHAnsi"/>
                <w:color w:val="122A39"/>
                <w:sz w:val="24"/>
                <w:szCs w:val="24"/>
              </w:rPr>
              <w:t xml:space="preserve">• </w:t>
            </w:r>
            <w:r w:rsidRPr="004D563E">
              <w:rPr>
                <w:rFonts w:cstheme="minorHAnsi"/>
                <w:color w:val="122A39"/>
              </w:rPr>
              <w:t>ocena jakości ofert usług szkoleniowych i rozwojowych;</w:t>
            </w:r>
          </w:p>
          <w:p w:rsidR="005B3034" w:rsidRPr="004D563E" w:rsidRDefault="005B3034" w:rsidP="00125611">
            <w:pPr>
              <w:autoSpaceDE w:val="0"/>
              <w:autoSpaceDN w:val="0"/>
              <w:adjustRightInd w:val="0"/>
              <w:spacing w:line="360" w:lineRule="auto"/>
              <w:rPr>
                <w:rFonts w:ascii="MyriadPro-Regular" w:hAnsi="MyriadPro-Regular" w:cs="MyriadPro-Regular"/>
                <w:color w:val="122A39"/>
                <w:sz w:val="20"/>
                <w:szCs w:val="20"/>
              </w:rPr>
            </w:pPr>
            <w:r w:rsidRPr="007319C2">
              <w:rPr>
                <w:rFonts w:cstheme="minorHAnsi"/>
                <w:color w:val="122A39"/>
                <w:sz w:val="24"/>
                <w:szCs w:val="24"/>
              </w:rPr>
              <w:t xml:space="preserve">• </w:t>
            </w:r>
            <w:r w:rsidRPr="004D563E">
              <w:rPr>
                <w:rFonts w:cstheme="minorHAnsi"/>
                <w:color w:val="122A39"/>
              </w:rPr>
              <w:t>negocjowanie warunków realizacji usług.</w:t>
            </w:r>
          </w:p>
        </w:tc>
      </w:tr>
    </w:tbl>
    <w:p w:rsidR="005B3034" w:rsidRPr="001A58AD" w:rsidRDefault="005B3034" w:rsidP="005B3034">
      <w:pPr>
        <w:autoSpaceDE w:val="0"/>
        <w:autoSpaceDN w:val="0"/>
        <w:adjustRightInd w:val="0"/>
        <w:spacing w:after="0" w:line="240" w:lineRule="auto"/>
        <w:rPr>
          <w:rFonts w:ascii="MyriadPro-Regular" w:hAnsi="MyriadPro-Regular" w:cs="MyriadPro-Regular"/>
          <w:color w:val="122A39"/>
          <w:sz w:val="16"/>
          <w:szCs w:val="16"/>
        </w:rPr>
      </w:pPr>
    </w:p>
    <w:p w:rsidR="005B3034" w:rsidRPr="00252752" w:rsidRDefault="005B3034" w:rsidP="00E22F10">
      <w:pPr>
        <w:pStyle w:val="Akapitzlist"/>
        <w:numPr>
          <w:ilvl w:val="0"/>
          <w:numId w:val="38"/>
        </w:numPr>
        <w:autoSpaceDE w:val="0"/>
        <w:autoSpaceDN w:val="0"/>
        <w:adjustRightInd w:val="0"/>
        <w:spacing w:after="0" w:line="240" w:lineRule="auto"/>
        <w:rPr>
          <w:rFonts w:cstheme="minorHAnsi"/>
          <w:b/>
          <w:bCs/>
          <w:color w:val="122A39"/>
          <w:sz w:val="24"/>
          <w:szCs w:val="24"/>
        </w:rPr>
      </w:pPr>
      <w:r w:rsidRPr="00252752">
        <w:rPr>
          <w:rFonts w:cstheme="minorHAnsi"/>
          <w:b/>
          <w:bCs/>
          <w:color w:val="122A39"/>
          <w:sz w:val="24"/>
          <w:szCs w:val="24"/>
        </w:rPr>
        <w:t>Tworzenie projektu rozwojowego</w:t>
      </w:r>
    </w:p>
    <w:p w:rsidR="005B3034" w:rsidRPr="001A58AD" w:rsidRDefault="005B3034" w:rsidP="005B3034">
      <w:pPr>
        <w:pStyle w:val="Akapitzlist"/>
        <w:autoSpaceDE w:val="0"/>
        <w:autoSpaceDN w:val="0"/>
        <w:adjustRightInd w:val="0"/>
        <w:spacing w:after="0" w:line="240" w:lineRule="auto"/>
        <w:rPr>
          <w:rFonts w:ascii="MyriadPro-Bold" w:hAnsi="MyriadPro-Bold" w:cs="MyriadPro-Bold"/>
          <w:b/>
          <w:bCs/>
          <w:color w:val="122A39"/>
          <w:sz w:val="16"/>
          <w:szCs w:val="16"/>
        </w:rPr>
      </w:pPr>
    </w:p>
    <w:tbl>
      <w:tblPr>
        <w:tblStyle w:val="Tabela-Siatka"/>
        <w:tblW w:w="0" w:type="auto"/>
        <w:tblLook w:val="04A0" w:firstRow="1" w:lastRow="0" w:firstColumn="1" w:lastColumn="0" w:noHBand="0" w:noVBand="1"/>
      </w:tblPr>
      <w:tblGrid>
        <w:gridCol w:w="4606"/>
        <w:gridCol w:w="4606"/>
      </w:tblGrid>
      <w:tr w:rsidR="005B3034" w:rsidRPr="00252752" w:rsidTr="00125611">
        <w:tc>
          <w:tcPr>
            <w:tcW w:w="4606" w:type="dxa"/>
          </w:tcPr>
          <w:p w:rsidR="005B3034" w:rsidRPr="00252752" w:rsidRDefault="005B3034" w:rsidP="00125611">
            <w:pPr>
              <w:autoSpaceDE w:val="0"/>
              <w:autoSpaceDN w:val="0"/>
              <w:adjustRightInd w:val="0"/>
              <w:jc w:val="center"/>
              <w:rPr>
                <w:rFonts w:cstheme="minorHAnsi"/>
                <w:b/>
                <w:color w:val="122A39"/>
                <w:sz w:val="24"/>
                <w:szCs w:val="24"/>
              </w:rPr>
            </w:pPr>
            <w:r w:rsidRPr="00252752">
              <w:rPr>
                <w:rFonts w:cstheme="minorHAnsi"/>
                <w:b/>
                <w:color w:val="122A39"/>
                <w:sz w:val="24"/>
                <w:szCs w:val="24"/>
              </w:rPr>
              <w:t>Wiedza</w:t>
            </w:r>
          </w:p>
          <w:p w:rsidR="005B3034" w:rsidRPr="00252752" w:rsidRDefault="005B3034" w:rsidP="00125611">
            <w:pPr>
              <w:autoSpaceDE w:val="0"/>
              <w:autoSpaceDN w:val="0"/>
              <w:adjustRightInd w:val="0"/>
              <w:jc w:val="center"/>
              <w:rPr>
                <w:rFonts w:cstheme="minorHAnsi"/>
                <w:b/>
                <w:color w:val="122A39"/>
                <w:sz w:val="24"/>
                <w:szCs w:val="24"/>
              </w:rPr>
            </w:pPr>
          </w:p>
        </w:tc>
        <w:tc>
          <w:tcPr>
            <w:tcW w:w="4606" w:type="dxa"/>
          </w:tcPr>
          <w:p w:rsidR="005B3034" w:rsidRPr="00252752" w:rsidRDefault="005B3034" w:rsidP="00125611">
            <w:pPr>
              <w:autoSpaceDE w:val="0"/>
              <w:autoSpaceDN w:val="0"/>
              <w:adjustRightInd w:val="0"/>
              <w:jc w:val="center"/>
              <w:rPr>
                <w:rFonts w:cstheme="minorHAnsi"/>
                <w:b/>
                <w:color w:val="122A39"/>
                <w:sz w:val="24"/>
                <w:szCs w:val="24"/>
              </w:rPr>
            </w:pPr>
            <w:r w:rsidRPr="00252752">
              <w:rPr>
                <w:rFonts w:cstheme="minorHAnsi"/>
                <w:b/>
                <w:color w:val="122A39"/>
                <w:sz w:val="24"/>
                <w:szCs w:val="24"/>
              </w:rPr>
              <w:t>Umiejętności</w:t>
            </w:r>
          </w:p>
        </w:tc>
      </w:tr>
      <w:tr w:rsidR="005B3034" w:rsidTr="00125611">
        <w:tc>
          <w:tcPr>
            <w:tcW w:w="4606" w:type="dxa"/>
          </w:tcPr>
          <w:p w:rsidR="005B3034" w:rsidRPr="004D563E" w:rsidRDefault="005B3034" w:rsidP="00125611">
            <w:pPr>
              <w:autoSpaceDE w:val="0"/>
              <w:autoSpaceDN w:val="0"/>
              <w:adjustRightInd w:val="0"/>
              <w:spacing w:line="360" w:lineRule="auto"/>
              <w:rPr>
                <w:rFonts w:cstheme="minorHAnsi"/>
                <w:color w:val="122A39"/>
              </w:rPr>
            </w:pPr>
            <w:r w:rsidRPr="007319C2">
              <w:rPr>
                <w:rFonts w:cstheme="minorHAnsi"/>
                <w:color w:val="122A39"/>
                <w:sz w:val="24"/>
                <w:szCs w:val="24"/>
              </w:rPr>
              <w:t xml:space="preserve">• </w:t>
            </w:r>
            <w:r w:rsidRPr="004D563E">
              <w:rPr>
                <w:rFonts w:cstheme="minorHAnsi"/>
                <w:color w:val="122A39"/>
              </w:rPr>
              <w:t>różnorodne formy wspierania rozwoju osób i organizacji (rezultaty, możliwości, ograniczenia, wymagania);</w:t>
            </w:r>
          </w:p>
          <w:p w:rsidR="005B3034" w:rsidRPr="004D563E" w:rsidRDefault="005B3034" w:rsidP="00125611">
            <w:pPr>
              <w:autoSpaceDE w:val="0"/>
              <w:autoSpaceDN w:val="0"/>
              <w:adjustRightInd w:val="0"/>
              <w:spacing w:line="360" w:lineRule="auto"/>
              <w:rPr>
                <w:rFonts w:cstheme="minorHAnsi"/>
                <w:color w:val="122A39"/>
              </w:rPr>
            </w:pPr>
            <w:r w:rsidRPr="007319C2">
              <w:rPr>
                <w:rFonts w:cstheme="minorHAnsi"/>
                <w:color w:val="122A39"/>
                <w:sz w:val="24"/>
                <w:szCs w:val="24"/>
              </w:rPr>
              <w:t xml:space="preserve">• </w:t>
            </w:r>
            <w:r w:rsidRPr="004D563E">
              <w:rPr>
                <w:rFonts w:cstheme="minorHAnsi"/>
                <w:color w:val="122A39"/>
              </w:rPr>
              <w:t>podstawy psychologii edukacyjnej, pedagogiki i andragogiki;</w:t>
            </w:r>
          </w:p>
          <w:p w:rsidR="005B3034" w:rsidRPr="004D563E" w:rsidRDefault="005B3034" w:rsidP="00125611">
            <w:pPr>
              <w:autoSpaceDE w:val="0"/>
              <w:autoSpaceDN w:val="0"/>
              <w:adjustRightInd w:val="0"/>
              <w:spacing w:line="360" w:lineRule="auto"/>
              <w:rPr>
                <w:rFonts w:ascii="MyriadPro-Regular" w:hAnsi="MyriadPro-Regular" w:cs="MyriadPro-Regular"/>
                <w:color w:val="122A39"/>
                <w:sz w:val="20"/>
                <w:szCs w:val="20"/>
              </w:rPr>
            </w:pPr>
            <w:r w:rsidRPr="007319C2">
              <w:rPr>
                <w:rFonts w:cstheme="minorHAnsi"/>
                <w:color w:val="122A39"/>
                <w:sz w:val="24"/>
                <w:szCs w:val="24"/>
              </w:rPr>
              <w:t xml:space="preserve">• </w:t>
            </w:r>
            <w:r w:rsidRPr="004D563E">
              <w:rPr>
                <w:rFonts w:cstheme="minorHAnsi"/>
                <w:color w:val="122A39"/>
              </w:rPr>
              <w:t>typowe problemy i wyzwania rozwojowe w funkcjonowaniu szkół.</w:t>
            </w:r>
          </w:p>
        </w:tc>
        <w:tc>
          <w:tcPr>
            <w:tcW w:w="4606" w:type="dxa"/>
          </w:tcPr>
          <w:p w:rsidR="005B3034" w:rsidRPr="004D563E" w:rsidRDefault="005B3034" w:rsidP="00125611">
            <w:pPr>
              <w:autoSpaceDE w:val="0"/>
              <w:autoSpaceDN w:val="0"/>
              <w:adjustRightInd w:val="0"/>
              <w:spacing w:line="360" w:lineRule="auto"/>
              <w:rPr>
                <w:rFonts w:cstheme="minorHAnsi"/>
                <w:color w:val="122A39"/>
              </w:rPr>
            </w:pPr>
            <w:r w:rsidRPr="007319C2">
              <w:rPr>
                <w:rFonts w:cstheme="minorHAnsi"/>
                <w:color w:val="122A39"/>
                <w:sz w:val="24"/>
                <w:szCs w:val="24"/>
              </w:rPr>
              <w:t xml:space="preserve">• </w:t>
            </w:r>
            <w:r w:rsidRPr="004D563E">
              <w:rPr>
                <w:rFonts w:cstheme="minorHAnsi"/>
                <w:color w:val="122A39"/>
              </w:rPr>
              <w:t xml:space="preserve">definiowanie celów rozwojowych na poziomie uczenia </w:t>
            </w:r>
            <w:proofErr w:type="spellStart"/>
            <w:r w:rsidRPr="004D563E">
              <w:rPr>
                <w:rFonts w:cstheme="minorHAnsi"/>
                <w:color w:val="122A39"/>
              </w:rPr>
              <w:t>sie</w:t>
            </w:r>
            <w:proofErr w:type="spellEnd"/>
            <w:r w:rsidRPr="004D563E">
              <w:rPr>
                <w:rFonts w:cstheme="minorHAnsi"/>
                <w:color w:val="122A39"/>
              </w:rPr>
              <w:t xml:space="preserve"> i zmiany organizacyjnej;</w:t>
            </w:r>
          </w:p>
          <w:p w:rsidR="005B3034" w:rsidRPr="004D563E" w:rsidRDefault="005B3034" w:rsidP="00125611">
            <w:pPr>
              <w:autoSpaceDE w:val="0"/>
              <w:autoSpaceDN w:val="0"/>
              <w:adjustRightInd w:val="0"/>
              <w:spacing w:line="360" w:lineRule="auto"/>
              <w:rPr>
                <w:rFonts w:ascii="MyriadPro-Regular" w:hAnsi="MyriadPro-Regular" w:cs="MyriadPro-Regular"/>
                <w:color w:val="122A39"/>
                <w:sz w:val="20"/>
                <w:szCs w:val="20"/>
              </w:rPr>
            </w:pPr>
            <w:r w:rsidRPr="007319C2">
              <w:rPr>
                <w:rFonts w:cstheme="minorHAnsi"/>
                <w:color w:val="122A39"/>
                <w:sz w:val="24"/>
                <w:szCs w:val="24"/>
              </w:rPr>
              <w:t xml:space="preserve">• </w:t>
            </w:r>
            <w:r w:rsidRPr="004D563E">
              <w:rPr>
                <w:rFonts w:cstheme="minorHAnsi"/>
                <w:color w:val="122A39"/>
              </w:rPr>
              <w:t>planowanie działań rozwojowych nawiązujących do wyznaczonych celów.</w:t>
            </w:r>
          </w:p>
        </w:tc>
      </w:tr>
    </w:tbl>
    <w:p w:rsidR="005B3034" w:rsidRPr="001A58AD" w:rsidRDefault="005B3034" w:rsidP="005B3034">
      <w:pPr>
        <w:autoSpaceDE w:val="0"/>
        <w:autoSpaceDN w:val="0"/>
        <w:adjustRightInd w:val="0"/>
        <w:spacing w:after="0" w:line="240" w:lineRule="auto"/>
        <w:rPr>
          <w:rFonts w:cstheme="minorHAnsi"/>
          <w:b/>
          <w:bCs/>
          <w:color w:val="122A39"/>
          <w:sz w:val="16"/>
          <w:szCs w:val="16"/>
        </w:rPr>
      </w:pPr>
    </w:p>
    <w:p w:rsidR="005B3034" w:rsidRPr="00252752" w:rsidRDefault="005B3034" w:rsidP="00E22F10">
      <w:pPr>
        <w:pStyle w:val="Akapitzlist"/>
        <w:numPr>
          <w:ilvl w:val="0"/>
          <w:numId w:val="38"/>
        </w:numPr>
        <w:autoSpaceDE w:val="0"/>
        <w:autoSpaceDN w:val="0"/>
        <w:adjustRightInd w:val="0"/>
        <w:spacing w:after="0" w:line="240" w:lineRule="auto"/>
        <w:rPr>
          <w:rFonts w:cstheme="minorHAnsi"/>
          <w:b/>
          <w:bCs/>
          <w:color w:val="122A39"/>
          <w:sz w:val="24"/>
          <w:szCs w:val="24"/>
        </w:rPr>
      </w:pPr>
      <w:r w:rsidRPr="00252752">
        <w:rPr>
          <w:rFonts w:cstheme="minorHAnsi"/>
          <w:b/>
          <w:bCs/>
          <w:color w:val="122A39"/>
          <w:sz w:val="24"/>
          <w:szCs w:val="24"/>
        </w:rPr>
        <w:t>ewaluacja projektów rozwojowych szkół</w:t>
      </w:r>
    </w:p>
    <w:p w:rsidR="005B3034" w:rsidRDefault="005B3034" w:rsidP="005B3034">
      <w:pPr>
        <w:autoSpaceDE w:val="0"/>
        <w:autoSpaceDN w:val="0"/>
        <w:adjustRightInd w:val="0"/>
        <w:spacing w:after="0" w:line="240" w:lineRule="auto"/>
        <w:rPr>
          <w:rFonts w:ascii="MyriadPro-Bold" w:hAnsi="MyriadPro-Bold" w:cs="MyriadPro-Bold"/>
          <w:b/>
          <w:bCs/>
          <w:color w:val="122A39"/>
          <w:sz w:val="20"/>
          <w:szCs w:val="20"/>
        </w:rPr>
      </w:pPr>
    </w:p>
    <w:tbl>
      <w:tblPr>
        <w:tblStyle w:val="Tabela-Siatka"/>
        <w:tblW w:w="0" w:type="auto"/>
        <w:tblLook w:val="04A0" w:firstRow="1" w:lastRow="0" w:firstColumn="1" w:lastColumn="0" w:noHBand="0" w:noVBand="1"/>
      </w:tblPr>
      <w:tblGrid>
        <w:gridCol w:w="4606"/>
        <w:gridCol w:w="4606"/>
      </w:tblGrid>
      <w:tr w:rsidR="005B3034" w:rsidRPr="00252752" w:rsidTr="00125611">
        <w:tc>
          <w:tcPr>
            <w:tcW w:w="4606" w:type="dxa"/>
          </w:tcPr>
          <w:p w:rsidR="005B3034" w:rsidRPr="00252752" w:rsidRDefault="005B3034" w:rsidP="00125611">
            <w:pPr>
              <w:autoSpaceDE w:val="0"/>
              <w:autoSpaceDN w:val="0"/>
              <w:adjustRightInd w:val="0"/>
              <w:jc w:val="center"/>
              <w:rPr>
                <w:rFonts w:cstheme="minorHAnsi"/>
                <w:b/>
                <w:color w:val="122A39"/>
                <w:sz w:val="24"/>
                <w:szCs w:val="24"/>
              </w:rPr>
            </w:pPr>
            <w:r w:rsidRPr="00252752">
              <w:rPr>
                <w:rFonts w:cstheme="minorHAnsi"/>
                <w:b/>
                <w:color w:val="122A39"/>
                <w:sz w:val="24"/>
                <w:szCs w:val="24"/>
              </w:rPr>
              <w:t>Wiedza</w:t>
            </w:r>
          </w:p>
          <w:p w:rsidR="005B3034" w:rsidRPr="00252752" w:rsidRDefault="005B3034" w:rsidP="00125611">
            <w:pPr>
              <w:autoSpaceDE w:val="0"/>
              <w:autoSpaceDN w:val="0"/>
              <w:adjustRightInd w:val="0"/>
              <w:jc w:val="center"/>
              <w:rPr>
                <w:rFonts w:cstheme="minorHAnsi"/>
                <w:b/>
                <w:color w:val="122A39"/>
                <w:sz w:val="24"/>
                <w:szCs w:val="24"/>
              </w:rPr>
            </w:pPr>
          </w:p>
        </w:tc>
        <w:tc>
          <w:tcPr>
            <w:tcW w:w="4606" w:type="dxa"/>
          </w:tcPr>
          <w:p w:rsidR="005B3034" w:rsidRPr="00252752" w:rsidRDefault="005B3034" w:rsidP="00125611">
            <w:pPr>
              <w:autoSpaceDE w:val="0"/>
              <w:autoSpaceDN w:val="0"/>
              <w:adjustRightInd w:val="0"/>
              <w:jc w:val="center"/>
              <w:rPr>
                <w:rFonts w:cstheme="minorHAnsi"/>
                <w:b/>
                <w:color w:val="122A39"/>
                <w:sz w:val="24"/>
                <w:szCs w:val="24"/>
              </w:rPr>
            </w:pPr>
            <w:r w:rsidRPr="00252752">
              <w:rPr>
                <w:rFonts w:cstheme="minorHAnsi"/>
                <w:b/>
                <w:color w:val="122A39"/>
                <w:sz w:val="24"/>
                <w:szCs w:val="24"/>
              </w:rPr>
              <w:lastRenderedPageBreak/>
              <w:t>Umiejętności</w:t>
            </w:r>
          </w:p>
        </w:tc>
      </w:tr>
      <w:tr w:rsidR="005B3034" w:rsidTr="00125611">
        <w:tc>
          <w:tcPr>
            <w:tcW w:w="4606" w:type="dxa"/>
          </w:tcPr>
          <w:p w:rsidR="005B3034" w:rsidRPr="004D563E" w:rsidRDefault="005B3034" w:rsidP="00125611">
            <w:pPr>
              <w:autoSpaceDE w:val="0"/>
              <w:autoSpaceDN w:val="0"/>
              <w:adjustRightInd w:val="0"/>
              <w:spacing w:line="360" w:lineRule="auto"/>
              <w:rPr>
                <w:rFonts w:cstheme="minorHAnsi"/>
                <w:color w:val="122A39"/>
              </w:rPr>
            </w:pPr>
            <w:r w:rsidRPr="007319C2">
              <w:rPr>
                <w:rFonts w:cstheme="minorHAnsi"/>
                <w:color w:val="122A39"/>
                <w:sz w:val="24"/>
                <w:szCs w:val="24"/>
              </w:rPr>
              <w:t xml:space="preserve">• </w:t>
            </w:r>
            <w:r w:rsidRPr="004D563E">
              <w:rPr>
                <w:rFonts w:cstheme="minorHAnsi"/>
                <w:color w:val="122A39"/>
              </w:rPr>
              <w:t>różnorodne źródła danych o funkcjonowaniu</w:t>
            </w:r>
          </w:p>
          <w:p w:rsidR="005B3034" w:rsidRPr="004D563E" w:rsidRDefault="005B3034" w:rsidP="00125611">
            <w:pPr>
              <w:autoSpaceDE w:val="0"/>
              <w:autoSpaceDN w:val="0"/>
              <w:adjustRightInd w:val="0"/>
              <w:spacing w:line="360" w:lineRule="auto"/>
              <w:rPr>
                <w:rFonts w:cstheme="minorHAnsi"/>
                <w:color w:val="122A39"/>
              </w:rPr>
            </w:pPr>
            <w:r w:rsidRPr="004D563E">
              <w:rPr>
                <w:rFonts w:cstheme="minorHAnsi"/>
                <w:color w:val="122A39"/>
              </w:rPr>
              <w:t>szkół i placówek oświatowych;</w:t>
            </w:r>
          </w:p>
          <w:p w:rsidR="005B3034" w:rsidRPr="004D563E" w:rsidRDefault="005B3034" w:rsidP="00125611">
            <w:pPr>
              <w:autoSpaceDE w:val="0"/>
              <w:autoSpaceDN w:val="0"/>
              <w:adjustRightInd w:val="0"/>
              <w:spacing w:line="360" w:lineRule="auto"/>
              <w:rPr>
                <w:rFonts w:cstheme="minorHAnsi"/>
                <w:color w:val="122A39"/>
              </w:rPr>
            </w:pPr>
            <w:r w:rsidRPr="007319C2">
              <w:rPr>
                <w:rFonts w:cstheme="minorHAnsi"/>
                <w:color w:val="122A39"/>
                <w:sz w:val="24"/>
                <w:szCs w:val="24"/>
              </w:rPr>
              <w:t xml:space="preserve">• </w:t>
            </w:r>
            <w:r w:rsidRPr="004D563E">
              <w:rPr>
                <w:rFonts w:cstheme="minorHAnsi"/>
                <w:color w:val="122A39"/>
              </w:rPr>
              <w:t>założenia, cele i organizacja nadzoru pedagogicznego;</w:t>
            </w:r>
          </w:p>
          <w:p w:rsidR="005B3034" w:rsidRPr="004D563E" w:rsidRDefault="005B3034" w:rsidP="00125611">
            <w:pPr>
              <w:autoSpaceDE w:val="0"/>
              <w:autoSpaceDN w:val="0"/>
              <w:adjustRightInd w:val="0"/>
              <w:spacing w:line="360" w:lineRule="auto"/>
              <w:rPr>
                <w:rFonts w:ascii="MyriadPro-Regular" w:hAnsi="MyriadPro-Regular" w:cs="MyriadPro-Regular"/>
                <w:color w:val="122A39"/>
                <w:sz w:val="20"/>
                <w:szCs w:val="20"/>
              </w:rPr>
            </w:pPr>
            <w:r w:rsidRPr="007319C2">
              <w:rPr>
                <w:rFonts w:cstheme="minorHAnsi"/>
                <w:color w:val="122A39"/>
                <w:sz w:val="24"/>
                <w:szCs w:val="24"/>
              </w:rPr>
              <w:t xml:space="preserve">• </w:t>
            </w:r>
            <w:r w:rsidRPr="004D563E">
              <w:rPr>
                <w:rFonts w:cstheme="minorHAnsi"/>
                <w:color w:val="122A39"/>
              </w:rPr>
              <w:t>wskaźniki efektywności funkcjonowania szkół i placówek oświatowych.</w:t>
            </w:r>
          </w:p>
        </w:tc>
        <w:tc>
          <w:tcPr>
            <w:tcW w:w="4606" w:type="dxa"/>
          </w:tcPr>
          <w:p w:rsidR="005B3034" w:rsidRPr="004D563E" w:rsidRDefault="005B3034" w:rsidP="00125611">
            <w:pPr>
              <w:autoSpaceDE w:val="0"/>
              <w:autoSpaceDN w:val="0"/>
              <w:adjustRightInd w:val="0"/>
              <w:spacing w:line="360" w:lineRule="auto"/>
              <w:rPr>
                <w:rFonts w:cstheme="minorHAnsi"/>
                <w:color w:val="122A39"/>
              </w:rPr>
            </w:pPr>
            <w:r w:rsidRPr="007319C2">
              <w:rPr>
                <w:rFonts w:cstheme="minorHAnsi"/>
                <w:color w:val="122A39"/>
                <w:sz w:val="24"/>
                <w:szCs w:val="24"/>
              </w:rPr>
              <w:t xml:space="preserve">• </w:t>
            </w:r>
            <w:r w:rsidRPr="004D563E">
              <w:rPr>
                <w:rFonts w:cstheme="minorHAnsi"/>
                <w:color w:val="122A39"/>
              </w:rPr>
              <w:t>definiowanie wskaźników efektywności projektu rozwojowego w szkole;</w:t>
            </w:r>
          </w:p>
          <w:p w:rsidR="005B3034" w:rsidRPr="004D563E" w:rsidRDefault="005B3034" w:rsidP="00125611">
            <w:pPr>
              <w:autoSpaceDE w:val="0"/>
              <w:autoSpaceDN w:val="0"/>
              <w:adjustRightInd w:val="0"/>
              <w:spacing w:line="360" w:lineRule="auto"/>
              <w:rPr>
                <w:rFonts w:cstheme="minorHAnsi"/>
                <w:color w:val="122A39"/>
              </w:rPr>
            </w:pPr>
            <w:r w:rsidRPr="007319C2">
              <w:rPr>
                <w:rFonts w:cstheme="minorHAnsi"/>
                <w:color w:val="122A39"/>
                <w:sz w:val="24"/>
                <w:szCs w:val="24"/>
              </w:rPr>
              <w:t xml:space="preserve">• </w:t>
            </w:r>
            <w:r w:rsidRPr="004D563E">
              <w:rPr>
                <w:rFonts w:cstheme="minorHAnsi"/>
                <w:color w:val="122A39"/>
              </w:rPr>
              <w:t>udzielanie konstruktywnej informacji zwrotnej.</w:t>
            </w:r>
          </w:p>
        </w:tc>
      </w:tr>
    </w:tbl>
    <w:p w:rsidR="005B3034" w:rsidRPr="001A58AD" w:rsidRDefault="005B3034" w:rsidP="005B3034">
      <w:pPr>
        <w:autoSpaceDE w:val="0"/>
        <w:autoSpaceDN w:val="0"/>
        <w:adjustRightInd w:val="0"/>
        <w:spacing w:after="0" w:line="240" w:lineRule="auto"/>
        <w:rPr>
          <w:rFonts w:cstheme="minorHAnsi"/>
          <w:b/>
          <w:color w:val="122A39"/>
          <w:sz w:val="24"/>
          <w:szCs w:val="24"/>
        </w:rPr>
      </w:pPr>
    </w:p>
    <w:p w:rsidR="005B3034" w:rsidRPr="001A58AD" w:rsidRDefault="005B3034" w:rsidP="005B3034">
      <w:pPr>
        <w:autoSpaceDE w:val="0"/>
        <w:autoSpaceDN w:val="0"/>
        <w:adjustRightInd w:val="0"/>
        <w:spacing w:after="0" w:line="240" w:lineRule="auto"/>
        <w:rPr>
          <w:rFonts w:cstheme="minorHAnsi"/>
          <w:b/>
          <w:color w:val="122A39"/>
          <w:sz w:val="24"/>
          <w:szCs w:val="24"/>
        </w:rPr>
      </w:pPr>
      <w:r w:rsidRPr="001A58AD">
        <w:rPr>
          <w:rFonts w:cstheme="minorHAnsi"/>
          <w:b/>
          <w:color w:val="122A39"/>
          <w:sz w:val="24"/>
          <w:szCs w:val="24"/>
        </w:rPr>
        <w:t>Pożądane postawy:</w:t>
      </w:r>
    </w:p>
    <w:p w:rsidR="005B3034" w:rsidRPr="001A58AD" w:rsidRDefault="005B3034" w:rsidP="00E22F10">
      <w:pPr>
        <w:pStyle w:val="Akapitzlist"/>
        <w:numPr>
          <w:ilvl w:val="0"/>
          <w:numId w:val="38"/>
        </w:numPr>
        <w:autoSpaceDE w:val="0"/>
        <w:autoSpaceDN w:val="0"/>
        <w:adjustRightInd w:val="0"/>
        <w:spacing w:after="0" w:line="360" w:lineRule="auto"/>
        <w:rPr>
          <w:rFonts w:cstheme="minorHAnsi"/>
          <w:bCs/>
          <w:color w:val="122A39"/>
          <w:sz w:val="24"/>
          <w:szCs w:val="24"/>
        </w:rPr>
      </w:pPr>
      <w:r w:rsidRPr="001A58AD">
        <w:rPr>
          <w:rFonts w:cstheme="minorHAnsi"/>
          <w:b/>
          <w:bCs/>
          <w:color w:val="122A39"/>
          <w:sz w:val="24"/>
          <w:szCs w:val="24"/>
        </w:rPr>
        <w:t>partnerstwo</w:t>
      </w:r>
      <w:r w:rsidRPr="001A58AD">
        <w:rPr>
          <w:rFonts w:cstheme="minorHAnsi"/>
          <w:bCs/>
          <w:color w:val="122A39"/>
          <w:sz w:val="24"/>
          <w:szCs w:val="24"/>
        </w:rPr>
        <w:t>: gotowość do budowania relacji opartych na równowadze statusu, wzajemnym szacunku</w:t>
      </w:r>
      <w:r>
        <w:rPr>
          <w:rFonts w:cstheme="minorHAnsi"/>
          <w:bCs/>
          <w:color w:val="122A39"/>
          <w:sz w:val="24"/>
          <w:szCs w:val="24"/>
        </w:rPr>
        <w:t xml:space="preserve"> </w:t>
      </w:r>
      <w:r w:rsidRPr="001A58AD">
        <w:rPr>
          <w:rFonts w:cstheme="minorHAnsi"/>
          <w:bCs/>
          <w:color w:val="122A39"/>
          <w:sz w:val="24"/>
          <w:szCs w:val="24"/>
        </w:rPr>
        <w:t>i zaufaniu;</w:t>
      </w:r>
    </w:p>
    <w:p w:rsidR="005B3034" w:rsidRPr="001A58AD" w:rsidRDefault="005B3034" w:rsidP="00E22F10">
      <w:pPr>
        <w:pStyle w:val="Akapitzlist"/>
        <w:numPr>
          <w:ilvl w:val="0"/>
          <w:numId w:val="38"/>
        </w:numPr>
        <w:autoSpaceDE w:val="0"/>
        <w:autoSpaceDN w:val="0"/>
        <w:adjustRightInd w:val="0"/>
        <w:spacing w:after="0" w:line="360" w:lineRule="auto"/>
        <w:rPr>
          <w:rFonts w:cstheme="minorHAnsi"/>
          <w:b/>
          <w:bCs/>
          <w:color w:val="122A39"/>
          <w:sz w:val="24"/>
          <w:szCs w:val="24"/>
        </w:rPr>
      </w:pPr>
      <w:r w:rsidRPr="001A58AD">
        <w:rPr>
          <w:rFonts w:cstheme="minorHAnsi"/>
          <w:b/>
          <w:bCs/>
          <w:color w:val="122A39"/>
          <w:sz w:val="24"/>
          <w:szCs w:val="24"/>
        </w:rPr>
        <w:t xml:space="preserve">kreatywność: </w:t>
      </w:r>
      <w:r w:rsidRPr="001A58AD">
        <w:rPr>
          <w:rFonts w:cstheme="minorHAnsi"/>
          <w:bCs/>
          <w:color w:val="122A39"/>
          <w:sz w:val="24"/>
          <w:szCs w:val="24"/>
        </w:rPr>
        <w:t>gotowość do projektowania autorskich rozwiązań dopasowanych do specyficznych potrzeb szkoły</w:t>
      </w:r>
      <w:r w:rsidRPr="001A58AD">
        <w:rPr>
          <w:rFonts w:cstheme="minorHAnsi"/>
          <w:b/>
          <w:bCs/>
          <w:color w:val="122A39"/>
          <w:sz w:val="24"/>
          <w:szCs w:val="24"/>
        </w:rPr>
        <w:t>;</w:t>
      </w:r>
    </w:p>
    <w:p w:rsidR="005B3034" w:rsidRPr="001A58AD" w:rsidRDefault="005B3034" w:rsidP="00E22F10">
      <w:pPr>
        <w:pStyle w:val="Akapitzlist"/>
        <w:numPr>
          <w:ilvl w:val="0"/>
          <w:numId w:val="38"/>
        </w:numPr>
        <w:autoSpaceDE w:val="0"/>
        <w:autoSpaceDN w:val="0"/>
        <w:adjustRightInd w:val="0"/>
        <w:spacing w:after="0" w:line="360" w:lineRule="auto"/>
        <w:rPr>
          <w:rFonts w:cstheme="minorHAnsi"/>
          <w:bCs/>
          <w:color w:val="122A39"/>
          <w:sz w:val="24"/>
          <w:szCs w:val="24"/>
        </w:rPr>
      </w:pPr>
      <w:r w:rsidRPr="001A58AD">
        <w:rPr>
          <w:rFonts w:cstheme="minorHAnsi"/>
          <w:b/>
          <w:bCs/>
          <w:color w:val="122A39"/>
          <w:sz w:val="24"/>
          <w:szCs w:val="24"/>
        </w:rPr>
        <w:t xml:space="preserve">otwartość na innych: </w:t>
      </w:r>
      <w:r w:rsidRPr="001A58AD">
        <w:rPr>
          <w:rFonts w:cstheme="minorHAnsi"/>
          <w:bCs/>
          <w:color w:val="122A39"/>
          <w:sz w:val="24"/>
          <w:szCs w:val="24"/>
        </w:rPr>
        <w:t>gotowość do nawiązywania kontaktów i budowania sieci społecznych;</w:t>
      </w:r>
    </w:p>
    <w:p w:rsidR="005B3034" w:rsidRPr="001A58AD" w:rsidRDefault="005B3034" w:rsidP="00E22F10">
      <w:pPr>
        <w:pStyle w:val="Akapitzlist"/>
        <w:numPr>
          <w:ilvl w:val="0"/>
          <w:numId w:val="38"/>
        </w:numPr>
        <w:autoSpaceDE w:val="0"/>
        <w:autoSpaceDN w:val="0"/>
        <w:adjustRightInd w:val="0"/>
        <w:spacing w:after="0" w:line="360" w:lineRule="auto"/>
        <w:rPr>
          <w:rFonts w:cstheme="minorHAnsi"/>
          <w:bCs/>
          <w:color w:val="122A39"/>
          <w:sz w:val="24"/>
          <w:szCs w:val="24"/>
        </w:rPr>
      </w:pPr>
      <w:r w:rsidRPr="001A58AD">
        <w:rPr>
          <w:rFonts w:cstheme="minorHAnsi"/>
          <w:b/>
          <w:bCs/>
          <w:color w:val="122A39"/>
          <w:sz w:val="24"/>
          <w:szCs w:val="24"/>
        </w:rPr>
        <w:t xml:space="preserve">szczerość: </w:t>
      </w:r>
      <w:r w:rsidRPr="001A58AD">
        <w:rPr>
          <w:rFonts w:cstheme="minorHAnsi"/>
          <w:bCs/>
          <w:color w:val="122A39"/>
          <w:sz w:val="24"/>
          <w:szCs w:val="24"/>
        </w:rPr>
        <w:t>gotowość do prezentowania adekwatnej oceny sytuacji wprost, w sposób życzliwy, lecz zapewniający dostęp do pełnej informacji;</w:t>
      </w:r>
    </w:p>
    <w:p w:rsidR="005B3034" w:rsidRPr="001A58AD" w:rsidRDefault="005B3034" w:rsidP="00E22F10">
      <w:pPr>
        <w:pStyle w:val="Akapitzlist"/>
        <w:numPr>
          <w:ilvl w:val="0"/>
          <w:numId w:val="38"/>
        </w:numPr>
        <w:autoSpaceDE w:val="0"/>
        <w:autoSpaceDN w:val="0"/>
        <w:adjustRightInd w:val="0"/>
        <w:spacing w:after="0" w:line="360" w:lineRule="auto"/>
        <w:rPr>
          <w:rFonts w:cstheme="minorHAnsi"/>
          <w:color w:val="122A39"/>
          <w:sz w:val="24"/>
          <w:szCs w:val="24"/>
        </w:rPr>
      </w:pPr>
      <w:r w:rsidRPr="001A58AD">
        <w:rPr>
          <w:rFonts w:cstheme="minorHAnsi"/>
          <w:b/>
          <w:bCs/>
          <w:color w:val="122A39"/>
          <w:sz w:val="24"/>
          <w:szCs w:val="24"/>
        </w:rPr>
        <w:t xml:space="preserve">obiektywizm: </w:t>
      </w:r>
      <w:r w:rsidRPr="001A58AD">
        <w:rPr>
          <w:rFonts w:cstheme="minorHAnsi"/>
          <w:bCs/>
          <w:color w:val="122A39"/>
          <w:sz w:val="24"/>
          <w:szCs w:val="24"/>
        </w:rPr>
        <w:t>gotowość do zachowania dystansu wobec własnych przekonań i preferencji; koncentracja</w:t>
      </w:r>
      <w:r>
        <w:rPr>
          <w:rFonts w:cstheme="minorHAnsi"/>
          <w:bCs/>
          <w:color w:val="122A39"/>
          <w:sz w:val="24"/>
          <w:szCs w:val="24"/>
        </w:rPr>
        <w:t xml:space="preserve"> </w:t>
      </w:r>
      <w:r w:rsidRPr="001A58AD">
        <w:rPr>
          <w:rFonts w:cstheme="minorHAnsi"/>
          <w:bCs/>
          <w:color w:val="122A39"/>
          <w:sz w:val="24"/>
          <w:szCs w:val="24"/>
        </w:rPr>
        <w:t>na faktach i racjonalnych uzasadnieniach prezentowanych wniosków.</w:t>
      </w:r>
    </w:p>
    <w:p w:rsidR="005B3034" w:rsidRDefault="005B3034">
      <w:r>
        <w:br w:type="page"/>
      </w:r>
    </w:p>
    <w:p w:rsidR="00C0103A" w:rsidRDefault="00C0103A" w:rsidP="00C0103A">
      <w:pPr>
        <w:pStyle w:val="Nagwek1"/>
      </w:pPr>
      <w:bookmarkStart w:id="35" w:name="_Toc536092142"/>
      <w:r w:rsidRPr="00384304">
        <w:lastRenderedPageBreak/>
        <w:t xml:space="preserve">Załącznik </w:t>
      </w:r>
      <w:r>
        <w:t>IX_1_4 Wypowiedz odzwierciedlająca</w:t>
      </w:r>
      <w:bookmarkEnd w:id="35"/>
      <w:r>
        <w:t xml:space="preserve"> </w:t>
      </w:r>
    </w:p>
    <w:p w:rsidR="00C0103A" w:rsidRDefault="00C0103A" w:rsidP="00C0103A">
      <w:pPr>
        <w:pStyle w:val="OREpunktor"/>
        <w:numPr>
          <w:ilvl w:val="0"/>
          <w:numId w:val="0"/>
        </w:numPr>
        <w:spacing w:before="0" w:after="0"/>
        <w:ind w:left="714"/>
        <w:rPr>
          <w:rFonts w:asciiTheme="minorHAnsi" w:hAnsiTheme="minorHAnsi" w:cstheme="minorHAnsi"/>
        </w:rPr>
      </w:pPr>
      <w:r>
        <w:rPr>
          <w:rFonts w:asciiTheme="minorHAnsi" w:hAnsiTheme="minorHAnsi" w:cstheme="minorHAnsi"/>
        </w:rPr>
        <w:t>Nadawca komunikuje odbiorcy często znacznie więcej niż same słowa. Za słowami kryją się emocje i myśli. Poniżej prezentujemy kilka wypowiedzi. Przeczytaj każda z nich uważnie i odczytaj zawarte w nich przeżycia, odczucia. Niektóre z wypowiedzi mogą kryć w sobie kilka uczuć – wypisz wszystkie jakie mogą kryć się za taką wypowiedzią. Następnie sformułuj wypowiedź odzwierciedlającą uczucia nadawcy komunikatu.</w:t>
      </w:r>
    </w:p>
    <w:tbl>
      <w:tblPr>
        <w:tblStyle w:val="Tabela-Siatka"/>
        <w:tblW w:w="0" w:type="auto"/>
        <w:tblInd w:w="714" w:type="dxa"/>
        <w:tblLayout w:type="fixed"/>
        <w:tblLook w:val="04A0" w:firstRow="1" w:lastRow="0" w:firstColumn="1" w:lastColumn="0" w:noHBand="0" w:noVBand="1"/>
      </w:tblPr>
      <w:tblGrid>
        <w:gridCol w:w="387"/>
        <w:gridCol w:w="3118"/>
        <w:gridCol w:w="2835"/>
        <w:gridCol w:w="2801"/>
      </w:tblGrid>
      <w:tr w:rsidR="00C0103A" w:rsidRPr="007300C9" w:rsidTr="00C25C31">
        <w:tc>
          <w:tcPr>
            <w:tcW w:w="387" w:type="dxa"/>
          </w:tcPr>
          <w:p w:rsidR="00C0103A" w:rsidRPr="007300C9" w:rsidRDefault="00C0103A" w:rsidP="00C25C31">
            <w:pPr>
              <w:pStyle w:val="OREpunktor"/>
              <w:numPr>
                <w:ilvl w:val="0"/>
                <w:numId w:val="0"/>
              </w:numPr>
              <w:spacing w:before="0"/>
              <w:rPr>
                <w:rFonts w:asciiTheme="minorHAnsi" w:hAnsiTheme="minorHAnsi" w:cstheme="minorHAnsi"/>
                <w:b/>
                <w:sz w:val="22"/>
                <w:szCs w:val="22"/>
              </w:rPr>
            </w:pPr>
            <w:proofErr w:type="spellStart"/>
            <w:r w:rsidRPr="007300C9">
              <w:rPr>
                <w:rFonts w:asciiTheme="minorHAnsi" w:hAnsiTheme="minorHAnsi" w:cstheme="minorHAnsi"/>
                <w:b/>
                <w:sz w:val="22"/>
                <w:szCs w:val="22"/>
              </w:rPr>
              <w:t>Lp</w:t>
            </w:r>
            <w:proofErr w:type="spellEnd"/>
            <w:r w:rsidRPr="007300C9">
              <w:rPr>
                <w:rFonts w:asciiTheme="minorHAnsi" w:hAnsiTheme="minorHAnsi" w:cstheme="minorHAnsi"/>
                <w:b/>
                <w:sz w:val="22"/>
                <w:szCs w:val="22"/>
              </w:rPr>
              <w:t xml:space="preserve"> </w:t>
            </w:r>
          </w:p>
        </w:tc>
        <w:tc>
          <w:tcPr>
            <w:tcW w:w="3118" w:type="dxa"/>
          </w:tcPr>
          <w:p w:rsidR="00C0103A" w:rsidRPr="007300C9" w:rsidRDefault="00C0103A" w:rsidP="00C25C31">
            <w:pPr>
              <w:pStyle w:val="OREpunktor"/>
              <w:numPr>
                <w:ilvl w:val="0"/>
                <w:numId w:val="0"/>
              </w:numPr>
              <w:spacing w:before="0"/>
              <w:rPr>
                <w:rFonts w:asciiTheme="minorHAnsi" w:hAnsiTheme="minorHAnsi" w:cstheme="minorHAnsi"/>
                <w:b/>
                <w:sz w:val="22"/>
                <w:szCs w:val="22"/>
              </w:rPr>
            </w:pPr>
            <w:r w:rsidRPr="007300C9">
              <w:rPr>
                <w:rFonts w:asciiTheme="minorHAnsi" w:hAnsiTheme="minorHAnsi" w:cstheme="minorHAnsi"/>
                <w:b/>
                <w:sz w:val="22"/>
                <w:szCs w:val="22"/>
              </w:rPr>
              <w:t>Nadawca</w:t>
            </w:r>
          </w:p>
        </w:tc>
        <w:tc>
          <w:tcPr>
            <w:tcW w:w="2835" w:type="dxa"/>
          </w:tcPr>
          <w:p w:rsidR="00C0103A" w:rsidRPr="007300C9" w:rsidRDefault="00C0103A" w:rsidP="00C25C31">
            <w:pPr>
              <w:pStyle w:val="OREpunktor"/>
              <w:numPr>
                <w:ilvl w:val="0"/>
                <w:numId w:val="0"/>
              </w:numPr>
              <w:spacing w:before="0"/>
              <w:rPr>
                <w:rFonts w:asciiTheme="minorHAnsi" w:hAnsiTheme="minorHAnsi" w:cstheme="minorHAnsi"/>
                <w:b/>
                <w:sz w:val="22"/>
                <w:szCs w:val="22"/>
              </w:rPr>
            </w:pPr>
            <w:r w:rsidRPr="007300C9">
              <w:rPr>
                <w:rFonts w:asciiTheme="minorHAnsi" w:hAnsiTheme="minorHAnsi" w:cstheme="minorHAnsi"/>
                <w:b/>
                <w:sz w:val="22"/>
                <w:szCs w:val="22"/>
              </w:rPr>
              <w:t>Emocje</w:t>
            </w:r>
          </w:p>
        </w:tc>
        <w:tc>
          <w:tcPr>
            <w:tcW w:w="2801" w:type="dxa"/>
          </w:tcPr>
          <w:p w:rsidR="00C0103A" w:rsidRPr="007300C9" w:rsidRDefault="00C0103A" w:rsidP="00C25C31">
            <w:pPr>
              <w:pStyle w:val="OREpunktor"/>
              <w:numPr>
                <w:ilvl w:val="0"/>
                <w:numId w:val="0"/>
              </w:numPr>
              <w:spacing w:before="0"/>
              <w:rPr>
                <w:rFonts w:asciiTheme="minorHAnsi" w:hAnsiTheme="minorHAnsi" w:cstheme="minorHAnsi"/>
                <w:b/>
                <w:sz w:val="22"/>
                <w:szCs w:val="22"/>
              </w:rPr>
            </w:pPr>
            <w:r w:rsidRPr="007300C9">
              <w:rPr>
                <w:rFonts w:asciiTheme="minorHAnsi" w:hAnsiTheme="minorHAnsi" w:cstheme="minorHAnsi"/>
                <w:b/>
                <w:sz w:val="22"/>
                <w:szCs w:val="22"/>
              </w:rPr>
              <w:t>Proponowana odpowiedz - reakcja</w:t>
            </w:r>
          </w:p>
        </w:tc>
      </w:tr>
      <w:tr w:rsidR="00C0103A" w:rsidTr="00C25C31">
        <w:tc>
          <w:tcPr>
            <w:tcW w:w="387" w:type="dxa"/>
          </w:tcPr>
          <w:p w:rsidR="00C0103A" w:rsidRDefault="00C0103A" w:rsidP="00C25C31">
            <w:pPr>
              <w:pStyle w:val="OREpunktor"/>
              <w:numPr>
                <w:ilvl w:val="0"/>
                <w:numId w:val="0"/>
              </w:numPr>
              <w:spacing w:before="0"/>
              <w:rPr>
                <w:rFonts w:asciiTheme="minorHAnsi" w:hAnsiTheme="minorHAnsi" w:cstheme="minorHAnsi"/>
              </w:rPr>
            </w:pPr>
            <w:r>
              <w:rPr>
                <w:rFonts w:asciiTheme="minorHAnsi" w:hAnsiTheme="minorHAnsi" w:cstheme="minorHAnsi"/>
              </w:rPr>
              <w:t>1</w:t>
            </w:r>
          </w:p>
        </w:tc>
        <w:tc>
          <w:tcPr>
            <w:tcW w:w="3118" w:type="dxa"/>
          </w:tcPr>
          <w:p w:rsidR="00C0103A" w:rsidRPr="00D0037F" w:rsidRDefault="00C0103A" w:rsidP="00C25C31">
            <w:pPr>
              <w:pStyle w:val="OREpunktor"/>
              <w:numPr>
                <w:ilvl w:val="0"/>
                <w:numId w:val="0"/>
              </w:numPr>
              <w:spacing w:before="0"/>
              <w:rPr>
                <w:rFonts w:asciiTheme="minorHAnsi" w:hAnsiTheme="minorHAnsi" w:cstheme="minorHAnsi"/>
                <w:sz w:val="22"/>
                <w:szCs w:val="22"/>
              </w:rPr>
            </w:pPr>
            <w:r w:rsidRPr="00D0037F">
              <w:rPr>
                <w:rFonts w:asciiTheme="minorHAnsi" w:hAnsiTheme="minorHAnsi" w:cstheme="minorHAnsi"/>
                <w:sz w:val="22"/>
                <w:szCs w:val="22"/>
              </w:rPr>
              <w:t>Jestem za głupi, żeby pojąć matematykę.</w:t>
            </w:r>
          </w:p>
        </w:tc>
        <w:tc>
          <w:tcPr>
            <w:tcW w:w="2835" w:type="dxa"/>
          </w:tcPr>
          <w:p w:rsidR="00C0103A" w:rsidRDefault="00C0103A" w:rsidP="00C25C31">
            <w:pPr>
              <w:pStyle w:val="OREpunktor"/>
              <w:numPr>
                <w:ilvl w:val="0"/>
                <w:numId w:val="0"/>
              </w:numPr>
              <w:spacing w:before="0"/>
              <w:rPr>
                <w:rFonts w:asciiTheme="minorHAnsi" w:hAnsiTheme="minorHAnsi" w:cstheme="minorHAnsi"/>
              </w:rPr>
            </w:pPr>
          </w:p>
        </w:tc>
        <w:tc>
          <w:tcPr>
            <w:tcW w:w="2801" w:type="dxa"/>
          </w:tcPr>
          <w:p w:rsidR="00C0103A" w:rsidRDefault="00C0103A" w:rsidP="00C25C31">
            <w:pPr>
              <w:pStyle w:val="OREpunktor"/>
              <w:numPr>
                <w:ilvl w:val="0"/>
                <w:numId w:val="0"/>
              </w:numPr>
              <w:spacing w:before="0"/>
              <w:rPr>
                <w:rFonts w:asciiTheme="minorHAnsi" w:hAnsiTheme="minorHAnsi" w:cstheme="minorHAnsi"/>
              </w:rPr>
            </w:pPr>
          </w:p>
        </w:tc>
      </w:tr>
      <w:tr w:rsidR="00C0103A" w:rsidTr="00C25C31">
        <w:tc>
          <w:tcPr>
            <w:tcW w:w="387" w:type="dxa"/>
          </w:tcPr>
          <w:p w:rsidR="00C0103A" w:rsidRDefault="00C0103A" w:rsidP="00C25C31">
            <w:pPr>
              <w:pStyle w:val="OREpunktor"/>
              <w:numPr>
                <w:ilvl w:val="0"/>
                <w:numId w:val="0"/>
              </w:numPr>
              <w:spacing w:before="0"/>
              <w:rPr>
                <w:rFonts w:asciiTheme="minorHAnsi" w:hAnsiTheme="minorHAnsi" w:cstheme="minorHAnsi"/>
              </w:rPr>
            </w:pPr>
            <w:r>
              <w:rPr>
                <w:rFonts w:asciiTheme="minorHAnsi" w:hAnsiTheme="minorHAnsi" w:cstheme="minorHAnsi"/>
              </w:rPr>
              <w:t>2</w:t>
            </w:r>
          </w:p>
        </w:tc>
        <w:tc>
          <w:tcPr>
            <w:tcW w:w="3118" w:type="dxa"/>
          </w:tcPr>
          <w:p w:rsidR="00C0103A" w:rsidRPr="00D0037F" w:rsidRDefault="00C0103A" w:rsidP="00C25C31">
            <w:pPr>
              <w:pStyle w:val="OREpunktor"/>
              <w:numPr>
                <w:ilvl w:val="0"/>
                <w:numId w:val="0"/>
              </w:numPr>
              <w:spacing w:before="0"/>
              <w:rPr>
                <w:rFonts w:asciiTheme="minorHAnsi" w:hAnsiTheme="minorHAnsi" w:cstheme="minorHAnsi"/>
                <w:sz w:val="22"/>
                <w:szCs w:val="22"/>
              </w:rPr>
            </w:pPr>
            <w:r w:rsidRPr="00D0037F">
              <w:rPr>
                <w:rFonts w:asciiTheme="minorHAnsi" w:hAnsiTheme="minorHAnsi" w:cstheme="minorHAnsi"/>
                <w:sz w:val="22"/>
                <w:szCs w:val="22"/>
              </w:rPr>
              <w:t>Nie chce iść jutro na urodziny Kasi, to już nie jest moja koleżanka!</w:t>
            </w:r>
          </w:p>
        </w:tc>
        <w:tc>
          <w:tcPr>
            <w:tcW w:w="2835" w:type="dxa"/>
          </w:tcPr>
          <w:p w:rsidR="00C0103A" w:rsidRDefault="00C0103A" w:rsidP="00C25C31">
            <w:pPr>
              <w:pStyle w:val="OREpunktor"/>
              <w:numPr>
                <w:ilvl w:val="0"/>
                <w:numId w:val="0"/>
              </w:numPr>
              <w:spacing w:before="0"/>
              <w:rPr>
                <w:rFonts w:asciiTheme="minorHAnsi" w:hAnsiTheme="minorHAnsi" w:cstheme="minorHAnsi"/>
              </w:rPr>
            </w:pPr>
          </w:p>
        </w:tc>
        <w:tc>
          <w:tcPr>
            <w:tcW w:w="2801" w:type="dxa"/>
          </w:tcPr>
          <w:p w:rsidR="00C0103A" w:rsidRDefault="00C0103A" w:rsidP="00C25C31">
            <w:pPr>
              <w:pStyle w:val="OREpunktor"/>
              <w:numPr>
                <w:ilvl w:val="0"/>
                <w:numId w:val="0"/>
              </w:numPr>
              <w:spacing w:before="0"/>
              <w:rPr>
                <w:rFonts w:asciiTheme="minorHAnsi" w:hAnsiTheme="minorHAnsi" w:cstheme="minorHAnsi"/>
              </w:rPr>
            </w:pPr>
          </w:p>
        </w:tc>
      </w:tr>
      <w:tr w:rsidR="00C0103A" w:rsidTr="00C25C31">
        <w:tc>
          <w:tcPr>
            <w:tcW w:w="387" w:type="dxa"/>
          </w:tcPr>
          <w:p w:rsidR="00C0103A" w:rsidRDefault="00C0103A" w:rsidP="00C25C31">
            <w:pPr>
              <w:pStyle w:val="OREpunktor"/>
              <w:numPr>
                <w:ilvl w:val="0"/>
                <w:numId w:val="0"/>
              </w:numPr>
              <w:spacing w:before="0"/>
              <w:rPr>
                <w:rFonts w:asciiTheme="minorHAnsi" w:hAnsiTheme="minorHAnsi" w:cstheme="minorHAnsi"/>
              </w:rPr>
            </w:pPr>
            <w:r>
              <w:rPr>
                <w:rFonts w:asciiTheme="minorHAnsi" w:hAnsiTheme="minorHAnsi" w:cstheme="minorHAnsi"/>
              </w:rPr>
              <w:t>3</w:t>
            </w:r>
          </w:p>
        </w:tc>
        <w:tc>
          <w:tcPr>
            <w:tcW w:w="3118" w:type="dxa"/>
          </w:tcPr>
          <w:p w:rsidR="00C0103A" w:rsidRPr="00D0037F" w:rsidRDefault="00C0103A" w:rsidP="00C25C31">
            <w:pPr>
              <w:pStyle w:val="OREpunktor"/>
              <w:numPr>
                <w:ilvl w:val="0"/>
                <w:numId w:val="0"/>
              </w:numPr>
              <w:spacing w:before="0"/>
              <w:rPr>
                <w:rFonts w:asciiTheme="minorHAnsi" w:hAnsiTheme="minorHAnsi" w:cstheme="minorHAnsi"/>
                <w:sz w:val="22"/>
                <w:szCs w:val="22"/>
              </w:rPr>
            </w:pPr>
            <w:r w:rsidRPr="00D0037F">
              <w:rPr>
                <w:rFonts w:asciiTheme="minorHAnsi" w:hAnsiTheme="minorHAnsi" w:cstheme="minorHAnsi"/>
                <w:sz w:val="22"/>
                <w:szCs w:val="22"/>
              </w:rPr>
              <w:t>Przewróciłam się na chodniku i rozbiłam kolano. Tak mocno leci krew, zobacz.</w:t>
            </w:r>
          </w:p>
        </w:tc>
        <w:tc>
          <w:tcPr>
            <w:tcW w:w="2835" w:type="dxa"/>
          </w:tcPr>
          <w:p w:rsidR="00C0103A" w:rsidRDefault="00C0103A" w:rsidP="00C25C31">
            <w:pPr>
              <w:pStyle w:val="OREpunktor"/>
              <w:numPr>
                <w:ilvl w:val="0"/>
                <w:numId w:val="0"/>
              </w:numPr>
              <w:spacing w:before="0"/>
              <w:rPr>
                <w:rFonts w:asciiTheme="minorHAnsi" w:hAnsiTheme="minorHAnsi" w:cstheme="minorHAnsi"/>
              </w:rPr>
            </w:pPr>
          </w:p>
        </w:tc>
        <w:tc>
          <w:tcPr>
            <w:tcW w:w="2801" w:type="dxa"/>
          </w:tcPr>
          <w:p w:rsidR="00C0103A" w:rsidRDefault="00C0103A" w:rsidP="00C25C31">
            <w:pPr>
              <w:pStyle w:val="OREpunktor"/>
              <w:numPr>
                <w:ilvl w:val="0"/>
                <w:numId w:val="0"/>
              </w:numPr>
              <w:spacing w:before="0"/>
              <w:rPr>
                <w:rFonts w:asciiTheme="minorHAnsi" w:hAnsiTheme="minorHAnsi" w:cstheme="minorHAnsi"/>
              </w:rPr>
            </w:pPr>
          </w:p>
        </w:tc>
      </w:tr>
      <w:tr w:rsidR="00C0103A" w:rsidTr="00C25C31">
        <w:tc>
          <w:tcPr>
            <w:tcW w:w="387" w:type="dxa"/>
          </w:tcPr>
          <w:p w:rsidR="00C0103A" w:rsidRDefault="00C0103A" w:rsidP="00C25C31">
            <w:pPr>
              <w:pStyle w:val="OREpunktor"/>
              <w:numPr>
                <w:ilvl w:val="0"/>
                <w:numId w:val="0"/>
              </w:numPr>
              <w:spacing w:before="0"/>
              <w:rPr>
                <w:rFonts w:asciiTheme="minorHAnsi" w:hAnsiTheme="minorHAnsi" w:cstheme="minorHAnsi"/>
              </w:rPr>
            </w:pPr>
            <w:r>
              <w:rPr>
                <w:rFonts w:asciiTheme="minorHAnsi" w:hAnsiTheme="minorHAnsi" w:cstheme="minorHAnsi"/>
              </w:rPr>
              <w:t>4</w:t>
            </w:r>
          </w:p>
        </w:tc>
        <w:tc>
          <w:tcPr>
            <w:tcW w:w="3118" w:type="dxa"/>
          </w:tcPr>
          <w:p w:rsidR="00C0103A" w:rsidRPr="00D0037F" w:rsidRDefault="00C0103A" w:rsidP="00C25C31">
            <w:pPr>
              <w:pStyle w:val="OREpunktor"/>
              <w:numPr>
                <w:ilvl w:val="0"/>
                <w:numId w:val="0"/>
              </w:numPr>
              <w:spacing w:before="0"/>
              <w:rPr>
                <w:rFonts w:asciiTheme="minorHAnsi" w:hAnsiTheme="minorHAnsi" w:cstheme="minorHAnsi"/>
                <w:sz w:val="22"/>
                <w:szCs w:val="22"/>
              </w:rPr>
            </w:pPr>
            <w:r w:rsidRPr="00D0037F">
              <w:rPr>
                <w:rFonts w:asciiTheme="minorHAnsi" w:hAnsiTheme="minorHAnsi" w:cstheme="minorHAnsi"/>
                <w:sz w:val="22"/>
                <w:szCs w:val="22"/>
              </w:rPr>
              <w:t>Jeszcze tylko tydzień i wreszcie mam urlop.</w:t>
            </w:r>
          </w:p>
        </w:tc>
        <w:tc>
          <w:tcPr>
            <w:tcW w:w="2835" w:type="dxa"/>
          </w:tcPr>
          <w:p w:rsidR="00C0103A" w:rsidRDefault="00C0103A" w:rsidP="00C25C31">
            <w:pPr>
              <w:pStyle w:val="OREpunktor"/>
              <w:numPr>
                <w:ilvl w:val="0"/>
                <w:numId w:val="0"/>
              </w:numPr>
              <w:spacing w:before="0"/>
              <w:rPr>
                <w:rFonts w:asciiTheme="minorHAnsi" w:hAnsiTheme="minorHAnsi" w:cstheme="minorHAnsi"/>
              </w:rPr>
            </w:pPr>
          </w:p>
        </w:tc>
        <w:tc>
          <w:tcPr>
            <w:tcW w:w="2801" w:type="dxa"/>
          </w:tcPr>
          <w:p w:rsidR="00C0103A" w:rsidRDefault="00C0103A" w:rsidP="00C25C31">
            <w:pPr>
              <w:pStyle w:val="OREpunktor"/>
              <w:numPr>
                <w:ilvl w:val="0"/>
                <w:numId w:val="0"/>
              </w:numPr>
              <w:spacing w:before="0"/>
              <w:rPr>
                <w:rFonts w:asciiTheme="minorHAnsi" w:hAnsiTheme="minorHAnsi" w:cstheme="minorHAnsi"/>
              </w:rPr>
            </w:pPr>
          </w:p>
        </w:tc>
      </w:tr>
      <w:tr w:rsidR="00C0103A" w:rsidRPr="00D0037F" w:rsidTr="00C25C31">
        <w:tc>
          <w:tcPr>
            <w:tcW w:w="387" w:type="dxa"/>
          </w:tcPr>
          <w:p w:rsidR="00C0103A" w:rsidRPr="00D0037F" w:rsidRDefault="00C0103A" w:rsidP="00C25C31">
            <w:pPr>
              <w:pStyle w:val="OREpunktor"/>
              <w:numPr>
                <w:ilvl w:val="0"/>
                <w:numId w:val="0"/>
              </w:numPr>
              <w:spacing w:before="0"/>
              <w:rPr>
                <w:rFonts w:asciiTheme="minorHAnsi" w:hAnsiTheme="minorHAnsi" w:cstheme="minorHAnsi"/>
                <w:sz w:val="22"/>
                <w:szCs w:val="22"/>
              </w:rPr>
            </w:pPr>
            <w:r w:rsidRPr="00D0037F">
              <w:rPr>
                <w:rFonts w:asciiTheme="minorHAnsi" w:hAnsiTheme="minorHAnsi" w:cstheme="minorHAnsi"/>
                <w:sz w:val="22"/>
                <w:szCs w:val="22"/>
              </w:rPr>
              <w:t>5</w:t>
            </w:r>
          </w:p>
        </w:tc>
        <w:tc>
          <w:tcPr>
            <w:tcW w:w="3118" w:type="dxa"/>
          </w:tcPr>
          <w:p w:rsidR="00C0103A" w:rsidRPr="00D0037F" w:rsidRDefault="00C0103A" w:rsidP="00C25C31">
            <w:pPr>
              <w:pStyle w:val="OREpunktor"/>
              <w:numPr>
                <w:ilvl w:val="0"/>
                <w:numId w:val="0"/>
              </w:numPr>
              <w:spacing w:before="0"/>
              <w:rPr>
                <w:rFonts w:asciiTheme="minorHAnsi" w:hAnsiTheme="minorHAnsi" w:cstheme="minorHAnsi"/>
                <w:sz w:val="22"/>
                <w:szCs w:val="22"/>
              </w:rPr>
            </w:pPr>
            <w:r w:rsidRPr="00D0037F">
              <w:rPr>
                <w:rFonts w:asciiTheme="minorHAnsi" w:hAnsiTheme="minorHAnsi" w:cstheme="minorHAnsi"/>
                <w:sz w:val="22"/>
                <w:szCs w:val="22"/>
              </w:rPr>
              <w:t>Nigdy nie będę tak dobra jak Kasia. Tyle ćwiczę, a ona wciąż jest lepsza ode mnie!</w:t>
            </w:r>
          </w:p>
        </w:tc>
        <w:tc>
          <w:tcPr>
            <w:tcW w:w="2835" w:type="dxa"/>
          </w:tcPr>
          <w:p w:rsidR="00C0103A" w:rsidRPr="00D0037F" w:rsidRDefault="00C0103A" w:rsidP="00C25C31">
            <w:pPr>
              <w:pStyle w:val="OREpunktor"/>
              <w:numPr>
                <w:ilvl w:val="0"/>
                <w:numId w:val="0"/>
              </w:numPr>
              <w:spacing w:before="0"/>
              <w:rPr>
                <w:rFonts w:asciiTheme="minorHAnsi" w:hAnsiTheme="minorHAnsi" w:cstheme="minorHAnsi"/>
                <w:sz w:val="22"/>
                <w:szCs w:val="22"/>
              </w:rPr>
            </w:pPr>
          </w:p>
        </w:tc>
        <w:tc>
          <w:tcPr>
            <w:tcW w:w="2801" w:type="dxa"/>
          </w:tcPr>
          <w:p w:rsidR="00C0103A" w:rsidRPr="00D0037F" w:rsidRDefault="00C0103A" w:rsidP="00C25C31">
            <w:pPr>
              <w:pStyle w:val="OREpunktor"/>
              <w:numPr>
                <w:ilvl w:val="0"/>
                <w:numId w:val="0"/>
              </w:numPr>
              <w:spacing w:before="0"/>
              <w:rPr>
                <w:rFonts w:asciiTheme="minorHAnsi" w:hAnsiTheme="minorHAnsi" w:cstheme="minorHAnsi"/>
                <w:sz w:val="22"/>
                <w:szCs w:val="22"/>
              </w:rPr>
            </w:pPr>
          </w:p>
        </w:tc>
      </w:tr>
      <w:tr w:rsidR="00C0103A" w:rsidRPr="00D0037F" w:rsidTr="00C25C31">
        <w:tc>
          <w:tcPr>
            <w:tcW w:w="387" w:type="dxa"/>
          </w:tcPr>
          <w:p w:rsidR="00C0103A" w:rsidRPr="00D0037F" w:rsidRDefault="00C0103A" w:rsidP="00C25C31">
            <w:pPr>
              <w:pStyle w:val="OREpunktor"/>
              <w:numPr>
                <w:ilvl w:val="0"/>
                <w:numId w:val="0"/>
              </w:numPr>
              <w:spacing w:before="0"/>
              <w:rPr>
                <w:rFonts w:asciiTheme="minorHAnsi" w:hAnsiTheme="minorHAnsi" w:cstheme="minorHAnsi"/>
                <w:sz w:val="22"/>
                <w:szCs w:val="22"/>
              </w:rPr>
            </w:pPr>
            <w:r w:rsidRPr="00D0037F">
              <w:rPr>
                <w:rFonts w:asciiTheme="minorHAnsi" w:hAnsiTheme="minorHAnsi" w:cstheme="minorHAnsi"/>
                <w:sz w:val="22"/>
                <w:szCs w:val="22"/>
              </w:rPr>
              <w:t>6</w:t>
            </w:r>
          </w:p>
        </w:tc>
        <w:tc>
          <w:tcPr>
            <w:tcW w:w="3118" w:type="dxa"/>
          </w:tcPr>
          <w:p w:rsidR="00C0103A" w:rsidRPr="00D0037F" w:rsidRDefault="00C0103A" w:rsidP="00C25C31">
            <w:pPr>
              <w:pStyle w:val="OREpunktor"/>
              <w:numPr>
                <w:ilvl w:val="0"/>
                <w:numId w:val="0"/>
              </w:numPr>
              <w:spacing w:before="0"/>
              <w:rPr>
                <w:rFonts w:asciiTheme="minorHAnsi" w:hAnsiTheme="minorHAnsi" w:cstheme="minorHAnsi"/>
                <w:sz w:val="22"/>
                <w:szCs w:val="22"/>
              </w:rPr>
            </w:pPr>
            <w:r>
              <w:rPr>
                <w:rFonts w:asciiTheme="minorHAnsi" w:hAnsiTheme="minorHAnsi" w:cstheme="minorHAnsi"/>
                <w:sz w:val="22"/>
                <w:szCs w:val="22"/>
              </w:rPr>
              <w:t>Zrobię to sama, nie chcę żebyś mi pomagała!</w:t>
            </w:r>
          </w:p>
        </w:tc>
        <w:tc>
          <w:tcPr>
            <w:tcW w:w="2835" w:type="dxa"/>
          </w:tcPr>
          <w:p w:rsidR="00C0103A" w:rsidRPr="00D0037F" w:rsidRDefault="00C0103A" w:rsidP="00C25C31">
            <w:pPr>
              <w:pStyle w:val="OREpunktor"/>
              <w:numPr>
                <w:ilvl w:val="0"/>
                <w:numId w:val="0"/>
              </w:numPr>
              <w:spacing w:before="0"/>
              <w:rPr>
                <w:rFonts w:asciiTheme="minorHAnsi" w:hAnsiTheme="minorHAnsi" w:cstheme="minorHAnsi"/>
                <w:sz w:val="22"/>
                <w:szCs w:val="22"/>
              </w:rPr>
            </w:pPr>
          </w:p>
        </w:tc>
        <w:tc>
          <w:tcPr>
            <w:tcW w:w="2801" w:type="dxa"/>
          </w:tcPr>
          <w:p w:rsidR="00C0103A" w:rsidRPr="00D0037F" w:rsidRDefault="00C0103A" w:rsidP="00C25C31">
            <w:pPr>
              <w:pStyle w:val="OREpunktor"/>
              <w:numPr>
                <w:ilvl w:val="0"/>
                <w:numId w:val="0"/>
              </w:numPr>
              <w:spacing w:before="0"/>
              <w:rPr>
                <w:rFonts w:asciiTheme="minorHAnsi" w:hAnsiTheme="minorHAnsi" w:cstheme="minorHAnsi"/>
                <w:sz w:val="22"/>
                <w:szCs w:val="22"/>
              </w:rPr>
            </w:pPr>
          </w:p>
        </w:tc>
      </w:tr>
      <w:tr w:rsidR="00C0103A" w:rsidRPr="00D0037F" w:rsidTr="00C25C31">
        <w:tc>
          <w:tcPr>
            <w:tcW w:w="387" w:type="dxa"/>
          </w:tcPr>
          <w:p w:rsidR="00C0103A" w:rsidRPr="00D0037F" w:rsidRDefault="00C0103A" w:rsidP="00C25C31">
            <w:pPr>
              <w:pStyle w:val="OREpunktor"/>
              <w:numPr>
                <w:ilvl w:val="0"/>
                <w:numId w:val="0"/>
              </w:numPr>
              <w:spacing w:before="0"/>
              <w:rPr>
                <w:rFonts w:asciiTheme="minorHAnsi" w:hAnsiTheme="minorHAnsi" w:cstheme="minorHAnsi"/>
                <w:sz w:val="22"/>
                <w:szCs w:val="22"/>
              </w:rPr>
            </w:pPr>
            <w:r>
              <w:rPr>
                <w:rFonts w:asciiTheme="minorHAnsi" w:hAnsiTheme="minorHAnsi" w:cstheme="minorHAnsi"/>
                <w:sz w:val="22"/>
                <w:szCs w:val="22"/>
              </w:rPr>
              <w:t>7</w:t>
            </w:r>
          </w:p>
        </w:tc>
        <w:tc>
          <w:tcPr>
            <w:tcW w:w="3118" w:type="dxa"/>
          </w:tcPr>
          <w:p w:rsidR="00C0103A" w:rsidRPr="00D0037F" w:rsidRDefault="00C0103A" w:rsidP="00C25C31">
            <w:pPr>
              <w:pStyle w:val="OREpunktor"/>
              <w:numPr>
                <w:ilvl w:val="0"/>
                <w:numId w:val="0"/>
              </w:numPr>
              <w:spacing w:before="0"/>
              <w:rPr>
                <w:rFonts w:asciiTheme="minorHAnsi" w:hAnsiTheme="minorHAnsi" w:cstheme="minorHAnsi"/>
                <w:sz w:val="22"/>
                <w:szCs w:val="22"/>
              </w:rPr>
            </w:pPr>
            <w:r>
              <w:rPr>
                <w:rFonts w:asciiTheme="minorHAnsi" w:hAnsiTheme="minorHAnsi" w:cstheme="minorHAnsi"/>
                <w:sz w:val="22"/>
                <w:szCs w:val="22"/>
              </w:rPr>
              <w:t>Mamo patrz, buduję samolot z nowych klocków!</w:t>
            </w:r>
          </w:p>
        </w:tc>
        <w:tc>
          <w:tcPr>
            <w:tcW w:w="2835" w:type="dxa"/>
          </w:tcPr>
          <w:p w:rsidR="00C0103A" w:rsidRPr="00D0037F" w:rsidRDefault="00C0103A" w:rsidP="00C25C31">
            <w:pPr>
              <w:pStyle w:val="OREpunktor"/>
              <w:numPr>
                <w:ilvl w:val="0"/>
                <w:numId w:val="0"/>
              </w:numPr>
              <w:spacing w:before="0"/>
              <w:rPr>
                <w:rFonts w:asciiTheme="minorHAnsi" w:hAnsiTheme="minorHAnsi" w:cstheme="minorHAnsi"/>
                <w:sz w:val="22"/>
                <w:szCs w:val="22"/>
              </w:rPr>
            </w:pPr>
          </w:p>
        </w:tc>
        <w:tc>
          <w:tcPr>
            <w:tcW w:w="2801" w:type="dxa"/>
          </w:tcPr>
          <w:p w:rsidR="00C0103A" w:rsidRPr="00D0037F" w:rsidRDefault="00C0103A" w:rsidP="00C25C31">
            <w:pPr>
              <w:pStyle w:val="OREpunktor"/>
              <w:numPr>
                <w:ilvl w:val="0"/>
                <w:numId w:val="0"/>
              </w:numPr>
              <w:spacing w:before="0"/>
              <w:rPr>
                <w:rFonts w:asciiTheme="minorHAnsi" w:hAnsiTheme="minorHAnsi" w:cstheme="minorHAnsi"/>
                <w:sz w:val="22"/>
                <w:szCs w:val="22"/>
              </w:rPr>
            </w:pPr>
          </w:p>
        </w:tc>
      </w:tr>
      <w:tr w:rsidR="00C0103A" w:rsidRPr="00D0037F" w:rsidTr="00C25C31">
        <w:tc>
          <w:tcPr>
            <w:tcW w:w="387" w:type="dxa"/>
          </w:tcPr>
          <w:p w:rsidR="00C0103A" w:rsidRPr="00D0037F" w:rsidRDefault="00C0103A" w:rsidP="00C25C31">
            <w:pPr>
              <w:pStyle w:val="OREpunktor"/>
              <w:numPr>
                <w:ilvl w:val="0"/>
                <w:numId w:val="0"/>
              </w:numPr>
              <w:spacing w:before="0"/>
              <w:rPr>
                <w:rFonts w:asciiTheme="minorHAnsi" w:hAnsiTheme="minorHAnsi" w:cstheme="minorHAnsi"/>
                <w:sz w:val="22"/>
                <w:szCs w:val="22"/>
              </w:rPr>
            </w:pPr>
            <w:r>
              <w:rPr>
                <w:rFonts w:asciiTheme="minorHAnsi" w:hAnsiTheme="minorHAnsi" w:cstheme="minorHAnsi"/>
                <w:sz w:val="22"/>
                <w:szCs w:val="22"/>
              </w:rPr>
              <w:t>8</w:t>
            </w:r>
          </w:p>
        </w:tc>
        <w:tc>
          <w:tcPr>
            <w:tcW w:w="3118" w:type="dxa"/>
          </w:tcPr>
          <w:p w:rsidR="00C0103A" w:rsidRPr="00D0037F" w:rsidRDefault="00C0103A" w:rsidP="00C25C31">
            <w:pPr>
              <w:pStyle w:val="OREpunktor"/>
              <w:numPr>
                <w:ilvl w:val="0"/>
                <w:numId w:val="0"/>
              </w:numPr>
              <w:spacing w:before="0"/>
              <w:rPr>
                <w:rFonts w:asciiTheme="minorHAnsi" w:hAnsiTheme="minorHAnsi" w:cstheme="minorHAnsi"/>
                <w:sz w:val="22"/>
                <w:szCs w:val="22"/>
              </w:rPr>
            </w:pPr>
            <w:r>
              <w:rPr>
                <w:rFonts w:asciiTheme="minorHAnsi" w:hAnsiTheme="minorHAnsi" w:cstheme="minorHAnsi"/>
                <w:sz w:val="22"/>
                <w:szCs w:val="22"/>
              </w:rPr>
              <w:t>Chcę nosić długie włosy- to przecież moje włosy – no nie?</w:t>
            </w:r>
          </w:p>
        </w:tc>
        <w:tc>
          <w:tcPr>
            <w:tcW w:w="2835" w:type="dxa"/>
          </w:tcPr>
          <w:p w:rsidR="00C0103A" w:rsidRPr="00D0037F" w:rsidRDefault="00C0103A" w:rsidP="00C25C31">
            <w:pPr>
              <w:pStyle w:val="OREpunktor"/>
              <w:numPr>
                <w:ilvl w:val="0"/>
                <w:numId w:val="0"/>
              </w:numPr>
              <w:spacing w:before="0"/>
              <w:rPr>
                <w:rFonts w:asciiTheme="minorHAnsi" w:hAnsiTheme="minorHAnsi" w:cstheme="minorHAnsi"/>
                <w:sz w:val="22"/>
                <w:szCs w:val="22"/>
              </w:rPr>
            </w:pPr>
          </w:p>
        </w:tc>
        <w:tc>
          <w:tcPr>
            <w:tcW w:w="2801" w:type="dxa"/>
          </w:tcPr>
          <w:p w:rsidR="00C0103A" w:rsidRPr="00D0037F" w:rsidRDefault="00C0103A" w:rsidP="00C25C31">
            <w:pPr>
              <w:pStyle w:val="OREpunktor"/>
              <w:numPr>
                <w:ilvl w:val="0"/>
                <w:numId w:val="0"/>
              </w:numPr>
              <w:spacing w:before="0"/>
              <w:rPr>
                <w:rFonts w:asciiTheme="minorHAnsi" w:hAnsiTheme="minorHAnsi" w:cstheme="minorHAnsi"/>
                <w:sz w:val="22"/>
                <w:szCs w:val="22"/>
              </w:rPr>
            </w:pPr>
          </w:p>
        </w:tc>
      </w:tr>
      <w:tr w:rsidR="00C0103A" w:rsidRPr="00D0037F" w:rsidTr="00C25C31">
        <w:tc>
          <w:tcPr>
            <w:tcW w:w="387" w:type="dxa"/>
          </w:tcPr>
          <w:p w:rsidR="00C0103A" w:rsidRPr="00D0037F" w:rsidRDefault="00C0103A" w:rsidP="00C25C31">
            <w:pPr>
              <w:pStyle w:val="OREpunktor"/>
              <w:numPr>
                <w:ilvl w:val="0"/>
                <w:numId w:val="0"/>
              </w:numPr>
              <w:spacing w:before="0"/>
              <w:rPr>
                <w:rFonts w:asciiTheme="minorHAnsi" w:hAnsiTheme="minorHAnsi" w:cstheme="minorHAnsi"/>
                <w:sz w:val="22"/>
                <w:szCs w:val="22"/>
              </w:rPr>
            </w:pPr>
            <w:r>
              <w:rPr>
                <w:rFonts w:asciiTheme="minorHAnsi" w:hAnsiTheme="minorHAnsi" w:cstheme="minorHAnsi"/>
                <w:sz w:val="22"/>
                <w:szCs w:val="22"/>
              </w:rPr>
              <w:t>9</w:t>
            </w:r>
          </w:p>
        </w:tc>
        <w:tc>
          <w:tcPr>
            <w:tcW w:w="3118" w:type="dxa"/>
          </w:tcPr>
          <w:p w:rsidR="00C0103A" w:rsidRPr="00D0037F" w:rsidRDefault="00C0103A" w:rsidP="00C25C31">
            <w:pPr>
              <w:pStyle w:val="OREpunktor"/>
              <w:numPr>
                <w:ilvl w:val="0"/>
                <w:numId w:val="0"/>
              </w:numPr>
              <w:spacing w:before="0"/>
              <w:rPr>
                <w:rFonts w:asciiTheme="minorHAnsi" w:hAnsiTheme="minorHAnsi" w:cstheme="minorHAnsi"/>
                <w:sz w:val="22"/>
                <w:szCs w:val="22"/>
              </w:rPr>
            </w:pPr>
            <w:r>
              <w:rPr>
                <w:rFonts w:asciiTheme="minorHAnsi" w:hAnsiTheme="minorHAnsi" w:cstheme="minorHAnsi"/>
                <w:sz w:val="22"/>
                <w:szCs w:val="22"/>
              </w:rPr>
              <w:t>Czemu szef znowu się mnie czepia? Nie tylko ja nie oddaję raportów</w:t>
            </w:r>
          </w:p>
        </w:tc>
        <w:tc>
          <w:tcPr>
            <w:tcW w:w="2835" w:type="dxa"/>
          </w:tcPr>
          <w:p w:rsidR="00C0103A" w:rsidRPr="00D0037F" w:rsidRDefault="00C0103A" w:rsidP="00C25C31">
            <w:pPr>
              <w:pStyle w:val="OREpunktor"/>
              <w:numPr>
                <w:ilvl w:val="0"/>
                <w:numId w:val="0"/>
              </w:numPr>
              <w:spacing w:before="0"/>
              <w:rPr>
                <w:rFonts w:asciiTheme="minorHAnsi" w:hAnsiTheme="minorHAnsi" w:cstheme="minorHAnsi"/>
                <w:sz w:val="22"/>
                <w:szCs w:val="22"/>
              </w:rPr>
            </w:pPr>
          </w:p>
        </w:tc>
        <w:tc>
          <w:tcPr>
            <w:tcW w:w="2801" w:type="dxa"/>
          </w:tcPr>
          <w:p w:rsidR="00C0103A" w:rsidRPr="00D0037F" w:rsidRDefault="00C0103A" w:rsidP="00C25C31">
            <w:pPr>
              <w:pStyle w:val="OREpunktor"/>
              <w:numPr>
                <w:ilvl w:val="0"/>
                <w:numId w:val="0"/>
              </w:numPr>
              <w:spacing w:before="0"/>
              <w:rPr>
                <w:rFonts w:asciiTheme="minorHAnsi" w:hAnsiTheme="minorHAnsi" w:cstheme="minorHAnsi"/>
                <w:sz w:val="22"/>
                <w:szCs w:val="22"/>
              </w:rPr>
            </w:pPr>
          </w:p>
        </w:tc>
      </w:tr>
    </w:tbl>
    <w:p w:rsidR="00C0103A" w:rsidRDefault="00C0103A" w:rsidP="00C0103A">
      <w:pPr>
        <w:pStyle w:val="OREpunktor"/>
        <w:numPr>
          <w:ilvl w:val="0"/>
          <w:numId w:val="0"/>
        </w:numPr>
        <w:spacing w:before="0" w:after="0"/>
        <w:ind w:left="714"/>
        <w:rPr>
          <w:rFonts w:asciiTheme="minorHAnsi" w:hAnsiTheme="minorHAnsi" w:cstheme="minorHAnsi"/>
          <w:sz w:val="22"/>
          <w:szCs w:val="22"/>
        </w:rPr>
      </w:pPr>
    </w:p>
    <w:p w:rsidR="00C0103A" w:rsidRDefault="00C0103A" w:rsidP="00C0103A">
      <w:pPr>
        <w:rPr>
          <w:rFonts w:asciiTheme="minorHAnsi" w:hAnsiTheme="minorHAnsi" w:cstheme="minorHAnsi"/>
          <w:b/>
          <w:sz w:val="24"/>
          <w:szCs w:val="24"/>
        </w:rPr>
      </w:pPr>
    </w:p>
    <w:p w:rsidR="005B3034" w:rsidRDefault="00B403AF" w:rsidP="00C243BF">
      <w:pPr>
        <w:pStyle w:val="Nagwek1"/>
      </w:pPr>
      <w:bookmarkStart w:id="36" w:name="_Toc536092143"/>
      <w:r>
        <w:t>Załącznik</w:t>
      </w:r>
      <w:r w:rsidR="005B3034">
        <w:t xml:space="preserve"> IX_</w:t>
      </w:r>
      <w:r w:rsidR="002D4B7B">
        <w:t>1_</w:t>
      </w:r>
      <w:r w:rsidR="005B3034">
        <w:t>3</w:t>
      </w:r>
      <w:r w:rsidR="005B3034" w:rsidRPr="00E479B4">
        <w:t xml:space="preserve"> Profil </w:t>
      </w:r>
      <w:r w:rsidR="005B3034" w:rsidRPr="004D563E">
        <w:t>kompetencji związane z pełnieniem roli osoby wspomagającej</w:t>
      </w:r>
      <w:bookmarkEnd w:id="36"/>
    </w:p>
    <w:p w:rsidR="005B3034" w:rsidRPr="00E479B4" w:rsidRDefault="005B3034" w:rsidP="005B3034">
      <w:pPr>
        <w:autoSpaceDE w:val="0"/>
        <w:autoSpaceDN w:val="0"/>
        <w:adjustRightInd w:val="0"/>
        <w:spacing w:after="0" w:line="240" w:lineRule="auto"/>
        <w:rPr>
          <w:rFonts w:cstheme="minorHAnsi"/>
          <w:b/>
          <w:bCs/>
          <w:color w:val="122A39"/>
          <w:sz w:val="24"/>
          <w:szCs w:val="24"/>
        </w:rPr>
      </w:pPr>
      <w:r>
        <w:rPr>
          <w:rFonts w:cstheme="minorHAnsi"/>
          <w:b/>
          <w:bCs/>
          <w:color w:val="122A39"/>
          <w:sz w:val="24"/>
          <w:szCs w:val="24"/>
        </w:rPr>
        <w:t xml:space="preserve"> Zadanie C</w:t>
      </w:r>
    </w:p>
    <w:p w:rsidR="005B3034" w:rsidRPr="001A58AD" w:rsidRDefault="005B3034" w:rsidP="00C8677F">
      <w:pPr>
        <w:autoSpaceDE w:val="0"/>
        <w:autoSpaceDN w:val="0"/>
        <w:adjustRightInd w:val="0"/>
        <w:spacing w:after="0" w:line="240" w:lineRule="auto"/>
        <w:rPr>
          <w:rFonts w:cstheme="minorHAnsi"/>
          <w:sz w:val="24"/>
          <w:szCs w:val="24"/>
        </w:rPr>
      </w:pPr>
      <w:r w:rsidRPr="001A58AD">
        <w:rPr>
          <w:rFonts w:cstheme="minorHAnsi"/>
          <w:bCs/>
          <w:color w:val="122A39"/>
          <w:sz w:val="24"/>
          <w:szCs w:val="24"/>
        </w:rPr>
        <w:t xml:space="preserve">Przeanalizuj przedstawiony poniżej profil kompetencyjny prezentujący dodatkowe grupy kompetencji </w:t>
      </w:r>
      <w:r>
        <w:rPr>
          <w:rFonts w:cstheme="minorHAnsi"/>
          <w:bCs/>
          <w:color w:val="122A39"/>
          <w:sz w:val="24"/>
          <w:szCs w:val="24"/>
        </w:rPr>
        <w:t xml:space="preserve">związane z pełnieniem roli osoby wspomagającej </w:t>
      </w:r>
      <w:r w:rsidRPr="001A58AD">
        <w:rPr>
          <w:rFonts w:cstheme="minorHAnsi"/>
          <w:bCs/>
          <w:color w:val="122A39"/>
          <w:sz w:val="24"/>
          <w:szCs w:val="24"/>
        </w:rPr>
        <w:t>szk</w:t>
      </w:r>
      <w:r>
        <w:rPr>
          <w:rFonts w:cstheme="minorHAnsi"/>
          <w:bCs/>
          <w:color w:val="122A39"/>
          <w:sz w:val="24"/>
          <w:szCs w:val="24"/>
        </w:rPr>
        <w:t>o</w:t>
      </w:r>
      <w:r w:rsidRPr="001A58AD">
        <w:rPr>
          <w:rFonts w:cstheme="minorHAnsi"/>
          <w:bCs/>
          <w:color w:val="122A39"/>
          <w:sz w:val="24"/>
          <w:szCs w:val="24"/>
        </w:rPr>
        <w:t>ł</w:t>
      </w:r>
      <w:r>
        <w:rPr>
          <w:rFonts w:cstheme="minorHAnsi"/>
          <w:bCs/>
          <w:color w:val="122A39"/>
          <w:sz w:val="24"/>
          <w:szCs w:val="24"/>
        </w:rPr>
        <w:t>ę</w:t>
      </w:r>
      <w:r w:rsidRPr="001A58AD">
        <w:rPr>
          <w:rFonts w:cstheme="minorHAnsi"/>
          <w:bCs/>
          <w:color w:val="122A39"/>
          <w:sz w:val="24"/>
          <w:szCs w:val="24"/>
        </w:rPr>
        <w:t>.</w:t>
      </w:r>
    </w:p>
    <w:p w:rsidR="005B3034" w:rsidRPr="00E479B4" w:rsidRDefault="005B3034" w:rsidP="00E22F10">
      <w:pPr>
        <w:pStyle w:val="Akapitzlist"/>
        <w:numPr>
          <w:ilvl w:val="0"/>
          <w:numId w:val="39"/>
        </w:numPr>
        <w:autoSpaceDE w:val="0"/>
        <w:autoSpaceDN w:val="0"/>
        <w:adjustRightInd w:val="0"/>
        <w:spacing w:after="0" w:line="240" w:lineRule="auto"/>
        <w:rPr>
          <w:rFonts w:cstheme="minorHAnsi"/>
          <w:b/>
          <w:bCs/>
          <w:color w:val="122A39"/>
          <w:sz w:val="24"/>
          <w:szCs w:val="24"/>
        </w:rPr>
      </w:pPr>
      <w:r w:rsidRPr="00E479B4">
        <w:rPr>
          <w:rFonts w:cstheme="minorHAnsi"/>
          <w:b/>
          <w:bCs/>
          <w:color w:val="122A39"/>
          <w:sz w:val="24"/>
          <w:szCs w:val="24"/>
        </w:rPr>
        <w:t>Metody badan społecznych</w:t>
      </w:r>
    </w:p>
    <w:p w:rsidR="005B3034" w:rsidRPr="001A58AD" w:rsidRDefault="005B3034" w:rsidP="005B3034">
      <w:pPr>
        <w:autoSpaceDE w:val="0"/>
        <w:autoSpaceDN w:val="0"/>
        <w:adjustRightInd w:val="0"/>
        <w:spacing w:after="0" w:line="240" w:lineRule="auto"/>
        <w:rPr>
          <w:rFonts w:ascii="MyriadPro-Regular" w:hAnsi="MyriadPro-Regular" w:cs="MyriadPro-Regular"/>
          <w:color w:val="122A39"/>
          <w:sz w:val="16"/>
          <w:szCs w:val="16"/>
        </w:rPr>
      </w:pPr>
    </w:p>
    <w:tbl>
      <w:tblPr>
        <w:tblStyle w:val="Tabela-Siatka"/>
        <w:tblW w:w="0" w:type="auto"/>
        <w:tblLook w:val="04A0" w:firstRow="1" w:lastRow="0" w:firstColumn="1" w:lastColumn="0" w:noHBand="0" w:noVBand="1"/>
      </w:tblPr>
      <w:tblGrid>
        <w:gridCol w:w="4606"/>
        <w:gridCol w:w="4606"/>
      </w:tblGrid>
      <w:tr w:rsidR="005B3034" w:rsidRPr="00EB2762" w:rsidTr="00125611">
        <w:tc>
          <w:tcPr>
            <w:tcW w:w="4606" w:type="dxa"/>
          </w:tcPr>
          <w:p w:rsidR="005B3034" w:rsidRPr="007319C2" w:rsidRDefault="005B3034" w:rsidP="00125611">
            <w:pPr>
              <w:autoSpaceDE w:val="0"/>
              <w:autoSpaceDN w:val="0"/>
              <w:adjustRightInd w:val="0"/>
              <w:jc w:val="center"/>
              <w:rPr>
                <w:rFonts w:cstheme="minorHAnsi"/>
                <w:b/>
                <w:color w:val="122A39"/>
                <w:sz w:val="24"/>
                <w:szCs w:val="24"/>
              </w:rPr>
            </w:pPr>
            <w:r w:rsidRPr="007319C2">
              <w:rPr>
                <w:rFonts w:cstheme="minorHAnsi"/>
                <w:b/>
                <w:color w:val="122A39"/>
                <w:sz w:val="24"/>
                <w:szCs w:val="24"/>
              </w:rPr>
              <w:t>Wiedza</w:t>
            </w:r>
          </w:p>
          <w:p w:rsidR="005B3034" w:rsidRPr="007319C2" w:rsidRDefault="005B3034" w:rsidP="00125611">
            <w:pPr>
              <w:autoSpaceDE w:val="0"/>
              <w:autoSpaceDN w:val="0"/>
              <w:adjustRightInd w:val="0"/>
              <w:jc w:val="center"/>
              <w:rPr>
                <w:rFonts w:cstheme="minorHAnsi"/>
                <w:b/>
                <w:color w:val="122A39"/>
                <w:sz w:val="24"/>
                <w:szCs w:val="24"/>
              </w:rPr>
            </w:pPr>
          </w:p>
        </w:tc>
        <w:tc>
          <w:tcPr>
            <w:tcW w:w="4606" w:type="dxa"/>
          </w:tcPr>
          <w:p w:rsidR="005B3034" w:rsidRPr="007319C2" w:rsidRDefault="005B3034" w:rsidP="00125611">
            <w:pPr>
              <w:autoSpaceDE w:val="0"/>
              <w:autoSpaceDN w:val="0"/>
              <w:adjustRightInd w:val="0"/>
              <w:jc w:val="center"/>
              <w:rPr>
                <w:rFonts w:cstheme="minorHAnsi"/>
                <w:b/>
                <w:color w:val="122A39"/>
                <w:sz w:val="24"/>
                <w:szCs w:val="24"/>
              </w:rPr>
            </w:pPr>
            <w:r w:rsidRPr="007319C2">
              <w:rPr>
                <w:rFonts w:cstheme="minorHAnsi"/>
                <w:b/>
                <w:color w:val="122A39"/>
                <w:sz w:val="24"/>
                <w:szCs w:val="24"/>
              </w:rPr>
              <w:t>Umiejętności</w:t>
            </w:r>
          </w:p>
        </w:tc>
      </w:tr>
      <w:tr w:rsidR="005B3034" w:rsidTr="00125611">
        <w:tc>
          <w:tcPr>
            <w:tcW w:w="4606" w:type="dxa"/>
          </w:tcPr>
          <w:p w:rsidR="005B3034" w:rsidRPr="007319C2" w:rsidRDefault="005B3034" w:rsidP="00125611">
            <w:pPr>
              <w:autoSpaceDE w:val="0"/>
              <w:autoSpaceDN w:val="0"/>
              <w:adjustRightInd w:val="0"/>
              <w:spacing w:line="360" w:lineRule="auto"/>
              <w:rPr>
                <w:rFonts w:cstheme="minorHAnsi"/>
                <w:color w:val="122A39"/>
                <w:sz w:val="24"/>
                <w:szCs w:val="24"/>
              </w:rPr>
            </w:pPr>
            <w:r w:rsidRPr="007319C2">
              <w:rPr>
                <w:rFonts w:cstheme="minorHAnsi"/>
                <w:color w:val="122A39"/>
                <w:sz w:val="24"/>
                <w:szCs w:val="24"/>
              </w:rPr>
              <w:t>podstawy metodologii bada</w:t>
            </w:r>
            <w:r>
              <w:rPr>
                <w:rFonts w:cstheme="minorHAnsi"/>
                <w:color w:val="122A39"/>
                <w:sz w:val="24"/>
                <w:szCs w:val="24"/>
              </w:rPr>
              <w:t xml:space="preserve">ń </w:t>
            </w:r>
            <w:r w:rsidRPr="007319C2">
              <w:rPr>
                <w:rFonts w:cstheme="minorHAnsi"/>
                <w:color w:val="122A39"/>
                <w:sz w:val="24"/>
                <w:szCs w:val="24"/>
              </w:rPr>
              <w:t>społecznych;</w:t>
            </w:r>
          </w:p>
          <w:p w:rsidR="005B3034" w:rsidRPr="007319C2" w:rsidRDefault="005B3034" w:rsidP="00125611">
            <w:pPr>
              <w:autoSpaceDE w:val="0"/>
              <w:autoSpaceDN w:val="0"/>
              <w:adjustRightInd w:val="0"/>
              <w:spacing w:line="360" w:lineRule="auto"/>
              <w:rPr>
                <w:rFonts w:cstheme="minorHAnsi"/>
                <w:color w:val="122A39"/>
                <w:sz w:val="24"/>
                <w:szCs w:val="24"/>
              </w:rPr>
            </w:pPr>
            <w:r w:rsidRPr="007319C2">
              <w:rPr>
                <w:rFonts w:cstheme="minorHAnsi"/>
                <w:color w:val="122A39"/>
                <w:sz w:val="24"/>
                <w:szCs w:val="24"/>
              </w:rPr>
              <w:t>• zasady konstrukcji narzędzi</w:t>
            </w:r>
            <w:r>
              <w:rPr>
                <w:rFonts w:cstheme="minorHAnsi"/>
                <w:color w:val="122A39"/>
                <w:sz w:val="24"/>
                <w:szCs w:val="24"/>
              </w:rPr>
              <w:t xml:space="preserve"> </w:t>
            </w:r>
            <w:r w:rsidRPr="007319C2">
              <w:rPr>
                <w:rFonts w:cstheme="minorHAnsi"/>
                <w:color w:val="122A39"/>
                <w:sz w:val="24"/>
                <w:szCs w:val="24"/>
              </w:rPr>
              <w:t>badawczych w badaniach</w:t>
            </w:r>
            <w:r>
              <w:rPr>
                <w:rFonts w:cstheme="minorHAnsi"/>
                <w:color w:val="122A39"/>
                <w:sz w:val="24"/>
                <w:szCs w:val="24"/>
              </w:rPr>
              <w:t xml:space="preserve"> </w:t>
            </w:r>
            <w:r w:rsidRPr="007319C2">
              <w:rPr>
                <w:rFonts w:cstheme="minorHAnsi"/>
                <w:color w:val="122A39"/>
                <w:sz w:val="24"/>
                <w:szCs w:val="24"/>
              </w:rPr>
              <w:t>społecznych;</w:t>
            </w:r>
          </w:p>
          <w:p w:rsidR="005B3034" w:rsidRPr="007319C2" w:rsidRDefault="005B3034" w:rsidP="00125611">
            <w:pPr>
              <w:autoSpaceDE w:val="0"/>
              <w:autoSpaceDN w:val="0"/>
              <w:adjustRightInd w:val="0"/>
              <w:spacing w:line="360" w:lineRule="auto"/>
              <w:rPr>
                <w:rFonts w:cstheme="minorHAnsi"/>
                <w:color w:val="122A39"/>
                <w:sz w:val="24"/>
                <w:szCs w:val="24"/>
              </w:rPr>
            </w:pPr>
            <w:r w:rsidRPr="007319C2">
              <w:rPr>
                <w:rFonts w:cstheme="minorHAnsi"/>
                <w:color w:val="122A39"/>
                <w:sz w:val="24"/>
                <w:szCs w:val="24"/>
              </w:rPr>
              <w:t>• statystyka opisowa i podstawy</w:t>
            </w:r>
            <w:r>
              <w:rPr>
                <w:rFonts w:cstheme="minorHAnsi"/>
                <w:color w:val="122A39"/>
                <w:sz w:val="24"/>
                <w:szCs w:val="24"/>
              </w:rPr>
              <w:t xml:space="preserve"> </w:t>
            </w:r>
            <w:r w:rsidRPr="007319C2">
              <w:rPr>
                <w:rFonts w:cstheme="minorHAnsi"/>
                <w:color w:val="122A39"/>
                <w:sz w:val="24"/>
                <w:szCs w:val="24"/>
              </w:rPr>
              <w:t>wnioskowania statystycznego.</w:t>
            </w:r>
          </w:p>
        </w:tc>
        <w:tc>
          <w:tcPr>
            <w:tcW w:w="4606" w:type="dxa"/>
          </w:tcPr>
          <w:p w:rsidR="005B3034" w:rsidRPr="007319C2" w:rsidRDefault="005B3034" w:rsidP="00125611">
            <w:pPr>
              <w:autoSpaceDE w:val="0"/>
              <w:autoSpaceDN w:val="0"/>
              <w:adjustRightInd w:val="0"/>
              <w:spacing w:line="360" w:lineRule="auto"/>
              <w:rPr>
                <w:rFonts w:cstheme="minorHAnsi"/>
                <w:color w:val="122A39"/>
                <w:sz w:val="24"/>
                <w:szCs w:val="24"/>
              </w:rPr>
            </w:pPr>
            <w:r w:rsidRPr="007319C2">
              <w:rPr>
                <w:rFonts w:cstheme="minorHAnsi"/>
                <w:color w:val="122A39"/>
                <w:sz w:val="24"/>
                <w:szCs w:val="24"/>
              </w:rPr>
              <w:t>• prowadzenie wywiadów indywidualnych</w:t>
            </w:r>
          </w:p>
          <w:p w:rsidR="005B3034" w:rsidRPr="007319C2" w:rsidRDefault="005B3034" w:rsidP="00125611">
            <w:pPr>
              <w:autoSpaceDE w:val="0"/>
              <w:autoSpaceDN w:val="0"/>
              <w:adjustRightInd w:val="0"/>
              <w:spacing w:line="360" w:lineRule="auto"/>
              <w:rPr>
                <w:rFonts w:cstheme="minorHAnsi"/>
                <w:color w:val="122A39"/>
                <w:sz w:val="24"/>
                <w:szCs w:val="24"/>
              </w:rPr>
            </w:pPr>
            <w:r w:rsidRPr="007319C2">
              <w:rPr>
                <w:rFonts w:cstheme="minorHAnsi"/>
                <w:color w:val="122A39"/>
                <w:sz w:val="24"/>
                <w:szCs w:val="24"/>
              </w:rPr>
              <w:t>i grupowych;</w:t>
            </w:r>
          </w:p>
          <w:p w:rsidR="005B3034" w:rsidRPr="007319C2" w:rsidRDefault="005B3034" w:rsidP="00125611">
            <w:pPr>
              <w:autoSpaceDE w:val="0"/>
              <w:autoSpaceDN w:val="0"/>
              <w:adjustRightInd w:val="0"/>
              <w:spacing w:line="360" w:lineRule="auto"/>
              <w:rPr>
                <w:rFonts w:cstheme="minorHAnsi"/>
                <w:color w:val="122A39"/>
                <w:sz w:val="24"/>
                <w:szCs w:val="24"/>
              </w:rPr>
            </w:pPr>
            <w:r w:rsidRPr="007319C2">
              <w:rPr>
                <w:rFonts w:cstheme="minorHAnsi"/>
                <w:color w:val="122A39"/>
                <w:sz w:val="24"/>
                <w:szCs w:val="24"/>
              </w:rPr>
              <w:t>• projektowanie ankiet i kwestionariuszy;</w:t>
            </w:r>
          </w:p>
          <w:p w:rsidR="005B3034" w:rsidRPr="007319C2" w:rsidRDefault="005B3034" w:rsidP="00125611">
            <w:pPr>
              <w:autoSpaceDE w:val="0"/>
              <w:autoSpaceDN w:val="0"/>
              <w:adjustRightInd w:val="0"/>
              <w:spacing w:line="360" w:lineRule="auto"/>
              <w:rPr>
                <w:rFonts w:cstheme="minorHAnsi"/>
                <w:color w:val="122A39"/>
                <w:sz w:val="24"/>
                <w:szCs w:val="24"/>
              </w:rPr>
            </w:pPr>
            <w:r w:rsidRPr="007319C2">
              <w:rPr>
                <w:rFonts w:cstheme="minorHAnsi"/>
                <w:color w:val="122A39"/>
                <w:sz w:val="24"/>
                <w:szCs w:val="24"/>
              </w:rPr>
              <w:t>• stosowanie technik opisu i wnioskowania</w:t>
            </w:r>
          </w:p>
          <w:p w:rsidR="005B3034" w:rsidRPr="007319C2" w:rsidRDefault="005B3034" w:rsidP="00125611">
            <w:pPr>
              <w:autoSpaceDE w:val="0"/>
              <w:autoSpaceDN w:val="0"/>
              <w:adjustRightInd w:val="0"/>
              <w:spacing w:line="360" w:lineRule="auto"/>
              <w:rPr>
                <w:rFonts w:cstheme="minorHAnsi"/>
                <w:color w:val="122A39"/>
                <w:sz w:val="24"/>
                <w:szCs w:val="24"/>
              </w:rPr>
            </w:pPr>
            <w:r w:rsidRPr="007319C2">
              <w:rPr>
                <w:rFonts w:cstheme="minorHAnsi"/>
                <w:color w:val="122A39"/>
                <w:sz w:val="24"/>
                <w:szCs w:val="24"/>
              </w:rPr>
              <w:t>statystycznego;</w:t>
            </w:r>
          </w:p>
          <w:p w:rsidR="005B3034" w:rsidRPr="007319C2" w:rsidRDefault="005B3034" w:rsidP="00125611">
            <w:pPr>
              <w:autoSpaceDE w:val="0"/>
              <w:autoSpaceDN w:val="0"/>
              <w:adjustRightInd w:val="0"/>
              <w:spacing w:line="360" w:lineRule="auto"/>
              <w:rPr>
                <w:rFonts w:cstheme="minorHAnsi"/>
                <w:color w:val="122A39"/>
                <w:sz w:val="24"/>
                <w:szCs w:val="24"/>
              </w:rPr>
            </w:pPr>
            <w:r w:rsidRPr="007319C2">
              <w:rPr>
                <w:rFonts w:cstheme="minorHAnsi"/>
                <w:color w:val="122A39"/>
                <w:sz w:val="24"/>
                <w:szCs w:val="24"/>
              </w:rPr>
              <w:t>• redagowanie raportów i prezentowanie</w:t>
            </w:r>
          </w:p>
          <w:p w:rsidR="005B3034" w:rsidRPr="007319C2" w:rsidRDefault="005B3034" w:rsidP="00125611">
            <w:pPr>
              <w:autoSpaceDE w:val="0"/>
              <w:autoSpaceDN w:val="0"/>
              <w:adjustRightInd w:val="0"/>
              <w:spacing w:line="360" w:lineRule="auto"/>
              <w:rPr>
                <w:rFonts w:cstheme="minorHAnsi"/>
                <w:color w:val="122A39"/>
                <w:sz w:val="24"/>
                <w:szCs w:val="24"/>
              </w:rPr>
            </w:pPr>
            <w:r w:rsidRPr="007319C2">
              <w:rPr>
                <w:rFonts w:cstheme="minorHAnsi"/>
                <w:color w:val="122A39"/>
                <w:sz w:val="24"/>
                <w:szCs w:val="24"/>
              </w:rPr>
              <w:t>danych.</w:t>
            </w:r>
          </w:p>
        </w:tc>
      </w:tr>
    </w:tbl>
    <w:p w:rsidR="005B3034" w:rsidRDefault="005B3034" w:rsidP="005B3034">
      <w:pPr>
        <w:autoSpaceDE w:val="0"/>
        <w:autoSpaceDN w:val="0"/>
        <w:adjustRightInd w:val="0"/>
        <w:spacing w:after="0" w:line="240" w:lineRule="auto"/>
        <w:rPr>
          <w:rFonts w:ascii="MyriadPro-Regular" w:hAnsi="MyriadPro-Regular" w:cs="MyriadPro-Regular"/>
          <w:color w:val="122A39"/>
          <w:sz w:val="20"/>
          <w:szCs w:val="20"/>
        </w:rPr>
      </w:pPr>
    </w:p>
    <w:p w:rsidR="005B3034" w:rsidRPr="00E479B4" w:rsidRDefault="005B3034" w:rsidP="00E22F10">
      <w:pPr>
        <w:pStyle w:val="Akapitzlist"/>
        <w:numPr>
          <w:ilvl w:val="0"/>
          <w:numId w:val="39"/>
        </w:numPr>
        <w:autoSpaceDE w:val="0"/>
        <w:autoSpaceDN w:val="0"/>
        <w:adjustRightInd w:val="0"/>
        <w:spacing w:after="0" w:line="240" w:lineRule="auto"/>
        <w:rPr>
          <w:rFonts w:cstheme="minorHAnsi"/>
          <w:b/>
          <w:bCs/>
          <w:color w:val="122A39"/>
          <w:sz w:val="24"/>
          <w:szCs w:val="24"/>
        </w:rPr>
      </w:pPr>
      <w:r w:rsidRPr="00E479B4">
        <w:rPr>
          <w:rFonts w:cstheme="minorHAnsi"/>
          <w:b/>
          <w:bCs/>
          <w:color w:val="122A39"/>
          <w:sz w:val="24"/>
          <w:szCs w:val="24"/>
        </w:rPr>
        <w:t>Zarządzanie relacjami ze szkołą</w:t>
      </w:r>
    </w:p>
    <w:p w:rsidR="005B3034" w:rsidRPr="001A58AD" w:rsidRDefault="005B3034" w:rsidP="005B3034">
      <w:pPr>
        <w:pStyle w:val="Akapitzlist"/>
        <w:autoSpaceDE w:val="0"/>
        <w:autoSpaceDN w:val="0"/>
        <w:adjustRightInd w:val="0"/>
        <w:spacing w:after="0" w:line="240" w:lineRule="auto"/>
        <w:rPr>
          <w:rFonts w:ascii="MyriadPro-Bold" w:hAnsi="MyriadPro-Bold" w:cs="MyriadPro-Bold"/>
          <w:b/>
          <w:bCs/>
          <w:color w:val="122A39"/>
          <w:sz w:val="16"/>
          <w:szCs w:val="16"/>
        </w:rPr>
      </w:pPr>
    </w:p>
    <w:tbl>
      <w:tblPr>
        <w:tblStyle w:val="Tabela-Siatka"/>
        <w:tblW w:w="0" w:type="auto"/>
        <w:tblLook w:val="04A0" w:firstRow="1" w:lastRow="0" w:firstColumn="1" w:lastColumn="0" w:noHBand="0" w:noVBand="1"/>
      </w:tblPr>
      <w:tblGrid>
        <w:gridCol w:w="4606"/>
        <w:gridCol w:w="4606"/>
      </w:tblGrid>
      <w:tr w:rsidR="005B3034" w:rsidRPr="007319C2" w:rsidTr="00125611">
        <w:tc>
          <w:tcPr>
            <w:tcW w:w="4606" w:type="dxa"/>
          </w:tcPr>
          <w:p w:rsidR="005B3034" w:rsidRPr="007319C2" w:rsidRDefault="005B3034" w:rsidP="00125611">
            <w:pPr>
              <w:autoSpaceDE w:val="0"/>
              <w:autoSpaceDN w:val="0"/>
              <w:adjustRightInd w:val="0"/>
              <w:spacing w:line="360" w:lineRule="auto"/>
              <w:jc w:val="center"/>
              <w:rPr>
                <w:rFonts w:cstheme="minorHAnsi"/>
                <w:b/>
                <w:color w:val="122A39"/>
                <w:sz w:val="24"/>
                <w:szCs w:val="24"/>
              </w:rPr>
            </w:pPr>
            <w:r w:rsidRPr="007319C2">
              <w:rPr>
                <w:rFonts w:cstheme="minorHAnsi"/>
                <w:b/>
                <w:color w:val="122A39"/>
                <w:sz w:val="24"/>
                <w:szCs w:val="24"/>
              </w:rPr>
              <w:t>Wiedza</w:t>
            </w:r>
          </w:p>
          <w:p w:rsidR="005B3034" w:rsidRPr="007319C2" w:rsidRDefault="005B3034" w:rsidP="00125611">
            <w:pPr>
              <w:autoSpaceDE w:val="0"/>
              <w:autoSpaceDN w:val="0"/>
              <w:adjustRightInd w:val="0"/>
              <w:spacing w:line="360" w:lineRule="auto"/>
              <w:jc w:val="center"/>
              <w:rPr>
                <w:rFonts w:cstheme="minorHAnsi"/>
                <w:b/>
                <w:color w:val="122A39"/>
                <w:sz w:val="24"/>
                <w:szCs w:val="24"/>
              </w:rPr>
            </w:pPr>
          </w:p>
        </w:tc>
        <w:tc>
          <w:tcPr>
            <w:tcW w:w="4606" w:type="dxa"/>
          </w:tcPr>
          <w:p w:rsidR="005B3034" w:rsidRPr="007319C2" w:rsidRDefault="005B3034" w:rsidP="00125611">
            <w:pPr>
              <w:autoSpaceDE w:val="0"/>
              <w:autoSpaceDN w:val="0"/>
              <w:adjustRightInd w:val="0"/>
              <w:spacing w:line="360" w:lineRule="auto"/>
              <w:jc w:val="center"/>
              <w:rPr>
                <w:rFonts w:cstheme="minorHAnsi"/>
                <w:b/>
                <w:color w:val="122A39"/>
                <w:sz w:val="24"/>
                <w:szCs w:val="24"/>
              </w:rPr>
            </w:pPr>
            <w:r w:rsidRPr="007319C2">
              <w:rPr>
                <w:rFonts w:cstheme="minorHAnsi"/>
                <w:b/>
                <w:color w:val="122A39"/>
                <w:sz w:val="24"/>
                <w:szCs w:val="24"/>
              </w:rPr>
              <w:t>Umiejętności</w:t>
            </w:r>
          </w:p>
        </w:tc>
      </w:tr>
      <w:tr w:rsidR="005B3034" w:rsidTr="00125611">
        <w:tc>
          <w:tcPr>
            <w:tcW w:w="4606" w:type="dxa"/>
          </w:tcPr>
          <w:p w:rsidR="005B3034" w:rsidRPr="007319C2" w:rsidRDefault="005B3034" w:rsidP="00125611">
            <w:pPr>
              <w:autoSpaceDE w:val="0"/>
              <w:autoSpaceDN w:val="0"/>
              <w:adjustRightInd w:val="0"/>
              <w:spacing w:line="360" w:lineRule="auto"/>
              <w:rPr>
                <w:rFonts w:cstheme="minorHAnsi"/>
                <w:color w:val="122A39"/>
                <w:sz w:val="24"/>
                <w:szCs w:val="24"/>
              </w:rPr>
            </w:pPr>
            <w:r w:rsidRPr="007319C2">
              <w:rPr>
                <w:rFonts w:cstheme="minorHAnsi"/>
                <w:color w:val="122A39"/>
                <w:sz w:val="24"/>
                <w:szCs w:val="24"/>
              </w:rPr>
              <w:t>• uwarunkowania współpracy</w:t>
            </w:r>
          </w:p>
          <w:p w:rsidR="005B3034" w:rsidRPr="007319C2" w:rsidRDefault="005B3034" w:rsidP="00125611">
            <w:pPr>
              <w:autoSpaceDE w:val="0"/>
              <w:autoSpaceDN w:val="0"/>
              <w:adjustRightInd w:val="0"/>
              <w:spacing w:line="360" w:lineRule="auto"/>
              <w:rPr>
                <w:rFonts w:cstheme="minorHAnsi"/>
                <w:color w:val="122A39"/>
                <w:sz w:val="24"/>
                <w:szCs w:val="24"/>
              </w:rPr>
            </w:pPr>
            <w:r w:rsidRPr="007319C2">
              <w:rPr>
                <w:rFonts w:cstheme="minorHAnsi"/>
                <w:color w:val="122A39"/>
                <w:sz w:val="24"/>
                <w:szCs w:val="24"/>
              </w:rPr>
              <w:t>miedzy organizacjami;</w:t>
            </w:r>
          </w:p>
          <w:p w:rsidR="005B3034" w:rsidRPr="007319C2" w:rsidRDefault="005B3034" w:rsidP="00125611">
            <w:pPr>
              <w:autoSpaceDE w:val="0"/>
              <w:autoSpaceDN w:val="0"/>
              <w:adjustRightInd w:val="0"/>
              <w:spacing w:line="360" w:lineRule="auto"/>
              <w:rPr>
                <w:rFonts w:cstheme="minorHAnsi"/>
                <w:color w:val="122A39"/>
                <w:sz w:val="24"/>
                <w:szCs w:val="24"/>
              </w:rPr>
            </w:pPr>
            <w:r w:rsidRPr="007319C2">
              <w:rPr>
                <w:rFonts w:cstheme="minorHAnsi"/>
                <w:color w:val="122A39"/>
                <w:sz w:val="24"/>
                <w:szCs w:val="24"/>
              </w:rPr>
              <w:t>• zasady prowadzenia negocjacji;</w:t>
            </w:r>
          </w:p>
          <w:p w:rsidR="005B3034" w:rsidRPr="007319C2" w:rsidRDefault="005B3034" w:rsidP="00125611">
            <w:pPr>
              <w:autoSpaceDE w:val="0"/>
              <w:autoSpaceDN w:val="0"/>
              <w:adjustRightInd w:val="0"/>
              <w:spacing w:line="360" w:lineRule="auto"/>
              <w:rPr>
                <w:rFonts w:cstheme="minorHAnsi"/>
                <w:color w:val="122A39"/>
                <w:sz w:val="24"/>
                <w:szCs w:val="24"/>
              </w:rPr>
            </w:pPr>
            <w:r w:rsidRPr="007319C2">
              <w:rPr>
                <w:rFonts w:cstheme="minorHAnsi"/>
                <w:color w:val="122A39"/>
                <w:sz w:val="24"/>
                <w:szCs w:val="24"/>
              </w:rPr>
              <w:t>•</w:t>
            </w:r>
            <w:r>
              <w:rPr>
                <w:rFonts w:cstheme="minorHAnsi"/>
                <w:color w:val="122A39"/>
                <w:sz w:val="24"/>
                <w:szCs w:val="24"/>
              </w:rPr>
              <w:t xml:space="preserve"> specyfi</w:t>
            </w:r>
            <w:r w:rsidRPr="007319C2">
              <w:rPr>
                <w:rFonts w:cstheme="minorHAnsi"/>
                <w:color w:val="122A39"/>
                <w:sz w:val="24"/>
                <w:szCs w:val="24"/>
              </w:rPr>
              <w:t>ka ró</w:t>
            </w:r>
            <w:r>
              <w:rPr>
                <w:rFonts w:cstheme="minorHAnsi"/>
                <w:color w:val="122A39"/>
                <w:sz w:val="24"/>
                <w:szCs w:val="24"/>
              </w:rPr>
              <w:t>ż</w:t>
            </w:r>
            <w:r w:rsidRPr="007319C2">
              <w:rPr>
                <w:rFonts w:cstheme="minorHAnsi"/>
                <w:color w:val="122A39"/>
                <w:sz w:val="24"/>
                <w:szCs w:val="24"/>
              </w:rPr>
              <w:t>nych ról zawodowych</w:t>
            </w:r>
          </w:p>
          <w:p w:rsidR="005B3034" w:rsidRPr="007319C2" w:rsidRDefault="005B3034" w:rsidP="00125611">
            <w:pPr>
              <w:autoSpaceDE w:val="0"/>
              <w:autoSpaceDN w:val="0"/>
              <w:adjustRightInd w:val="0"/>
              <w:spacing w:line="360" w:lineRule="auto"/>
              <w:rPr>
                <w:rFonts w:cstheme="minorHAnsi"/>
                <w:color w:val="122A39"/>
                <w:sz w:val="24"/>
                <w:szCs w:val="24"/>
              </w:rPr>
            </w:pPr>
            <w:r>
              <w:rPr>
                <w:rFonts w:cstheme="minorHAnsi"/>
                <w:color w:val="122A39"/>
                <w:sz w:val="24"/>
                <w:szCs w:val="24"/>
              </w:rPr>
              <w:t>zwią</w:t>
            </w:r>
            <w:r w:rsidRPr="007319C2">
              <w:rPr>
                <w:rFonts w:cstheme="minorHAnsi"/>
                <w:color w:val="122A39"/>
                <w:sz w:val="24"/>
                <w:szCs w:val="24"/>
              </w:rPr>
              <w:t>zanych ze wspieraniem</w:t>
            </w:r>
            <w:r>
              <w:rPr>
                <w:rFonts w:cstheme="minorHAnsi"/>
                <w:color w:val="122A39"/>
                <w:sz w:val="24"/>
                <w:szCs w:val="24"/>
              </w:rPr>
              <w:t xml:space="preserve"> </w:t>
            </w:r>
            <w:r w:rsidRPr="007319C2">
              <w:rPr>
                <w:rFonts w:cstheme="minorHAnsi"/>
                <w:color w:val="122A39"/>
                <w:sz w:val="24"/>
                <w:szCs w:val="24"/>
              </w:rPr>
              <w:t>rozwoju organizacji.</w:t>
            </w:r>
          </w:p>
        </w:tc>
        <w:tc>
          <w:tcPr>
            <w:tcW w:w="4606" w:type="dxa"/>
          </w:tcPr>
          <w:p w:rsidR="005B3034" w:rsidRPr="007319C2" w:rsidRDefault="005B3034" w:rsidP="00125611">
            <w:pPr>
              <w:autoSpaceDE w:val="0"/>
              <w:autoSpaceDN w:val="0"/>
              <w:adjustRightInd w:val="0"/>
              <w:spacing w:line="360" w:lineRule="auto"/>
              <w:rPr>
                <w:rFonts w:cstheme="minorHAnsi"/>
                <w:color w:val="122A39"/>
                <w:sz w:val="24"/>
                <w:szCs w:val="24"/>
              </w:rPr>
            </w:pPr>
            <w:r w:rsidRPr="007319C2">
              <w:rPr>
                <w:rFonts w:cstheme="minorHAnsi"/>
                <w:color w:val="122A39"/>
                <w:sz w:val="24"/>
                <w:szCs w:val="24"/>
              </w:rPr>
              <w:t>• budowanie długofalowych relacji</w:t>
            </w:r>
          </w:p>
          <w:p w:rsidR="005B3034" w:rsidRPr="007319C2" w:rsidRDefault="005B3034" w:rsidP="00125611">
            <w:pPr>
              <w:autoSpaceDE w:val="0"/>
              <w:autoSpaceDN w:val="0"/>
              <w:adjustRightInd w:val="0"/>
              <w:spacing w:line="360" w:lineRule="auto"/>
              <w:rPr>
                <w:rFonts w:cstheme="minorHAnsi"/>
                <w:color w:val="122A39"/>
                <w:sz w:val="24"/>
                <w:szCs w:val="24"/>
              </w:rPr>
            </w:pPr>
            <w:r w:rsidRPr="007319C2">
              <w:rPr>
                <w:rFonts w:cstheme="minorHAnsi"/>
                <w:color w:val="122A39"/>
                <w:sz w:val="24"/>
                <w:szCs w:val="24"/>
              </w:rPr>
              <w:t>z instytucja (szkoła);</w:t>
            </w:r>
          </w:p>
          <w:p w:rsidR="005B3034" w:rsidRPr="007319C2" w:rsidRDefault="005B3034" w:rsidP="00125611">
            <w:pPr>
              <w:autoSpaceDE w:val="0"/>
              <w:autoSpaceDN w:val="0"/>
              <w:adjustRightInd w:val="0"/>
              <w:spacing w:line="360" w:lineRule="auto"/>
              <w:rPr>
                <w:rFonts w:cstheme="minorHAnsi"/>
                <w:color w:val="122A39"/>
                <w:sz w:val="24"/>
                <w:szCs w:val="24"/>
              </w:rPr>
            </w:pPr>
            <w:r w:rsidRPr="007319C2">
              <w:rPr>
                <w:rFonts w:cstheme="minorHAnsi"/>
                <w:color w:val="122A39"/>
                <w:sz w:val="24"/>
                <w:szCs w:val="24"/>
              </w:rPr>
              <w:t>•</w:t>
            </w:r>
            <w:r>
              <w:rPr>
                <w:rFonts w:cstheme="minorHAnsi"/>
                <w:color w:val="122A39"/>
                <w:sz w:val="24"/>
                <w:szCs w:val="24"/>
              </w:rPr>
              <w:t xml:space="preserve"> klarowne defi</w:t>
            </w:r>
            <w:r w:rsidRPr="007319C2">
              <w:rPr>
                <w:rFonts w:cstheme="minorHAnsi"/>
                <w:color w:val="122A39"/>
                <w:sz w:val="24"/>
                <w:szCs w:val="24"/>
              </w:rPr>
              <w:t>niowanie warunków</w:t>
            </w:r>
          </w:p>
          <w:p w:rsidR="005B3034" w:rsidRPr="007319C2" w:rsidRDefault="005B3034" w:rsidP="00125611">
            <w:pPr>
              <w:autoSpaceDE w:val="0"/>
              <w:autoSpaceDN w:val="0"/>
              <w:adjustRightInd w:val="0"/>
              <w:spacing w:line="360" w:lineRule="auto"/>
              <w:rPr>
                <w:rFonts w:cstheme="minorHAnsi"/>
                <w:color w:val="122A39"/>
                <w:sz w:val="24"/>
                <w:szCs w:val="24"/>
              </w:rPr>
            </w:pPr>
            <w:r>
              <w:rPr>
                <w:rFonts w:cstheme="minorHAnsi"/>
                <w:color w:val="122A39"/>
                <w:sz w:val="24"/>
                <w:szCs w:val="24"/>
              </w:rPr>
              <w:t>i oczekiwań</w:t>
            </w:r>
            <w:r w:rsidRPr="007319C2">
              <w:rPr>
                <w:rFonts w:cstheme="minorHAnsi"/>
                <w:color w:val="122A39"/>
                <w:sz w:val="24"/>
                <w:szCs w:val="24"/>
              </w:rPr>
              <w:t xml:space="preserve"> dotycz</w:t>
            </w:r>
            <w:r>
              <w:rPr>
                <w:rFonts w:cstheme="minorHAnsi"/>
                <w:color w:val="122A39"/>
                <w:sz w:val="24"/>
                <w:szCs w:val="24"/>
              </w:rPr>
              <w:t>ą</w:t>
            </w:r>
            <w:r w:rsidRPr="007319C2">
              <w:rPr>
                <w:rFonts w:cstheme="minorHAnsi"/>
                <w:color w:val="122A39"/>
                <w:sz w:val="24"/>
                <w:szCs w:val="24"/>
              </w:rPr>
              <w:t>cych współpracy;</w:t>
            </w:r>
          </w:p>
          <w:p w:rsidR="005B3034" w:rsidRPr="007319C2" w:rsidRDefault="005B3034" w:rsidP="00125611">
            <w:pPr>
              <w:autoSpaceDE w:val="0"/>
              <w:autoSpaceDN w:val="0"/>
              <w:adjustRightInd w:val="0"/>
              <w:spacing w:line="360" w:lineRule="auto"/>
              <w:rPr>
                <w:rFonts w:cstheme="minorHAnsi"/>
                <w:color w:val="122A39"/>
                <w:sz w:val="24"/>
                <w:szCs w:val="24"/>
              </w:rPr>
            </w:pPr>
            <w:r w:rsidRPr="007319C2">
              <w:rPr>
                <w:rFonts w:cstheme="minorHAnsi"/>
                <w:color w:val="122A39"/>
                <w:sz w:val="24"/>
                <w:szCs w:val="24"/>
              </w:rPr>
              <w:t>• prowadzenie negocjacji;</w:t>
            </w:r>
          </w:p>
          <w:p w:rsidR="005B3034" w:rsidRPr="007319C2" w:rsidRDefault="005B3034" w:rsidP="00125611">
            <w:pPr>
              <w:autoSpaceDE w:val="0"/>
              <w:autoSpaceDN w:val="0"/>
              <w:adjustRightInd w:val="0"/>
              <w:spacing w:line="360" w:lineRule="auto"/>
              <w:rPr>
                <w:rFonts w:cstheme="minorHAnsi"/>
                <w:color w:val="122A39"/>
                <w:sz w:val="24"/>
                <w:szCs w:val="24"/>
              </w:rPr>
            </w:pPr>
            <w:r w:rsidRPr="007319C2">
              <w:rPr>
                <w:rFonts w:cstheme="minorHAnsi"/>
                <w:color w:val="122A39"/>
                <w:sz w:val="24"/>
                <w:szCs w:val="24"/>
              </w:rPr>
              <w:t>• asertywne reagowanie na naruszenie</w:t>
            </w:r>
          </w:p>
          <w:p w:rsidR="005B3034" w:rsidRPr="00E479B4" w:rsidRDefault="005B3034" w:rsidP="00125611">
            <w:pPr>
              <w:autoSpaceDE w:val="0"/>
              <w:autoSpaceDN w:val="0"/>
              <w:adjustRightInd w:val="0"/>
              <w:spacing w:line="360" w:lineRule="auto"/>
              <w:rPr>
                <w:rFonts w:cstheme="minorHAnsi"/>
                <w:color w:val="122A39"/>
                <w:sz w:val="24"/>
                <w:szCs w:val="24"/>
              </w:rPr>
            </w:pPr>
            <w:r w:rsidRPr="00E479B4">
              <w:rPr>
                <w:rFonts w:cstheme="minorHAnsi"/>
                <w:color w:val="122A39"/>
                <w:sz w:val="24"/>
                <w:szCs w:val="24"/>
              </w:rPr>
              <w:lastRenderedPageBreak/>
              <w:t>kontraktu.</w:t>
            </w:r>
          </w:p>
        </w:tc>
      </w:tr>
    </w:tbl>
    <w:p w:rsidR="005B3034" w:rsidRDefault="005B3034" w:rsidP="005B3034">
      <w:pPr>
        <w:autoSpaceDE w:val="0"/>
        <w:autoSpaceDN w:val="0"/>
        <w:adjustRightInd w:val="0"/>
        <w:spacing w:after="0" w:line="240" w:lineRule="auto"/>
        <w:rPr>
          <w:rFonts w:ascii="MyriadPro-Regular" w:hAnsi="MyriadPro-Regular" w:cs="MyriadPro-Regular"/>
          <w:color w:val="122A39"/>
          <w:sz w:val="20"/>
          <w:szCs w:val="20"/>
        </w:rPr>
      </w:pPr>
    </w:p>
    <w:p w:rsidR="005B3034" w:rsidRDefault="005B3034" w:rsidP="00E22F10">
      <w:pPr>
        <w:pStyle w:val="Akapitzlist"/>
        <w:numPr>
          <w:ilvl w:val="0"/>
          <w:numId w:val="39"/>
        </w:numPr>
        <w:autoSpaceDE w:val="0"/>
        <w:autoSpaceDN w:val="0"/>
        <w:adjustRightInd w:val="0"/>
        <w:spacing w:after="0" w:line="240" w:lineRule="auto"/>
        <w:rPr>
          <w:rFonts w:cstheme="minorHAnsi"/>
          <w:b/>
          <w:bCs/>
          <w:color w:val="122A39"/>
          <w:sz w:val="24"/>
          <w:szCs w:val="24"/>
        </w:rPr>
      </w:pPr>
      <w:r>
        <w:rPr>
          <w:rFonts w:cstheme="minorHAnsi"/>
          <w:b/>
          <w:bCs/>
          <w:color w:val="122A39"/>
          <w:sz w:val="24"/>
          <w:szCs w:val="24"/>
        </w:rPr>
        <w:t>Z</w:t>
      </w:r>
      <w:r w:rsidRPr="00252752">
        <w:rPr>
          <w:rFonts w:cstheme="minorHAnsi"/>
          <w:b/>
          <w:bCs/>
          <w:color w:val="122A39"/>
          <w:sz w:val="24"/>
          <w:szCs w:val="24"/>
        </w:rPr>
        <w:t>arz</w:t>
      </w:r>
      <w:r>
        <w:rPr>
          <w:rFonts w:cstheme="minorHAnsi"/>
          <w:b/>
          <w:bCs/>
          <w:color w:val="122A39"/>
          <w:sz w:val="24"/>
          <w:szCs w:val="24"/>
        </w:rPr>
        <w:t>ą</w:t>
      </w:r>
      <w:r w:rsidRPr="00252752">
        <w:rPr>
          <w:rFonts w:cstheme="minorHAnsi"/>
          <w:b/>
          <w:bCs/>
          <w:color w:val="122A39"/>
          <w:sz w:val="24"/>
          <w:szCs w:val="24"/>
        </w:rPr>
        <w:t>dzanie wiedza</w:t>
      </w:r>
    </w:p>
    <w:p w:rsidR="005B3034" w:rsidRPr="001A58AD" w:rsidRDefault="005B3034" w:rsidP="005B3034">
      <w:pPr>
        <w:autoSpaceDE w:val="0"/>
        <w:autoSpaceDN w:val="0"/>
        <w:adjustRightInd w:val="0"/>
        <w:spacing w:after="0" w:line="240" w:lineRule="auto"/>
        <w:rPr>
          <w:rFonts w:cstheme="minorHAnsi"/>
          <w:b/>
          <w:bCs/>
          <w:color w:val="122A39"/>
          <w:sz w:val="16"/>
          <w:szCs w:val="16"/>
        </w:rPr>
      </w:pPr>
    </w:p>
    <w:tbl>
      <w:tblPr>
        <w:tblStyle w:val="Tabela-Siatka"/>
        <w:tblW w:w="0" w:type="auto"/>
        <w:tblLook w:val="04A0" w:firstRow="1" w:lastRow="0" w:firstColumn="1" w:lastColumn="0" w:noHBand="0" w:noVBand="1"/>
      </w:tblPr>
      <w:tblGrid>
        <w:gridCol w:w="4606"/>
        <w:gridCol w:w="4606"/>
      </w:tblGrid>
      <w:tr w:rsidR="005B3034" w:rsidRPr="00252752" w:rsidTr="00125611">
        <w:tc>
          <w:tcPr>
            <w:tcW w:w="4606" w:type="dxa"/>
          </w:tcPr>
          <w:p w:rsidR="005B3034" w:rsidRPr="00252752" w:rsidRDefault="005B3034" w:rsidP="00125611">
            <w:pPr>
              <w:autoSpaceDE w:val="0"/>
              <w:autoSpaceDN w:val="0"/>
              <w:adjustRightInd w:val="0"/>
              <w:jc w:val="center"/>
              <w:rPr>
                <w:rFonts w:cstheme="minorHAnsi"/>
                <w:b/>
                <w:color w:val="122A39"/>
                <w:sz w:val="24"/>
                <w:szCs w:val="24"/>
              </w:rPr>
            </w:pPr>
            <w:r w:rsidRPr="00252752">
              <w:rPr>
                <w:rFonts w:cstheme="minorHAnsi"/>
                <w:b/>
                <w:color w:val="122A39"/>
                <w:sz w:val="24"/>
                <w:szCs w:val="24"/>
              </w:rPr>
              <w:t>Wiedza</w:t>
            </w:r>
          </w:p>
          <w:p w:rsidR="005B3034" w:rsidRPr="00252752" w:rsidRDefault="005B3034" w:rsidP="00125611">
            <w:pPr>
              <w:autoSpaceDE w:val="0"/>
              <w:autoSpaceDN w:val="0"/>
              <w:adjustRightInd w:val="0"/>
              <w:jc w:val="center"/>
              <w:rPr>
                <w:rFonts w:cstheme="minorHAnsi"/>
                <w:b/>
                <w:color w:val="122A39"/>
                <w:sz w:val="24"/>
                <w:szCs w:val="24"/>
              </w:rPr>
            </w:pPr>
          </w:p>
        </w:tc>
        <w:tc>
          <w:tcPr>
            <w:tcW w:w="4606" w:type="dxa"/>
          </w:tcPr>
          <w:p w:rsidR="005B3034" w:rsidRPr="00252752" w:rsidRDefault="005B3034" w:rsidP="00125611">
            <w:pPr>
              <w:autoSpaceDE w:val="0"/>
              <w:autoSpaceDN w:val="0"/>
              <w:adjustRightInd w:val="0"/>
              <w:jc w:val="center"/>
              <w:rPr>
                <w:rFonts w:cstheme="minorHAnsi"/>
                <w:b/>
                <w:color w:val="122A39"/>
                <w:sz w:val="24"/>
                <w:szCs w:val="24"/>
              </w:rPr>
            </w:pPr>
            <w:r w:rsidRPr="00252752">
              <w:rPr>
                <w:rFonts w:cstheme="minorHAnsi"/>
                <w:b/>
                <w:color w:val="122A39"/>
                <w:sz w:val="24"/>
                <w:szCs w:val="24"/>
              </w:rPr>
              <w:t>Umiejętności</w:t>
            </w:r>
          </w:p>
        </w:tc>
      </w:tr>
      <w:tr w:rsidR="005B3034" w:rsidTr="00125611">
        <w:tc>
          <w:tcPr>
            <w:tcW w:w="4606" w:type="dxa"/>
          </w:tcPr>
          <w:p w:rsidR="005B3034" w:rsidRPr="004D563E" w:rsidRDefault="005B3034" w:rsidP="00125611">
            <w:pPr>
              <w:autoSpaceDE w:val="0"/>
              <w:autoSpaceDN w:val="0"/>
              <w:adjustRightInd w:val="0"/>
              <w:spacing w:line="360" w:lineRule="auto"/>
              <w:rPr>
                <w:rFonts w:cstheme="minorHAnsi"/>
                <w:color w:val="122A39"/>
              </w:rPr>
            </w:pPr>
            <w:r w:rsidRPr="007319C2">
              <w:rPr>
                <w:rFonts w:cstheme="minorHAnsi"/>
                <w:color w:val="122A39"/>
                <w:sz w:val="24"/>
                <w:szCs w:val="24"/>
              </w:rPr>
              <w:t xml:space="preserve">• </w:t>
            </w:r>
            <w:r w:rsidRPr="004D563E">
              <w:rPr>
                <w:rFonts w:cstheme="minorHAnsi"/>
                <w:color w:val="122A39"/>
              </w:rPr>
              <w:t>źródła wiedzy o specjalistach, zasobach i inicjatywach użytecznych dla szkół i placówek oświatowych;</w:t>
            </w:r>
          </w:p>
          <w:p w:rsidR="005B3034" w:rsidRPr="004D563E" w:rsidRDefault="005B3034" w:rsidP="00125611">
            <w:pPr>
              <w:autoSpaceDE w:val="0"/>
              <w:autoSpaceDN w:val="0"/>
              <w:adjustRightInd w:val="0"/>
              <w:spacing w:line="360" w:lineRule="auto"/>
              <w:rPr>
                <w:rFonts w:ascii="MyriadPro-Regular" w:hAnsi="MyriadPro-Regular" w:cs="MyriadPro-Regular"/>
                <w:color w:val="122A39"/>
                <w:sz w:val="20"/>
                <w:szCs w:val="20"/>
              </w:rPr>
            </w:pPr>
            <w:r w:rsidRPr="007319C2">
              <w:rPr>
                <w:rFonts w:cstheme="minorHAnsi"/>
                <w:color w:val="122A39"/>
                <w:sz w:val="24"/>
                <w:szCs w:val="24"/>
              </w:rPr>
              <w:t xml:space="preserve">• </w:t>
            </w:r>
            <w:r w:rsidRPr="004D563E">
              <w:rPr>
                <w:rFonts w:cstheme="minorHAnsi"/>
                <w:color w:val="122A39"/>
              </w:rPr>
              <w:t xml:space="preserve">różnorodne możliwości </w:t>
            </w:r>
            <w:r w:rsidRPr="004D563E">
              <w:rPr>
                <w:rFonts w:cs="Calibri"/>
                <w:color w:val="122A39"/>
              </w:rPr>
              <w:t>fin</w:t>
            </w:r>
            <w:r w:rsidRPr="004D563E">
              <w:rPr>
                <w:rFonts w:cstheme="minorHAnsi"/>
                <w:color w:val="122A39"/>
              </w:rPr>
              <w:t>ansowania działa</w:t>
            </w:r>
            <w:r w:rsidR="002E7B91">
              <w:rPr>
                <w:rFonts w:cstheme="minorHAnsi"/>
                <w:color w:val="122A39"/>
              </w:rPr>
              <w:t>ń</w:t>
            </w:r>
          </w:p>
        </w:tc>
        <w:tc>
          <w:tcPr>
            <w:tcW w:w="4606" w:type="dxa"/>
          </w:tcPr>
          <w:p w:rsidR="005B3034" w:rsidRPr="004D563E" w:rsidRDefault="005B3034" w:rsidP="00125611">
            <w:pPr>
              <w:autoSpaceDE w:val="0"/>
              <w:autoSpaceDN w:val="0"/>
              <w:adjustRightInd w:val="0"/>
              <w:spacing w:line="360" w:lineRule="auto"/>
              <w:rPr>
                <w:rFonts w:cstheme="minorHAnsi"/>
                <w:color w:val="122A39"/>
              </w:rPr>
            </w:pPr>
            <w:r w:rsidRPr="007319C2">
              <w:rPr>
                <w:rFonts w:cstheme="minorHAnsi"/>
                <w:color w:val="122A39"/>
                <w:sz w:val="24"/>
                <w:szCs w:val="24"/>
              </w:rPr>
              <w:t xml:space="preserve">• </w:t>
            </w:r>
            <w:r w:rsidRPr="004D563E">
              <w:rPr>
                <w:rFonts w:cstheme="minorHAnsi"/>
                <w:color w:val="122A39"/>
              </w:rPr>
              <w:t>poszukiwanie, selekcja, analiza informacji;</w:t>
            </w:r>
          </w:p>
          <w:p w:rsidR="005B3034" w:rsidRPr="004D563E" w:rsidRDefault="005B3034" w:rsidP="00125611">
            <w:pPr>
              <w:autoSpaceDE w:val="0"/>
              <w:autoSpaceDN w:val="0"/>
              <w:adjustRightInd w:val="0"/>
              <w:spacing w:line="360" w:lineRule="auto"/>
              <w:rPr>
                <w:rFonts w:ascii="MyriadPro-Regular" w:hAnsi="MyriadPro-Regular" w:cs="MyriadPro-Regular"/>
                <w:color w:val="122A39"/>
                <w:sz w:val="20"/>
                <w:szCs w:val="20"/>
              </w:rPr>
            </w:pPr>
            <w:r w:rsidRPr="007319C2">
              <w:rPr>
                <w:rFonts w:cstheme="minorHAnsi"/>
                <w:color w:val="122A39"/>
                <w:sz w:val="24"/>
                <w:szCs w:val="24"/>
              </w:rPr>
              <w:t xml:space="preserve">• </w:t>
            </w:r>
            <w:r>
              <w:rPr>
                <w:rFonts w:cstheme="minorHAnsi"/>
                <w:color w:val="122A39"/>
                <w:sz w:val="24"/>
                <w:szCs w:val="24"/>
              </w:rPr>
              <w:t>t</w:t>
            </w:r>
            <w:r w:rsidRPr="004D563E">
              <w:rPr>
                <w:rFonts w:cstheme="minorHAnsi"/>
                <w:color w:val="122A39"/>
              </w:rPr>
              <w:t>worzenie i obsługa baz danych.</w:t>
            </w:r>
          </w:p>
        </w:tc>
      </w:tr>
    </w:tbl>
    <w:p w:rsidR="005B3034" w:rsidRDefault="005B3034" w:rsidP="005B3034">
      <w:pPr>
        <w:pStyle w:val="Akapitzlist"/>
        <w:autoSpaceDE w:val="0"/>
        <w:autoSpaceDN w:val="0"/>
        <w:adjustRightInd w:val="0"/>
        <w:spacing w:after="0" w:line="240" w:lineRule="auto"/>
        <w:rPr>
          <w:rFonts w:cstheme="minorHAnsi"/>
          <w:b/>
          <w:bCs/>
          <w:color w:val="122A39"/>
          <w:sz w:val="24"/>
          <w:szCs w:val="24"/>
        </w:rPr>
      </w:pPr>
    </w:p>
    <w:p w:rsidR="005B3034" w:rsidRPr="00E479B4" w:rsidRDefault="005B3034" w:rsidP="00E22F10">
      <w:pPr>
        <w:pStyle w:val="Akapitzlist"/>
        <w:numPr>
          <w:ilvl w:val="0"/>
          <w:numId w:val="39"/>
        </w:numPr>
        <w:autoSpaceDE w:val="0"/>
        <w:autoSpaceDN w:val="0"/>
        <w:adjustRightInd w:val="0"/>
        <w:spacing w:after="0" w:line="240" w:lineRule="auto"/>
        <w:rPr>
          <w:rFonts w:cstheme="minorHAnsi"/>
          <w:b/>
          <w:bCs/>
          <w:color w:val="122A39"/>
          <w:sz w:val="24"/>
          <w:szCs w:val="24"/>
        </w:rPr>
      </w:pPr>
      <w:r w:rsidRPr="00E479B4">
        <w:rPr>
          <w:rFonts w:cstheme="minorHAnsi"/>
          <w:b/>
          <w:bCs/>
          <w:color w:val="122A39"/>
          <w:sz w:val="24"/>
          <w:szCs w:val="24"/>
        </w:rPr>
        <w:t>Doradztwo dla organizacji</w:t>
      </w:r>
    </w:p>
    <w:p w:rsidR="005B3034" w:rsidRPr="001A58AD" w:rsidRDefault="005B3034" w:rsidP="005B3034">
      <w:pPr>
        <w:pStyle w:val="Akapitzlist"/>
        <w:autoSpaceDE w:val="0"/>
        <w:autoSpaceDN w:val="0"/>
        <w:adjustRightInd w:val="0"/>
        <w:spacing w:after="0" w:line="240" w:lineRule="auto"/>
        <w:rPr>
          <w:rFonts w:ascii="MyriadPro-Bold" w:hAnsi="MyriadPro-Bold" w:cs="MyriadPro-Bold"/>
          <w:b/>
          <w:bCs/>
          <w:color w:val="122A39"/>
          <w:sz w:val="16"/>
          <w:szCs w:val="16"/>
        </w:rPr>
      </w:pPr>
    </w:p>
    <w:tbl>
      <w:tblPr>
        <w:tblStyle w:val="Tabela-Siatka"/>
        <w:tblW w:w="0" w:type="auto"/>
        <w:tblLook w:val="04A0" w:firstRow="1" w:lastRow="0" w:firstColumn="1" w:lastColumn="0" w:noHBand="0" w:noVBand="1"/>
      </w:tblPr>
      <w:tblGrid>
        <w:gridCol w:w="4606"/>
        <w:gridCol w:w="4606"/>
      </w:tblGrid>
      <w:tr w:rsidR="005B3034" w:rsidRPr="00E479B4" w:rsidTr="00125611">
        <w:tc>
          <w:tcPr>
            <w:tcW w:w="4606" w:type="dxa"/>
          </w:tcPr>
          <w:p w:rsidR="005B3034" w:rsidRPr="00E479B4" w:rsidRDefault="005B3034" w:rsidP="00125611">
            <w:pPr>
              <w:autoSpaceDE w:val="0"/>
              <w:autoSpaceDN w:val="0"/>
              <w:adjustRightInd w:val="0"/>
              <w:jc w:val="center"/>
              <w:rPr>
                <w:rFonts w:cstheme="minorHAnsi"/>
                <w:b/>
                <w:color w:val="122A39"/>
                <w:sz w:val="24"/>
                <w:szCs w:val="24"/>
              </w:rPr>
            </w:pPr>
            <w:r w:rsidRPr="00E479B4">
              <w:rPr>
                <w:rFonts w:cstheme="minorHAnsi"/>
                <w:b/>
                <w:color w:val="122A39"/>
                <w:sz w:val="24"/>
                <w:szCs w:val="24"/>
              </w:rPr>
              <w:t>Wiedza</w:t>
            </w:r>
          </w:p>
          <w:p w:rsidR="005B3034" w:rsidRPr="00E479B4" w:rsidRDefault="005B3034" w:rsidP="00125611">
            <w:pPr>
              <w:autoSpaceDE w:val="0"/>
              <w:autoSpaceDN w:val="0"/>
              <w:adjustRightInd w:val="0"/>
              <w:jc w:val="center"/>
              <w:rPr>
                <w:rFonts w:cstheme="minorHAnsi"/>
                <w:b/>
                <w:color w:val="122A39"/>
                <w:sz w:val="24"/>
                <w:szCs w:val="24"/>
              </w:rPr>
            </w:pPr>
          </w:p>
        </w:tc>
        <w:tc>
          <w:tcPr>
            <w:tcW w:w="4606" w:type="dxa"/>
          </w:tcPr>
          <w:p w:rsidR="005B3034" w:rsidRPr="00E479B4" w:rsidRDefault="005B3034" w:rsidP="00125611">
            <w:pPr>
              <w:autoSpaceDE w:val="0"/>
              <w:autoSpaceDN w:val="0"/>
              <w:adjustRightInd w:val="0"/>
              <w:jc w:val="center"/>
              <w:rPr>
                <w:rFonts w:cstheme="minorHAnsi"/>
                <w:b/>
                <w:color w:val="122A39"/>
                <w:sz w:val="24"/>
                <w:szCs w:val="24"/>
              </w:rPr>
            </w:pPr>
            <w:r w:rsidRPr="00E479B4">
              <w:rPr>
                <w:rFonts w:cstheme="minorHAnsi"/>
                <w:b/>
                <w:color w:val="122A39"/>
                <w:sz w:val="24"/>
                <w:szCs w:val="24"/>
              </w:rPr>
              <w:t>Umiejętności</w:t>
            </w:r>
          </w:p>
        </w:tc>
      </w:tr>
      <w:tr w:rsidR="005B3034" w:rsidTr="00125611">
        <w:tc>
          <w:tcPr>
            <w:tcW w:w="4606" w:type="dxa"/>
          </w:tcPr>
          <w:p w:rsidR="005B3034" w:rsidRPr="004D563E" w:rsidRDefault="005B3034" w:rsidP="00125611">
            <w:pPr>
              <w:autoSpaceDE w:val="0"/>
              <w:autoSpaceDN w:val="0"/>
              <w:adjustRightInd w:val="0"/>
              <w:spacing w:line="360" w:lineRule="auto"/>
              <w:rPr>
                <w:rFonts w:cstheme="minorHAnsi"/>
                <w:color w:val="122A39"/>
              </w:rPr>
            </w:pPr>
            <w:r w:rsidRPr="007319C2">
              <w:rPr>
                <w:rFonts w:cstheme="minorHAnsi"/>
                <w:color w:val="122A39"/>
                <w:sz w:val="24"/>
                <w:szCs w:val="24"/>
              </w:rPr>
              <w:t xml:space="preserve">• </w:t>
            </w:r>
            <w:r w:rsidRPr="004D563E">
              <w:rPr>
                <w:rFonts w:cstheme="minorHAnsi"/>
                <w:color w:val="122A39"/>
              </w:rPr>
              <w:t>metodologia pracy doradczej (założenia, narzędzia, model interwencji);</w:t>
            </w:r>
          </w:p>
          <w:p w:rsidR="005B3034" w:rsidRPr="004D563E" w:rsidRDefault="005B3034" w:rsidP="00125611">
            <w:pPr>
              <w:autoSpaceDE w:val="0"/>
              <w:autoSpaceDN w:val="0"/>
              <w:adjustRightInd w:val="0"/>
              <w:spacing w:line="360" w:lineRule="auto"/>
              <w:rPr>
                <w:rFonts w:cstheme="minorHAnsi"/>
                <w:color w:val="122A39"/>
              </w:rPr>
            </w:pPr>
            <w:r w:rsidRPr="007319C2">
              <w:rPr>
                <w:rFonts w:cstheme="minorHAnsi"/>
                <w:color w:val="122A39"/>
                <w:sz w:val="24"/>
                <w:szCs w:val="24"/>
              </w:rPr>
              <w:t xml:space="preserve">• </w:t>
            </w:r>
            <w:r w:rsidRPr="004D563E">
              <w:rPr>
                <w:rFonts w:cstheme="minorHAnsi"/>
                <w:color w:val="122A39"/>
              </w:rPr>
              <w:t>mechanizmy uczenia się organizacji;</w:t>
            </w:r>
          </w:p>
          <w:p w:rsidR="005B3034" w:rsidRPr="004D563E" w:rsidRDefault="005B3034" w:rsidP="00125611">
            <w:pPr>
              <w:autoSpaceDE w:val="0"/>
              <w:autoSpaceDN w:val="0"/>
              <w:adjustRightInd w:val="0"/>
              <w:spacing w:line="360" w:lineRule="auto"/>
              <w:rPr>
                <w:rFonts w:ascii="MyriadPro-Regular" w:hAnsi="MyriadPro-Regular" w:cs="MyriadPro-Regular"/>
                <w:color w:val="122A39"/>
                <w:sz w:val="20"/>
                <w:szCs w:val="20"/>
              </w:rPr>
            </w:pPr>
            <w:r w:rsidRPr="007319C2">
              <w:rPr>
                <w:rFonts w:cstheme="minorHAnsi"/>
                <w:color w:val="122A39"/>
                <w:sz w:val="24"/>
                <w:szCs w:val="24"/>
              </w:rPr>
              <w:t xml:space="preserve">• </w:t>
            </w:r>
            <w:r w:rsidRPr="004D563E">
              <w:rPr>
                <w:rFonts w:cstheme="minorHAnsi"/>
                <w:color w:val="122A39"/>
              </w:rPr>
              <w:t>zarządzanie zmiana (psychologiczne aspekty zmiany, radzenie sobie z</w:t>
            </w:r>
            <w:r w:rsidR="00CF5622">
              <w:rPr>
                <w:rFonts w:cstheme="minorHAnsi"/>
                <w:color w:val="122A39"/>
              </w:rPr>
              <w:t xml:space="preserve"> </w:t>
            </w:r>
            <w:r w:rsidRPr="004D563E">
              <w:rPr>
                <w:rFonts w:cstheme="minorHAnsi"/>
                <w:color w:val="122A39"/>
              </w:rPr>
              <w:t>oporem wobec zmiany).</w:t>
            </w:r>
          </w:p>
        </w:tc>
        <w:tc>
          <w:tcPr>
            <w:tcW w:w="4606" w:type="dxa"/>
          </w:tcPr>
          <w:p w:rsidR="005B3034" w:rsidRPr="004D563E" w:rsidRDefault="005B3034" w:rsidP="00125611">
            <w:pPr>
              <w:autoSpaceDE w:val="0"/>
              <w:autoSpaceDN w:val="0"/>
              <w:adjustRightInd w:val="0"/>
              <w:spacing w:line="360" w:lineRule="auto"/>
              <w:rPr>
                <w:rFonts w:cstheme="minorHAnsi"/>
                <w:color w:val="122A39"/>
              </w:rPr>
            </w:pPr>
            <w:r w:rsidRPr="007319C2">
              <w:rPr>
                <w:rFonts w:cstheme="minorHAnsi"/>
                <w:color w:val="122A39"/>
                <w:sz w:val="24"/>
                <w:szCs w:val="24"/>
              </w:rPr>
              <w:t xml:space="preserve">• </w:t>
            </w:r>
            <w:r w:rsidRPr="004D563E">
              <w:rPr>
                <w:rFonts w:cstheme="minorHAnsi"/>
                <w:color w:val="122A39"/>
              </w:rPr>
              <w:t>dopasowanie narzędzi diagnozy do specyfiki projektu i organizacji;</w:t>
            </w:r>
          </w:p>
          <w:p w:rsidR="005B3034" w:rsidRPr="004D563E" w:rsidRDefault="005B3034" w:rsidP="00125611">
            <w:pPr>
              <w:autoSpaceDE w:val="0"/>
              <w:autoSpaceDN w:val="0"/>
              <w:adjustRightInd w:val="0"/>
              <w:spacing w:line="360" w:lineRule="auto"/>
              <w:rPr>
                <w:rFonts w:cstheme="minorHAnsi"/>
                <w:color w:val="122A39"/>
              </w:rPr>
            </w:pPr>
            <w:r w:rsidRPr="007319C2">
              <w:rPr>
                <w:rFonts w:cstheme="minorHAnsi"/>
                <w:color w:val="122A39"/>
                <w:sz w:val="24"/>
                <w:szCs w:val="24"/>
              </w:rPr>
              <w:t xml:space="preserve">• </w:t>
            </w:r>
            <w:r w:rsidRPr="004D563E">
              <w:rPr>
                <w:rFonts w:cstheme="minorHAnsi"/>
                <w:color w:val="122A39"/>
              </w:rPr>
              <w:t>myślenie syntetyczne; integracja cząstkowych danych;</w:t>
            </w:r>
          </w:p>
          <w:p w:rsidR="005B3034" w:rsidRPr="004D563E" w:rsidRDefault="005B3034" w:rsidP="00125611">
            <w:pPr>
              <w:autoSpaceDE w:val="0"/>
              <w:autoSpaceDN w:val="0"/>
              <w:adjustRightInd w:val="0"/>
              <w:spacing w:line="360" w:lineRule="auto"/>
              <w:rPr>
                <w:rFonts w:cstheme="minorHAnsi"/>
                <w:color w:val="122A39"/>
              </w:rPr>
            </w:pPr>
            <w:r w:rsidRPr="007319C2">
              <w:rPr>
                <w:rFonts w:cstheme="minorHAnsi"/>
                <w:color w:val="122A39"/>
                <w:sz w:val="24"/>
                <w:szCs w:val="24"/>
              </w:rPr>
              <w:t xml:space="preserve">• </w:t>
            </w:r>
            <w:r w:rsidRPr="004D563E">
              <w:rPr>
                <w:rFonts w:cstheme="minorHAnsi"/>
                <w:color w:val="122A39"/>
              </w:rPr>
              <w:t>planowanie interwencji doradczej (zgodnie z przyjętym modelem);</w:t>
            </w:r>
          </w:p>
          <w:p w:rsidR="005B3034" w:rsidRPr="004D563E" w:rsidRDefault="005B3034" w:rsidP="00125611">
            <w:pPr>
              <w:autoSpaceDE w:val="0"/>
              <w:autoSpaceDN w:val="0"/>
              <w:adjustRightInd w:val="0"/>
              <w:spacing w:line="360" w:lineRule="auto"/>
              <w:rPr>
                <w:rFonts w:cstheme="minorHAnsi"/>
                <w:color w:val="122A39"/>
              </w:rPr>
            </w:pPr>
            <w:r w:rsidRPr="007319C2">
              <w:rPr>
                <w:rFonts w:cstheme="minorHAnsi"/>
                <w:color w:val="122A39"/>
                <w:sz w:val="24"/>
                <w:szCs w:val="24"/>
              </w:rPr>
              <w:t xml:space="preserve">• </w:t>
            </w:r>
            <w:r>
              <w:rPr>
                <w:rFonts w:cstheme="minorHAnsi"/>
                <w:color w:val="122A39"/>
                <w:sz w:val="24"/>
                <w:szCs w:val="24"/>
              </w:rPr>
              <w:t>i</w:t>
            </w:r>
            <w:r w:rsidRPr="004D563E">
              <w:rPr>
                <w:rFonts w:cstheme="minorHAnsi"/>
                <w:color w:val="122A39"/>
              </w:rPr>
              <w:t>nspirowanie do rozwoju i wprowadzania</w:t>
            </w:r>
          </w:p>
          <w:p w:rsidR="005B3034" w:rsidRPr="004D563E" w:rsidRDefault="005B3034" w:rsidP="00125611">
            <w:pPr>
              <w:autoSpaceDE w:val="0"/>
              <w:autoSpaceDN w:val="0"/>
              <w:adjustRightInd w:val="0"/>
              <w:spacing w:line="360" w:lineRule="auto"/>
              <w:rPr>
                <w:rFonts w:cstheme="minorHAnsi"/>
                <w:color w:val="122A39"/>
              </w:rPr>
            </w:pPr>
            <w:r w:rsidRPr="004D563E">
              <w:rPr>
                <w:rFonts w:cstheme="minorHAnsi"/>
                <w:color w:val="122A39"/>
              </w:rPr>
              <w:t>zmian;</w:t>
            </w:r>
          </w:p>
          <w:p w:rsidR="005B3034" w:rsidRPr="004D563E" w:rsidRDefault="005B3034" w:rsidP="00125611">
            <w:pPr>
              <w:autoSpaceDE w:val="0"/>
              <w:autoSpaceDN w:val="0"/>
              <w:adjustRightInd w:val="0"/>
              <w:spacing w:line="360" w:lineRule="auto"/>
              <w:rPr>
                <w:rFonts w:ascii="MyriadPro-Regular" w:hAnsi="MyriadPro-Regular" w:cs="MyriadPro-Regular"/>
                <w:color w:val="122A39"/>
                <w:sz w:val="20"/>
                <w:szCs w:val="20"/>
              </w:rPr>
            </w:pPr>
            <w:r w:rsidRPr="007319C2">
              <w:rPr>
                <w:rFonts w:cstheme="minorHAnsi"/>
                <w:color w:val="122A39"/>
                <w:sz w:val="24"/>
                <w:szCs w:val="24"/>
              </w:rPr>
              <w:t xml:space="preserve">• </w:t>
            </w:r>
            <w:r w:rsidRPr="004D563E">
              <w:rPr>
                <w:rFonts w:cstheme="minorHAnsi"/>
                <w:color w:val="122A39"/>
              </w:rPr>
              <w:t>tworzenie warunków dialogu i konstruktywnego rozwiązywania konfliktów.</w:t>
            </w:r>
          </w:p>
        </w:tc>
      </w:tr>
    </w:tbl>
    <w:p w:rsidR="005B3034" w:rsidRPr="001A58AD" w:rsidRDefault="005B3034" w:rsidP="005B3034">
      <w:pPr>
        <w:autoSpaceDE w:val="0"/>
        <w:autoSpaceDN w:val="0"/>
        <w:adjustRightInd w:val="0"/>
        <w:spacing w:after="0" w:line="240" w:lineRule="auto"/>
        <w:rPr>
          <w:rFonts w:ascii="MyriadPro-Regular" w:hAnsi="MyriadPro-Regular" w:cs="MyriadPro-Regular"/>
          <w:color w:val="122A39"/>
          <w:sz w:val="16"/>
          <w:szCs w:val="16"/>
        </w:rPr>
      </w:pPr>
    </w:p>
    <w:p w:rsidR="005B3034" w:rsidRPr="00252752" w:rsidRDefault="005B3034" w:rsidP="00E22F10">
      <w:pPr>
        <w:pStyle w:val="Akapitzlist"/>
        <w:numPr>
          <w:ilvl w:val="0"/>
          <w:numId w:val="39"/>
        </w:numPr>
        <w:autoSpaceDE w:val="0"/>
        <w:autoSpaceDN w:val="0"/>
        <w:adjustRightInd w:val="0"/>
        <w:spacing w:after="0" w:line="240" w:lineRule="auto"/>
        <w:rPr>
          <w:rFonts w:cstheme="minorHAnsi"/>
          <w:b/>
          <w:bCs/>
          <w:color w:val="122A39"/>
          <w:sz w:val="24"/>
          <w:szCs w:val="24"/>
        </w:rPr>
      </w:pPr>
      <w:r w:rsidRPr="00252752">
        <w:rPr>
          <w:rFonts w:cstheme="minorHAnsi"/>
          <w:b/>
          <w:bCs/>
          <w:color w:val="122A39"/>
          <w:sz w:val="24"/>
          <w:szCs w:val="24"/>
        </w:rPr>
        <w:t>Współpraca ze specjalistami</w:t>
      </w:r>
    </w:p>
    <w:p w:rsidR="005B3034" w:rsidRPr="001A58AD" w:rsidRDefault="005B3034" w:rsidP="005B3034">
      <w:pPr>
        <w:autoSpaceDE w:val="0"/>
        <w:autoSpaceDN w:val="0"/>
        <w:adjustRightInd w:val="0"/>
        <w:spacing w:after="0" w:line="240" w:lineRule="auto"/>
        <w:rPr>
          <w:rFonts w:ascii="MyriadPro-Regular" w:hAnsi="MyriadPro-Regular" w:cs="MyriadPro-Regular"/>
          <w:color w:val="122A39"/>
          <w:sz w:val="16"/>
          <w:szCs w:val="16"/>
        </w:rPr>
      </w:pPr>
    </w:p>
    <w:tbl>
      <w:tblPr>
        <w:tblStyle w:val="Tabela-Siatka"/>
        <w:tblW w:w="0" w:type="auto"/>
        <w:tblLook w:val="04A0" w:firstRow="1" w:lastRow="0" w:firstColumn="1" w:lastColumn="0" w:noHBand="0" w:noVBand="1"/>
      </w:tblPr>
      <w:tblGrid>
        <w:gridCol w:w="4606"/>
        <w:gridCol w:w="4606"/>
      </w:tblGrid>
      <w:tr w:rsidR="005B3034" w:rsidRPr="00252752" w:rsidTr="00125611">
        <w:tc>
          <w:tcPr>
            <w:tcW w:w="4606" w:type="dxa"/>
          </w:tcPr>
          <w:p w:rsidR="005B3034" w:rsidRPr="00252752" w:rsidRDefault="005B3034" w:rsidP="00125611">
            <w:pPr>
              <w:autoSpaceDE w:val="0"/>
              <w:autoSpaceDN w:val="0"/>
              <w:adjustRightInd w:val="0"/>
              <w:jc w:val="center"/>
              <w:rPr>
                <w:rFonts w:cstheme="minorHAnsi"/>
                <w:b/>
                <w:color w:val="122A39"/>
                <w:sz w:val="24"/>
                <w:szCs w:val="24"/>
              </w:rPr>
            </w:pPr>
            <w:r w:rsidRPr="00252752">
              <w:rPr>
                <w:rFonts w:cstheme="minorHAnsi"/>
                <w:b/>
                <w:color w:val="122A39"/>
                <w:sz w:val="24"/>
                <w:szCs w:val="24"/>
              </w:rPr>
              <w:t>Wiedza</w:t>
            </w:r>
          </w:p>
          <w:p w:rsidR="005B3034" w:rsidRPr="00252752" w:rsidRDefault="005B3034" w:rsidP="00125611">
            <w:pPr>
              <w:autoSpaceDE w:val="0"/>
              <w:autoSpaceDN w:val="0"/>
              <w:adjustRightInd w:val="0"/>
              <w:jc w:val="center"/>
              <w:rPr>
                <w:rFonts w:cstheme="minorHAnsi"/>
                <w:b/>
                <w:color w:val="122A39"/>
                <w:sz w:val="24"/>
                <w:szCs w:val="24"/>
              </w:rPr>
            </w:pPr>
          </w:p>
        </w:tc>
        <w:tc>
          <w:tcPr>
            <w:tcW w:w="4606" w:type="dxa"/>
          </w:tcPr>
          <w:p w:rsidR="005B3034" w:rsidRPr="00252752" w:rsidRDefault="005B3034" w:rsidP="00125611">
            <w:pPr>
              <w:autoSpaceDE w:val="0"/>
              <w:autoSpaceDN w:val="0"/>
              <w:adjustRightInd w:val="0"/>
              <w:jc w:val="center"/>
              <w:rPr>
                <w:rFonts w:cstheme="minorHAnsi"/>
                <w:b/>
                <w:color w:val="122A39"/>
                <w:sz w:val="24"/>
                <w:szCs w:val="24"/>
              </w:rPr>
            </w:pPr>
            <w:r w:rsidRPr="00252752">
              <w:rPr>
                <w:rFonts w:cstheme="minorHAnsi"/>
                <w:b/>
                <w:color w:val="122A39"/>
                <w:sz w:val="24"/>
                <w:szCs w:val="24"/>
              </w:rPr>
              <w:t>Umiejętności</w:t>
            </w:r>
          </w:p>
        </w:tc>
      </w:tr>
      <w:tr w:rsidR="005B3034" w:rsidTr="00125611">
        <w:tc>
          <w:tcPr>
            <w:tcW w:w="4606" w:type="dxa"/>
          </w:tcPr>
          <w:p w:rsidR="005B3034" w:rsidRPr="004D563E" w:rsidRDefault="005B3034" w:rsidP="00125611">
            <w:pPr>
              <w:autoSpaceDE w:val="0"/>
              <w:autoSpaceDN w:val="0"/>
              <w:adjustRightInd w:val="0"/>
              <w:spacing w:line="360" w:lineRule="auto"/>
              <w:rPr>
                <w:rFonts w:cstheme="minorHAnsi"/>
                <w:color w:val="122A39"/>
              </w:rPr>
            </w:pPr>
            <w:r w:rsidRPr="007319C2">
              <w:rPr>
                <w:rFonts w:cstheme="minorHAnsi"/>
                <w:color w:val="122A39"/>
                <w:sz w:val="24"/>
                <w:szCs w:val="24"/>
              </w:rPr>
              <w:lastRenderedPageBreak/>
              <w:t xml:space="preserve">• </w:t>
            </w:r>
            <w:r w:rsidRPr="004D563E">
              <w:rPr>
                <w:rFonts w:cstheme="minorHAnsi"/>
                <w:color w:val="122A39"/>
              </w:rPr>
              <w:t>różnorodne formy wspierania rozwoju osób i organizacji (rezultaty, możliwości, ograniczenia,</w:t>
            </w:r>
          </w:p>
          <w:p w:rsidR="005B3034" w:rsidRPr="004D563E" w:rsidRDefault="005B3034" w:rsidP="00125611">
            <w:pPr>
              <w:autoSpaceDE w:val="0"/>
              <w:autoSpaceDN w:val="0"/>
              <w:adjustRightInd w:val="0"/>
              <w:spacing w:line="360" w:lineRule="auto"/>
              <w:rPr>
                <w:rFonts w:cstheme="minorHAnsi"/>
                <w:color w:val="122A39"/>
              </w:rPr>
            </w:pPr>
            <w:r w:rsidRPr="004D563E">
              <w:rPr>
                <w:rFonts w:cstheme="minorHAnsi"/>
                <w:color w:val="122A39"/>
              </w:rPr>
              <w:t>wymagania);</w:t>
            </w:r>
          </w:p>
          <w:p w:rsidR="005B3034" w:rsidRPr="004D563E" w:rsidRDefault="005B3034" w:rsidP="00125611">
            <w:pPr>
              <w:autoSpaceDE w:val="0"/>
              <w:autoSpaceDN w:val="0"/>
              <w:adjustRightInd w:val="0"/>
              <w:spacing w:line="360" w:lineRule="auto"/>
              <w:rPr>
                <w:rFonts w:cstheme="minorHAnsi"/>
                <w:color w:val="122A39"/>
              </w:rPr>
            </w:pPr>
            <w:r w:rsidRPr="007319C2">
              <w:rPr>
                <w:rFonts w:cstheme="minorHAnsi"/>
                <w:color w:val="122A39"/>
                <w:sz w:val="24"/>
                <w:szCs w:val="24"/>
              </w:rPr>
              <w:t xml:space="preserve">• </w:t>
            </w:r>
            <w:r w:rsidRPr="004D563E">
              <w:rPr>
                <w:rFonts w:cstheme="minorHAnsi"/>
                <w:color w:val="122A39"/>
              </w:rPr>
              <w:t>przepisy i procedury regulujące zlecanie zadań zewnętrznym ekspertom;</w:t>
            </w:r>
          </w:p>
          <w:p w:rsidR="005B3034" w:rsidRPr="004D563E" w:rsidRDefault="005B3034" w:rsidP="00125611">
            <w:pPr>
              <w:autoSpaceDE w:val="0"/>
              <w:autoSpaceDN w:val="0"/>
              <w:adjustRightInd w:val="0"/>
              <w:spacing w:line="360" w:lineRule="auto"/>
              <w:rPr>
                <w:rFonts w:ascii="MyriadPro-Regular" w:hAnsi="MyriadPro-Regular" w:cs="MyriadPro-Regular"/>
                <w:color w:val="122A39"/>
                <w:sz w:val="20"/>
                <w:szCs w:val="20"/>
              </w:rPr>
            </w:pPr>
            <w:r w:rsidRPr="007319C2">
              <w:rPr>
                <w:rFonts w:cstheme="minorHAnsi"/>
                <w:color w:val="122A39"/>
                <w:sz w:val="24"/>
                <w:szCs w:val="24"/>
              </w:rPr>
              <w:t xml:space="preserve">• </w:t>
            </w:r>
            <w:r w:rsidRPr="004D563E">
              <w:rPr>
                <w:rFonts w:cstheme="minorHAnsi"/>
                <w:color w:val="122A39"/>
              </w:rPr>
              <w:t>podstawy prawa własności intelektualnej.</w:t>
            </w:r>
          </w:p>
        </w:tc>
        <w:tc>
          <w:tcPr>
            <w:tcW w:w="4606" w:type="dxa"/>
          </w:tcPr>
          <w:p w:rsidR="005B3034" w:rsidRPr="004D563E" w:rsidRDefault="005B3034" w:rsidP="00125611">
            <w:pPr>
              <w:autoSpaceDE w:val="0"/>
              <w:autoSpaceDN w:val="0"/>
              <w:adjustRightInd w:val="0"/>
              <w:spacing w:line="360" w:lineRule="auto"/>
              <w:rPr>
                <w:rFonts w:cstheme="minorHAnsi"/>
                <w:color w:val="122A39"/>
              </w:rPr>
            </w:pPr>
            <w:r w:rsidRPr="007319C2">
              <w:rPr>
                <w:rFonts w:cstheme="minorHAnsi"/>
                <w:color w:val="122A39"/>
                <w:sz w:val="24"/>
                <w:szCs w:val="24"/>
              </w:rPr>
              <w:t xml:space="preserve">• </w:t>
            </w:r>
            <w:r w:rsidRPr="004D563E">
              <w:rPr>
                <w:rFonts w:cstheme="minorHAnsi"/>
                <w:color w:val="122A39"/>
              </w:rPr>
              <w:t>de</w:t>
            </w:r>
            <w:r w:rsidRPr="004D563E">
              <w:rPr>
                <w:rFonts w:cs="Calibri"/>
                <w:color w:val="122A39"/>
              </w:rPr>
              <w:t>fi</w:t>
            </w:r>
            <w:r w:rsidRPr="004D563E">
              <w:rPr>
                <w:rFonts w:cstheme="minorHAnsi"/>
                <w:color w:val="122A39"/>
              </w:rPr>
              <w:t>niowanie oczekiwań wobec podwykonawców w projektach rozwojowych;</w:t>
            </w:r>
          </w:p>
          <w:p w:rsidR="005B3034" w:rsidRPr="004D563E" w:rsidRDefault="005B3034" w:rsidP="00125611">
            <w:pPr>
              <w:autoSpaceDE w:val="0"/>
              <w:autoSpaceDN w:val="0"/>
              <w:adjustRightInd w:val="0"/>
              <w:spacing w:line="360" w:lineRule="auto"/>
              <w:rPr>
                <w:rFonts w:cstheme="minorHAnsi"/>
                <w:color w:val="122A39"/>
              </w:rPr>
            </w:pPr>
            <w:r w:rsidRPr="007319C2">
              <w:rPr>
                <w:rFonts w:cstheme="minorHAnsi"/>
                <w:color w:val="122A39"/>
                <w:sz w:val="24"/>
                <w:szCs w:val="24"/>
              </w:rPr>
              <w:t xml:space="preserve">• </w:t>
            </w:r>
            <w:r w:rsidRPr="004D563E">
              <w:rPr>
                <w:rFonts w:cstheme="minorHAnsi"/>
                <w:color w:val="122A39"/>
              </w:rPr>
              <w:t>ocena jakości ofert usług szkoleniowych i rozwojowych;</w:t>
            </w:r>
          </w:p>
          <w:p w:rsidR="005B3034" w:rsidRPr="004D563E" w:rsidRDefault="005B3034" w:rsidP="00125611">
            <w:pPr>
              <w:autoSpaceDE w:val="0"/>
              <w:autoSpaceDN w:val="0"/>
              <w:adjustRightInd w:val="0"/>
              <w:spacing w:line="360" w:lineRule="auto"/>
              <w:rPr>
                <w:rFonts w:ascii="MyriadPro-Regular" w:hAnsi="MyriadPro-Regular" w:cs="MyriadPro-Regular"/>
                <w:color w:val="122A39"/>
                <w:sz w:val="20"/>
                <w:szCs w:val="20"/>
              </w:rPr>
            </w:pPr>
            <w:r w:rsidRPr="007319C2">
              <w:rPr>
                <w:rFonts w:cstheme="minorHAnsi"/>
                <w:color w:val="122A39"/>
                <w:sz w:val="24"/>
                <w:szCs w:val="24"/>
              </w:rPr>
              <w:t xml:space="preserve">• </w:t>
            </w:r>
            <w:r w:rsidRPr="004D563E">
              <w:rPr>
                <w:rFonts w:cstheme="minorHAnsi"/>
                <w:color w:val="122A39"/>
              </w:rPr>
              <w:t>negocjowanie warunków realizacji usług.</w:t>
            </w:r>
          </w:p>
        </w:tc>
      </w:tr>
    </w:tbl>
    <w:p w:rsidR="005B3034" w:rsidRPr="001A58AD" w:rsidRDefault="005B3034" w:rsidP="005B3034">
      <w:pPr>
        <w:autoSpaceDE w:val="0"/>
        <w:autoSpaceDN w:val="0"/>
        <w:adjustRightInd w:val="0"/>
        <w:spacing w:after="0" w:line="240" w:lineRule="auto"/>
        <w:rPr>
          <w:rFonts w:ascii="MyriadPro-Regular" w:hAnsi="MyriadPro-Regular" w:cs="MyriadPro-Regular"/>
          <w:color w:val="122A39"/>
          <w:sz w:val="16"/>
          <w:szCs w:val="16"/>
        </w:rPr>
      </w:pPr>
    </w:p>
    <w:p w:rsidR="005B3034" w:rsidRPr="00252752" w:rsidRDefault="005B3034" w:rsidP="00E22F10">
      <w:pPr>
        <w:pStyle w:val="Akapitzlist"/>
        <w:numPr>
          <w:ilvl w:val="0"/>
          <w:numId w:val="39"/>
        </w:numPr>
        <w:autoSpaceDE w:val="0"/>
        <w:autoSpaceDN w:val="0"/>
        <w:adjustRightInd w:val="0"/>
        <w:spacing w:after="0" w:line="240" w:lineRule="auto"/>
        <w:rPr>
          <w:rFonts w:cstheme="minorHAnsi"/>
          <w:b/>
          <w:bCs/>
          <w:color w:val="122A39"/>
          <w:sz w:val="24"/>
          <w:szCs w:val="24"/>
        </w:rPr>
      </w:pPr>
      <w:r w:rsidRPr="00252752">
        <w:rPr>
          <w:rFonts w:cstheme="minorHAnsi"/>
          <w:b/>
          <w:bCs/>
          <w:color w:val="122A39"/>
          <w:sz w:val="24"/>
          <w:szCs w:val="24"/>
        </w:rPr>
        <w:t>Tworzenie projektu rozwojowego</w:t>
      </w:r>
    </w:p>
    <w:p w:rsidR="005B3034" w:rsidRPr="001A58AD" w:rsidRDefault="005B3034" w:rsidP="005B3034">
      <w:pPr>
        <w:pStyle w:val="Akapitzlist"/>
        <w:autoSpaceDE w:val="0"/>
        <w:autoSpaceDN w:val="0"/>
        <w:adjustRightInd w:val="0"/>
        <w:spacing w:after="0" w:line="240" w:lineRule="auto"/>
        <w:rPr>
          <w:rFonts w:ascii="MyriadPro-Bold" w:hAnsi="MyriadPro-Bold" w:cs="MyriadPro-Bold"/>
          <w:b/>
          <w:bCs/>
          <w:color w:val="122A39"/>
          <w:sz w:val="16"/>
          <w:szCs w:val="16"/>
        </w:rPr>
      </w:pPr>
    </w:p>
    <w:tbl>
      <w:tblPr>
        <w:tblStyle w:val="Tabela-Siatka"/>
        <w:tblW w:w="0" w:type="auto"/>
        <w:tblLook w:val="04A0" w:firstRow="1" w:lastRow="0" w:firstColumn="1" w:lastColumn="0" w:noHBand="0" w:noVBand="1"/>
      </w:tblPr>
      <w:tblGrid>
        <w:gridCol w:w="4606"/>
        <w:gridCol w:w="4606"/>
      </w:tblGrid>
      <w:tr w:rsidR="005B3034" w:rsidRPr="00252752" w:rsidTr="00125611">
        <w:tc>
          <w:tcPr>
            <w:tcW w:w="4606" w:type="dxa"/>
          </w:tcPr>
          <w:p w:rsidR="005B3034" w:rsidRPr="00252752" w:rsidRDefault="005B3034" w:rsidP="00125611">
            <w:pPr>
              <w:autoSpaceDE w:val="0"/>
              <w:autoSpaceDN w:val="0"/>
              <w:adjustRightInd w:val="0"/>
              <w:jc w:val="center"/>
              <w:rPr>
                <w:rFonts w:cstheme="minorHAnsi"/>
                <w:b/>
                <w:color w:val="122A39"/>
                <w:sz w:val="24"/>
                <w:szCs w:val="24"/>
              </w:rPr>
            </w:pPr>
            <w:r w:rsidRPr="00252752">
              <w:rPr>
                <w:rFonts w:cstheme="minorHAnsi"/>
                <w:b/>
                <w:color w:val="122A39"/>
                <w:sz w:val="24"/>
                <w:szCs w:val="24"/>
              </w:rPr>
              <w:t>Wiedza</w:t>
            </w:r>
          </w:p>
          <w:p w:rsidR="005B3034" w:rsidRPr="00252752" w:rsidRDefault="005B3034" w:rsidP="00125611">
            <w:pPr>
              <w:autoSpaceDE w:val="0"/>
              <w:autoSpaceDN w:val="0"/>
              <w:adjustRightInd w:val="0"/>
              <w:jc w:val="center"/>
              <w:rPr>
                <w:rFonts w:cstheme="minorHAnsi"/>
                <w:b/>
                <w:color w:val="122A39"/>
                <w:sz w:val="24"/>
                <w:szCs w:val="24"/>
              </w:rPr>
            </w:pPr>
          </w:p>
        </w:tc>
        <w:tc>
          <w:tcPr>
            <w:tcW w:w="4606" w:type="dxa"/>
          </w:tcPr>
          <w:p w:rsidR="005B3034" w:rsidRPr="00252752" w:rsidRDefault="005B3034" w:rsidP="00125611">
            <w:pPr>
              <w:autoSpaceDE w:val="0"/>
              <w:autoSpaceDN w:val="0"/>
              <w:adjustRightInd w:val="0"/>
              <w:jc w:val="center"/>
              <w:rPr>
                <w:rFonts w:cstheme="minorHAnsi"/>
                <w:b/>
                <w:color w:val="122A39"/>
                <w:sz w:val="24"/>
                <w:szCs w:val="24"/>
              </w:rPr>
            </w:pPr>
            <w:r w:rsidRPr="00252752">
              <w:rPr>
                <w:rFonts w:cstheme="minorHAnsi"/>
                <w:b/>
                <w:color w:val="122A39"/>
                <w:sz w:val="24"/>
                <w:szCs w:val="24"/>
              </w:rPr>
              <w:t>Umiejętności</w:t>
            </w:r>
          </w:p>
        </w:tc>
      </w:tr>
      <w:tr w:rsidR="005B3034" w:rsidTr="00125611">
        <w:tc>
          <w:tcPr>
            <w:tcW w:w="4606" w:type="dxa"/>
          </w:tcPr>
          <w:p w:rsidR="005B3034" w:rsidRPr="004D563E" w:rsidRDefault="005B3034" w:rsidP="00125611">
            <w:pPr>
              <w:autoSpaceDE w:val="0"/>
              <w:autoSpaceDN w:val="0"/>
              <w:adjustRightInd w:val="0"/>
              <w:spacing w:line="360" w:lineRule="auto"/>
              <w:rPr>
                <w:rFonts w:cstheme="minorHAnsi"/>
                <w:color w:val="122A39"/>
              </w:rPr>
            </w:pPr>
            <w:r w:rsidRPr="007319C2">
              <w:rPr>
                <w:rFonts w:cstheme="minorHAnsi"/>
                <w:color w:val="122A39"/>
                <w:sz w:val="24"/>
                <w:szCs w:val="24"/>
              </w:rPr>
              <w:t xml:space="preserve">• </w:t>
            </w:r>
            <w:r w:rsidRPr="004D563E">
              <w:rPr>
                <w:rFonts w:cstheme="minorHAnsi"/>
                <w:color w:val="122A39"/>
              </w:rPr>
              <w:t>różnorodne formy wspierania rozwoju osób i organizacji (rezultaty, możliwości, ograniczenia, wymagania);</w:t>
            </w:r>
          </w:p>
          <w:p w:rsidR="005B3034" w:rsidRPr="004D563E" w:rsidRDefault="005B3034" w:rsidP="00125611">
            <w:pPr>
              <w:autoSpaceDE w:val="0"/>
              <w:autoSpaceDN w:val="0"/>
              <w:adjustRightInd w:val="0"/>
              <w:spacing w:line="360" w:lineRule="auto"/>
              <w:rPr>
                <w:rFonts w:cstheme="minorHAnsi"/>
                <w:color w:val="122A39"/>
              </w:rPr>
            </w:pPr>
            <w:r w:rsidRPr="007319C2">
              <w:rPr>
                <w:rFonts w:cstheme="minorHAnsi"/>
                <w:color w:val="122A39"/>
                <w:sz w:val="24"/>
                <w:szCs w:val="24"/>
              </w:rPr>
              <w:t xml:space="preserve">• </w:t>
            </w:r>
            <w:r w:rsidRPr="004D563E">
              <w:rPr>
                <w:rFonts w:cstheme="minorHAnsi"/>
                <w:color w:val="122A39"/>
              </w:rPr>
              <w:t>podstawy psychologii edukacyjnej, pedagogiki i andragogiki;</w:t>
            </w:r>
          </w:p>
          <w:p w:rsidR="005B3034" w:rsidRPr="004D563E" w:rsidRDefault="005B3034" w:rsidP="00125611">
            <w:pPr>
              <w:autoSpaceDE w:val="0"/>
              <w:autoSpaceDN w:val="0"/>
              <w:adjustRightInd w:val="0"/>
              <w:spacing w:line="360" w:lineRule="auto"/>
              <w:rPr>
                <w:rFonts w:ascii="MyriadPro-Regular" w:hAnsi="MyriadPro-Regular" w:cs="MyriadPro-Regular"/>
                <w:color w:val="122A39"/>
                <w:sz w:val="20"/>
                <w:szCs w:val="20"/>
              </w:rPr>
            </w:pPr>
            <w:r w:rsidRPr="007319C2">
              <w:rPr>
                <w:rFonts w:cstheme="minorHAnsi"/>
                <w:color w:val="122A39"/>
                <w:sz w:val="24"/>
                <w:szCs w:val="24"/>
              </w:rPr>
              <w:t xml:space="preserve">• </w:t>
            </w:r>
            <w:r w:rsidRPr="004D563E">
              <w:rPr>
                <w:rFonts w:cstheme="minorHAnsi"/>
                <w:color w:val="122A39"/>
              </w:rPr>
              <w:t>typowe problemy i wyzwania rozwojowe w funkcjonowaniu szkół.</w:t>
            </w:r>
          </w:p>
        </w:tc>
        <w:tc>
          <w:tcPr>
            <w:tcW w:w="4606" w:type="dxa"/>
          </w:tcPr>
          <w:p w:rsidR="005B3034" w:rsidRPr="004D563E" w:rsidRDefault="005B3034" w:rsidP="00125611">
            <w:pPr>
              <w:autoSpaceDE w:val="0"/>
              <w:autoSpaceDN w:val="0"/>
              <w:adjustRightInd w:val="0"/>
              <w:spacing w:line="360" w:lineRule="auto"/>
              <w:rPr>
                <w:rFonts w:cstheme="minorHAnsi"/>
                <w:color w:val="122A39"/>
              </w:rPr>
            </w:pPr>
            <w:r w:rsidRPr="007319C2">
              <w:rPr>
                <w:rFonts w:cstheme="minorHAnsi"/>
                <w:color w:val="122A39"/>
                <w:sz w:val="24"/>
                <w:szCs w:val="24"/>
              </w:rPr>
              <w:t xml:space="preserve">• </w:t>
            </w:r>
            <w:r w:rsidRPr="004D563E">
              <w:rPr>
                <w:rFonts w:cstheme="minorHAnsi"/>
                <w:color w:val="122A39"/>
              </w:rPr>
              <w:t xml:space="preserve">definiowanie celów rozwojowych na poziomie uczenia </w:t>
            </w:r>
            <w:proofErr w:type="spellStart"/>
            <w:r w:rsidRPr="004D563E">
              <w:rPr>
                <w:rFonts w:cstheme="minorHAnsi"/>
                <w:color w:val="122A39"/>
              </w:rPr>
              <w:t>sie</w:t>
            </w:r>
            <w:proofErr w:type="spellEnd"/>
            <w:r w:rsidRPr="004D563E">
              <w:rPr>
                <w:rFonts w:cstheme="minorHAnsi"/>
                <w:color w:val="122A39"/>
              </w:rPr>
              <w:t xml:space="preserve"> i zmiany organizacyjnej;</w:t>
            </w:r>
          </w:p>
          <w:p w:rsidR="005B3034" w:rsidRPr="004D563E" w:rsidRDefault="005B3034" w:rsidP="00125611">
            <w:pPr>
              <w:autoSpaceDE w:val="0"/>
              <w:autoSpaceDN w:val="0"/>
              <w:adjustRightInd w:val="0"/>
              <w:spacing w:line="360" w:lineRule="auto"/>
              <w:rPr>
                <w:rFonts w:ascii="MyriadPro-Regular" w:hAnsi="MyriadPro-Regular" w:cs="MyriadPro-Regular"/>
                <w:color w:val="122A39"/>
                <w:sz w:val="20"/>
                <w:szCs w:val="20"/>
              </w:rPr>
            </w:pPr>
            <w:r w:rsidRPr="007319C2">
              <w:rPr>
                <w:rFonts w:cstheme="minorHAnsi"/>
                <w:color w:val="122A39"/>
                <w:sz w:val="24"/>
                <w:szCs w:val="24"/>
              </w:rPr>
              <w:t xml:space="preserve">• </w:t>
            </w:r>
            <w:r w:rsidRPr="004D563E">
              <w:rPr>
                <w:rFonts w:cstheme="minorHAnsi"/>
                <w:color w:val="122A39"/>
              </w:rPr>
              <w:t>planowanie działań rozwojowych nawiązujących do wyznaczonych celów.</w:t>
            </w:r>
          </w:p>
        </w:tc>
      </w:tr>
    </w:tbl>
    <w:p w:rsidR="005B3034" w:rsidRPr="001A58AD" w:rsidRDefault="005B3034" w:rsidP="005B3034">
      <w:pPr>
        <w:autoSpaceDE w:val="0"/>
        <w:autoSpaceDN w:val="0"/>
        <w:adjustRightInd w:val="0"/>
        <w:spacing w:after="0" w:line="240" w:lineRule="auto"/>
        <w:rPr>
          <w:rFonts w:cstheme="minorHAnsi"/>
          <w:b/>
          <w:bCs/>
          <w:color w:val="122A39"/>
          <w:sz w:val="16"/>
          <w:szCs w:val="16"/>
        </w:rPr>
      </w:pPr>
    </w:p>
    <w:p w:rsidR="005B3034" w:rsidRPr="00252752" w:rsidRDefault="005B3034" w:rsidP="00E22F10">
      <w:pPr>
        <w:pStyle w:val="Akapitzlist"/>
        <w:numPr>
          <w:ilvl w:val="0"/>
          <w:numId w:val="39"/>
        </w:numPr>
        <w:autoSpaceDE w:val="0"/>
        <w:autoSpaceDN w:val="0"/>
        <w:adjustRightInd w:val="0"/>
        <w:spacing w:after="0" w:line="240" w:lineRule="auto"/>
        <w:rPr>
          <w:rFonts w:cstheme="minorHAnsi"/>
          <w:b/>
          <w:bCs/>
          <w:color w:val="122A39"/>
          <w:sz w:val="24"/>
          <w:szCs w:val="24"/>
        </w:rPr>
      </w:pPr>
      <w:r w:rsidRPr="00252752">
        <w:rPr>
          <w:rFonts w:cstheme="minorHAnsi"/>
          <w:b/>
          <w:bCs/>
          <w:color w:val="122A39"/>
          <w:sz w:val="24"/>
          <w:szCs w:val="24"/>
        </w:rPr>
        <w:t>ewaluacja projektów rozwojowych szkół</w:t>
      </w:r>
    </w:p>
    <w:p w:rsidR="005B3034" w:rsidRDefault="005B3034" w:rsidP="005B3034">
      <w:pPr>
        <w:autoSpaceDE w:val="0"/>
        <w:autoSpaceDN w:val="0"/>
        <w:adjustRightInd w:val="0"/>
        <w:spacing w:after="0" w:line="240" w:lineRule="auto"/>
        <w:rPr>
          <w:rFonts w:ascii="MyriadPro-Bold" w:hAnsi="MyriadPro-Bold" w:cs="MyriadPro-Bold"/>
          <w:b/>
          <w:bCs/>
          <w:color w:val="122A39"/>
          <w:sz w:val="20"/>
          <w:szCs w:val="20"/>
        </w:rPr>
      </w:pPr>
    </w:p>
    <w:tbl>
      <w:tblPr>
        <w:tblStyle w:val="Tabela-Siatka"/>
        <w:tblW w:w="0" w:type="auto"/>
        <w:tblLook w:val="04A0" w:firstRow="1" w:lastRow="0" w:firstColumn="1" w:lastColumn="0" w:noHBand="0" w:noVBand="1"/>
      </w:tblPr>
      <w:tblGrid>
        <w:gridCol w:w="4606"/>
        <w:gridCol w:w="4606"/>
      </w:tblGrid>
      <w:tr w:rsidR="005B3034" w:rsidRPr="00252752" w:rsidTr="00125611">
        <w:tc>
          <w:tcPr>
            <w:tcW w:w="4606" w:type="dxa"/>
          </w:tcPr>
          <w:p w:rsidR="005B3034" w:rsidRPr="00252752" w:rsidRDefault="005B3034" w:rsidP="00125611">
            <w:pPr>
              <w:autoSpaceDE w:val="0"/>
              <w:autoSpaceDN w:val="0"/>
              <w:adjustRightInd w:val="0"/>
              <w:jc w:val="center"/>
              <w:rPr>
                <w:rFonts w:cstheme="minorHAnsi"/>
                <w:b/>
                <w:color w:val="122A39"/>
                <w:sz w:val="24"/>
                <w:szCs w:val="24"/>
              </w:rPr>
            </w:pPr>
            <w:r w:rsidRPr="00252752">
              <w:rPr>
                <w:rFonts w:cstheme="minorHAnsi"/>
                <w:b/>
                <w:color w:val="122A39"/>
                <w:sz w:val="24"/>
                <w:szCs w:val="24"/>
              </w:rPr>
              <w:t>Wiedza</w:t>
            </w:r>
          </w:p>
          <w:p w:rsidR="005B3034" w:rsidRPr="00252752" w:rsidRDefault="005B3034" w:rsidP="00125611">
            <w:pPr>
              <w:autoSpaceDE w:val="0"/>
              <w:autoSpaceDN w:val="0"/>
              <w:adjustRightInd w:val="0"/>
              <w:jc w:val="center"/>
              <w:rPr>
                <w:rFonts w:cstheme="minorHAnsi"/>
                <w:b/>
                <w:color w:val="122A39"/>
                <w:sz w:val="24"/>
                <w:szCs w:val="24"/>
              </w:rPr>
            </w:pPr>
          </w:p>
        </w:tc>
        <w:tc>
          <w:tcPr>
            <w:tcW w:w="4606" w:type="dxa"/>
          </w:tcPr>
          <w:p w:rsidR="005B3034" w:rsidRPr="00252752" w:rsidRDefault="005B3034" w:rsidP="00125611">
            <w:pPr>
              <w:autoSpaceDE w:val="0"/>
              <w:autoSpaceDN w:val="0"/>
              <w:adjustRightInd w:val="0"/>
              <w:jc w:val="center"/>
              <w:rPr>
                <w:rFonts w:cstheme="minorHAnsi"/>
                <w:b/>
                <w:color w:val="122A39"/>
                <w:sz w:val="24"/>
                <w:szCs w:val="24"/>
              </w:rPr>
            </w:pPr>
            <w:r w:rsidRPr="00252752">
              <w:rPr>
                <w:rFonts w:cstheme="minorHAnsi"/>
                <w:b/>
                <w:color w:val="122A39"/>
                <w:sz w:val="24"/>
                <w:szCs w:val="24"/>
              </w:rPr>
              <w:t>Umiejętności</w:t>
            </w:r>
          </w:p>
        </w:tc>
      </w:tr>
      <w:tr w:rsidR="005B3034" w:rsidTr="00125611">
        <w:tc>
          <w:tcPr>
            <w:tcW w:w="4606" w:type="dxa"/>
          </w:tcPr>
          <w:p w:rsidR="005B3034" w:rsidRPr="004D563E" w:rsidRDefault="005B3034" w:rsidP="00125611">
            <w:pPr>
              <w:autoSpaceDE w:val="0"/>
              <w:autoSpaceDN w:val="0"/>
              <w:adjustRightInd w:val="0"/>
              <w:spacing w:line="360" w:lineRule="auto"/>
              <w:rPr>
                <w:rFonts w:cstheme="minorHAnsi"/>
                <w:color w:val="122A39"/>
              </w:rPr>
            </w:pPr>
            <w:r w:rsidRPr="007319C2">
              <w:rPr>
                <w:rFonts w:cstheme="minorHAnsi"/>
                <w:color w:val="122A39"/>
                <w:sz w:val="24"/>
                <w:szCs w:val="24"/>
              </w:rPr>
              <w:t xml:space="preserve">• </w:t>
            </w:r>
            <w:r w:rsidRPr="004D563E">
              <w:rPr>
                <w:rFonts w:cstheme="minorHAnsi"/>
                <w:color w:val="122A39"/>
              </w:rPr>
              <w:t>różnorodne źródła danych o funkcjonowaniu</w:t>
            </w:r>
          </w:p>
          <w:p w:rsidR="005B3034" w:rsidRPr="004D563E" w:rsidRDefault="005B3034" w:rsidP="00125611">
            <w:pPr>
              <w:autoSpaceDE w:val="0"/>
              <w:autoSpaceDN w:val="0"/>
              <w:adjustRightInd w:val="0"/>
              <w:spacing w:line="360" w:lineRule="auto"/>
              <w:rPr>
                <w:rFonts w:cstheme="minorHAnsi"/>
                <w:color w:val="122A39"/>
              </w:rPr>
            </w:pPr>
            <w:r w:rsidRPr="004D563E">
              <w:rPr>
                <w:rFonts w:cstheme="minorHAnsi"/>
                <w:color w:val="122A39"/>
              </w:rPr>
              <w:t>szkół i placówek oświatowych;</w:t>
            </w:r>
          </w:p>
          <w:p w:rsidR="005B3034" w:rsidRPr="004D563E" w:rsidRDefault="005B3034" w:rsidP="00125611">
            <w:pPr>
              <w:autoSpaceDE w:val="0"/>
              <w:autoSpaceDN w:val="0"/>
              <w:adjustRightInd w:val="0"/>
              <w:spacing w:line="360" w:lineRule="auto"/>
              <w:rPr>
                <w:rFonts w:cstheme="minorHAnsi"/>
                <w:color w:val="122A39"/>
              </w:rPr>
            </w:pPr>
            <w:r w:rsidRPr="007319C2">
              <w:rPr>
                <w:rFonts w:cstheme="minorHAnsi"/>
                <w:color w:val="122A39"/>
                <w:sz w:val="24"/>
                <w:szCs w:val="24"/>
              </w:rPr>
              <w:t xml:space="preserve">• </w:t>
            </w:r>
            <w:r w:rsidRPr="004D563E">
              <w:rPr>
                <w:rFonts w:cstheme="minorHAnsi"/>
                <w:color w:val="122A39"/>
              </w:rPr>
              <w:t>założenia, cele i organizacja nadzoru pedagogicznego;</w:t>
            </w:r>
          </w:p>
          <w:p w:rsidR="005B3034" w:rsidRPr="004D563E" w:rsidRDefault="005B3034" w:rsidP="00125611">
            <w:pPr>
              <w:autoSpaceDE w:val="0"/>
              <w:autoSpaceDN w:val="0"/>
              <w:adjustRightInd w:val="0"/>
              <w:spacing w:line="360" w:lineRule="auto"/>
              <w:rPr>
                <w:rFonts w:ascii="MyriadPro-Regular" w:hAnsi="MyriadPro-Regular" w:cs="MyriadPro-Regular"/>
                <w:color w:val="122A39"/>
                <w:sz w:val="20"/>
                <w:szCs w:val="20"/>
              </w:rPr>
            </w:pPr>
            <w:r w:rsidRPr="007319C2">
              <w:rPr>
                <w:rFonts w:cstheme="minorHAnsi"/>
                <w:color w:val="122A39"/>
                <w:sz w:val="24"/>
                <w:szCs w:val="24"/>
              </w:rPr>
              <w:t xml:space="preserve">• </w:t>
            </w:r>
            <w:r w:rsidRPr="004D563E">
              <w:rPr>
                <w:rFonts w:cstheme="minorHAnsi"/>
                <w:color w:val="122A39"/>
              </w:rPr>
              <w:t>wskaźniki efektywności funkcjonowania szkół i placówek oświatowych.</w:t>
            </w:r>
          </w:p>
        </w:tc>
        <w:tc>
          <w:tcPr>
            <w:tcW w:w="4606" w:type="dxa"/>
          </w:tcPr>
          <w:p w:rsidR="005B3034" w:rsidRPr="004D563E" w:rsidRDefault="005B3034" w:rsidP="00125611">
            <w:pPr>
              <w:autoSpaceDE w:val="0"/>
              <w:autoSpaceDN w:val="0"/>
              <w:adjustRightInd w:val="0"/>
              <w:spacing w:line="360" w:lineRule="auto"/>
              <w:rPr>
                <w:rFonts w:cstheme="minorHAnsi"/>
                <w:color w:val="122A39"/>
              </w:rPr>
            </w:pPr>
            <w:r w:rsidRPr="007319C2">
              <w:rPr>
                <w:rFonts w:cstheme="minorHAnsi"/>
                <w:color w:val="122A39"/>
                <w:sz w:val="24"/>
                <w:szCs w:val="24"/>
              </w:rPr>
              <w:t xml:space="preserve">• </w:t>
            </w:r>
            <w:r w:rsidRPr="004D563E">
              <w:rPr>
                <w:rFonts w:cstheme="minorHAnsi"/>
                <w:color w:val="122A39"/>
              </w:rPr>
              <w:t>definiowanie wskaźników efektywności projektu rozwojowego w szkole;</w:t>
            </w:r>
          </w:p>
          <w:p w:rsidR="005B3034" w:rsidRPr="004D563E" w:rsidRDefault="005B3034" w:rsidP="00125611">
            <w:pPr>
              <w:autoSpaceDE w:val="0"/>
              <w:autoSpaceDN w:val="0"/>
              <w:adjustRightInd w:val="0"/>
              <w:spacing w:line="360" w:lineRule="auto"/>
              <w:rPr>
                <w:rFonts w:cstheme="minorHAnsi"/>
                <w:color w:val="122A39"/>
              </w:rPr>
            </w:pPr>
            <w:r w:rsidRPr="007319C2">
              <w:rPr>
                <w:rFonts w:cstheme="minorHAnsi"/>
                <w:color w:val="122A39"/>
                <w:sz w:val="24"/>
                <w:szCs w:val="24"/>
              </w:rPr>
              <w:t xml:space="preserve">• </w:t>
            </w:r>
            <w:r w:rsidRPr="004D563E">
              <w:rPr>
                <w:rFonts w:cstheme="minorHAnsi"/>
                <w:color w:val="122A39"/>
              </w:rPr>
              <w:t>udzielanie konstruktywnej informacji zwrotnej.</w:t>
            </w:r>
          </w:p>
        </w:tc>
      </w:tr>
    </w:tbl>
    <w:p w:rsidR="005B3034" w:rsidRPr="001A58AD" w:rsidRDefault="005B3034" w:rsidP="005B3034">
      <w:pPr>
        <w:autoSpaceDE w:val="0"/>
        <w:autoSpaceDN w:val="0"/>
        <w:adjustRightInd w:val="0"/>
        <w:spacing w:after="0" w:line="240" w:lineRule="auto"/>
        <w:rPr>
          <w:rFonts w:cstheme="minorHAnsi"/>
          <w:b/>
          <w:color w:val="122A39"/>
          <w:sz w:val="24"/>
          <w:szCs w:val="24"/>
        </w:rPr>
      </w:pPr>
    </w:p>
    <w:p w:rsidR="005B3034" w:rsidRPr="001A58AD" w:rsidRDefault="005B3034" w:rsidP="005B3034">
      <w:pPr>
        <w:autoSpaceDE w:val="0"/>
        <w:autoSpaceDN w:val="0"/>
        <w:adjustRightInd w:val="0"/>
        <w:spacing w:after="0" w:line="240" w:lineRule="auto"/>
        <w:rPr>
          <w:rFonts w:cstheme="minorHAnsi"/>
          <w:b/>
          <w:color w:val="122A39"/>
          <w:sz w:val="24"/>
          <w:szCs w:val="24"/>
        </w:rPr>
      </w:pPr>
      <w:r w:rsidRPr="001A58AD">
        <w:rPr>
          <w:rFonts w:cstheme="minorHAnsi"/>
          <w:b/>
          <w:color w:val="122A39"/>
          <w:sz w:val="24"/>
          <w:szCs w:val="24"/>
        </w:rPr>
        <w:t>Pożądane postawy:</w:t>
      </w:r>
    </w:p>
    <w:p w:rsidR="005B3034" w:rsidRPr="001A58AD" w:rsidRDefault="005B3034" w:rsidP="00E22F10">
      <w:pPr>
        <w:pStyle w:val="Akapitzlist"/>
        <w:numPr>
          <w:ilvl w:val="0"/>
          <w:numId w:val="39"/>
        </w:numPr>
        <w:autoSpaceDE w:val="0"/>
        <w:autoSpaceDN w:val="0"/>
        <w:adjustRightInd w:val="0"/>
        <w:spacing w:after="0" w:line="360" w:lineRule="auto"/>
        <w:rPr>
          <w:rFonts w:cstheme="minorHAnsi"/>
          <w:bCs/>
          <w:color w:val="122A39"/>
          <w:sz w:val="24"/>
          <w:szCs w:val="24"/>
        </w:rPr>
      </w:pPr>
      <w:r w:rsidRPr="001A58AD">
        <w:rPr>
          <w:rFonts w:cstheme="minorHAnsi"/>
          <w:b/>
          <w:bCs/>
          <w:color w:val="122A39"/>
          <w:sz w:val="24"/>
          <w:szCs w:val="24"/>
        </w:rPr>
        <w:lastRenderedPageBreak/>
        <w:t>partnerstwo</w:t>
      </w:r>
      <w:r w:rsidRPr="001A58AD">
        <w:rPr>
          <w:rFonts w:cstheme="minorHAnsi"/>
          <w:bCs/>
          <w:color w:val="122A39"/>
          <w:sz w:val="24"/>
          <w:szCs w:val="24"/>
        </w:rPr>
        <w:t>: gotowość do budowania relacji opartych na równowadze statusu, wzajemnym szacunku</w:t>
      </w:r>
      <w:r>
        <w:rPr>
          <w:rFonts w:cstheme="minorHAnsi"/>
          <w:bCs/>
          <w:color w:val="122A39"/>
          <w:sz w:val="24"/>
          <w:szCs w:val="24"/>
        </w:rPr>
        <w:t xml:space="preserve"> </w:t>
      </w:r>
      <w:r w:rsidRPr="001A58AD">
        <w:rPr>
          <w:rFonts w:cstheme="minorHAnsi"/>
          <w:bCs/>
          <w:color w:val="122A39"/>
          <w:sz w:val="24"/>
          <w:szCs w:val="24"/>
        </w:rPr>
        <w:t>i zaufaniu;</w:t>
      </w:r>
    </w:p>
    <w:p w:rsidR="005B3034" w:rsidRPr="001A58AD" w:rsidRDefault="005B3034" w:rsidP="00E22F10">
      <w:pPr>
        <w:pStyle w:val="Akapitzlist"/>
        <w:numPr>
          <w:ilvl w:val="0"/>
          <w:numId w:val="39"/>
        </w:numPr>
        <w:autoSpaceDE w:val="0"/>
        <w:autoSpaceDN w:val="0"/>
        <w:adjustRightInd w:val="0"/>
        <w:spacing w:after="0" w:line="360" w:lineRule="auto"/>
        <w:rPr>
          <w:rFonts w:cstheme="minorHAnsi"/>
          <w:b/>
          <w:bCs/>
          <w:color w:val="122A39"/>
          <w:sz w:val="24"/>
          <w:szCs w:val="24"/>
        </w:rPr>
      </w:pPr>
      <w:r w:rsidRPr="001A58AD">
        <w:rPr>
          <w:rFonts w:cstheme="minorHAnsi"/>
          <w:b/>
          <w:bCs/>
          <w:color w:val="122A39"/>
          <w:sz w:val="24"/>
          <w:szCs w:val="24"/>
        </w:rPr>
        <w:t xml:space="preserve">kreatywność: </w:t>
      </w:r>
      <w:r w:rsidRPr="001A58AD">
        <w:rPr>
          <w:rFonts w:cstheme="minorHAnsi"/>
          <w:bCs/>
          <w:color w:val="122A39"/>
          <w:sz w:val="24"/>
          <w:szCs w:val="24"/>
        </w:rPr>
        <w:t>gotowość do projektowania autorskich rozwiązań dopasowanych do specyficznych potrzeb szkoły</w:t>
      </w:r>
      <w:r w:rsidRPr="001A58AD">
        <w:rPr>
          <w:rFonts w:cstheme="minorHAnsi"/>
          <w:b/>
          <w:bCs/>
          <w:color w:val="122A39"/>
          <w:sz w:val="24"/>
          <w:szCs w:val="24"/>
        </w:rPr>
        <w:t>;</w:t>
      </w:r>
    </w:p>
    <w:p w:rsidR="005B3034" w:rsidRPr="001A58AD" w:rsidRDefault="005B3034" w:rsidP="00E22F10">
      <w:pPr>
        <w:pStyle w:val="Akapitzlist"/>
        <w:numPr>
          <w:ilvl w:val="0"/>
          <w:numId w:val="39"/>
        </w:numPr>
        <w:autoSpaceDE w:val="0"/>
        <w:autoSpaceDN w:val="0"/>
        <w:adjustRightInd w:val="0"/>
        <w:spacing w:after="0" w:line="360" w:lineRule="auto"/>
        <w:rPr>
          <w:rFonts w:cstheme="minorHAnsi"/>
          <w:bCs/>
          <w:color w:val="122A39"/>
          <w:sz w:val="24"/>
          <w:szCs w:val="24"/>
        </w:rPr>
      </w:pPr>
      <w:r w:rsidRPr="001A58AD">
        <w:rPr>
          <w:rFonts w:cstheme="minorHAnsi"/>
          <w:b/>
          <w:bCs/>
          <w:color w:val="122A39"/>
          <w:sz w:val="24"/>
          <w:szCs w:val="24"/>
        </w:rPr>
        <w:t xml:space="preserve">otwartość na innych: </w:t>
      </w:r>
      <w:r w:rsidRPr="001A58AD">
        <w:rPr>
          <w:rFonts w:cstheme="minorHAnsi"/>
          <w:bCs/>
          <w:color w:val="122A39"/>
          <w:sz w:val="24"/>
          <w:szCs w:val="24"/>
        </w:rPr>
        <w:t>gotowość do nawiązywania kontaktów i budowania sieci społecznych;</w:t>
      </w:r>
    </w:p>
    <w:p w:rsidR="005B3034" w:rsidRPr="001A58AD" w:rsidRDefault="005B3034" w:rsidP="00E22F10">
      <w:pPr>
        <w:pStyle w:val="Akapitzlist"/>
        <w:numPr>
          <w:ilvl w:val="0"/>
          <w:numId w:val="39"/>
        </w:numPr>
        <w:autoSpaceDE w:val="0"/>
        <w:autoSpaceDN w:val="0"/>
        <w:adjustRightInd w:val="0"/>
        <w:spacing w:after="0" w:line="360" w:lineRule="auto"/>
        <w:rPr>
          <w:rFonts w:cstheme="minorHAnsi"/>
          <w:bCs/>
          <w:color w:val="122A39"/>
          <w:sz w:val="24"/>
          <w:szCs w:val="24"/>
        </w:rPr>
      </w:pPr>
      <w:r w:rsidRPr="001A58AD">
        <w:rPr>
          <w:rFonts w:cstheme="minorHAnsi"/>
          <w:b/>
          <w:bCs/>
          <w:color w:val="122A39"/>
          <w:sz w:val="24"/>
          <w:szCs w:val="24"/>
        </w:rPr>
        <w:t xml:space="preserve">szczerość: </w:t>
      </w:r>
      <w:r w:rsidRPr="001A58AD">
        <w:rPr>
          <w:rFonts w:cstheme="minorHAnsi"/>
          <w:bCs/>
          <w:color w:val="122A39"/>
          <w:sz w:val="24"/>
          <w:szCs w:val="24"/>
        </w:rPr>
        <w:t>gotowość do prezentowania adekwatnej oceny sytuacji wprost, w sposób życzliwy, lecz zapewniający dostęp do pełnej informacji;</w:t>
      </w:r>
    </w:p>
    <w:p w:rsidR="005B3034" w:rsidRPr="001A58AD" w:rsidRDefault="005B3034" w:rsidP="00E22F10">
      <w:pPr>
        <w:pStyle w:val="Akapitzlist"/>
        <w:numPr>
          <w:ilvl w:val="0"/>
          <w:numId w:val="39"/>
        </w:numPr>
        <w:autoSpaceDE w:val="0"/>
        <w:autoSpaceDN w:val="0"/>
        <w:adjustRightInd w:val="0"/>
        <w:spacing w:after="0" w:line="360" w:lineRule="auto"/>
        <w:rPr>
          <w:rFonts w:cstheme="minorHAnsi"/>
          <w:color w:val="122A39"/>
          <w:sz w:val="24"/>
          <w:szCs w:val="24"/>
        </w:rPr>
      </w:pPr>
      <w:r w:rsidRPr="001A58AD">
        <w:rPr>
          <w:rFonts w:cstheme="minorHAnsi"/>
          <w:b/>
          <w:bCs/>
          <w:color w:val="122A39"/>
          <w:sz w:val="24"/>
          <w:szCs w:val="24"/>
        </w:rPr>
        <w:t xml:space="preserve">obiektywizm: </w:t>
      </w:r>
      <w:r w:rsidRPr="001A58AD">
        <w:rPr>
          <w:rFonts w:cstheme="minorHAnsi"/>
          <w:bCs/>
          <w:color w:val="122A39"/>
          <w:sz w:val="24"/>
          <w:szCs w:val="24"/>
        </w:rPr>
        <w:t>gotowość do zachowania dystansu wobec własnych przekonań i preferencji; koncentracja</w:t>
      </w:r>
      <w:r>
        <w:rPr>
          <w:rFonts w:cstheme="minorHAnsi"/>
          <w:bCs/>
          <w:color w:val="122A39"/>
          <w:sz w:val="24"/>
          <w:szCs w:val="24"/>
        </w:rPr>
        <w:t xml:space="preserve"> </w:t>
      </w:r>
      <w:r w:rsidRPr="001A58AD">
        <w:rPr>
          <w:rFonts w:cstheme="minorHAnsi"/>
          <w:bCs/>
          <w:color w:val="122A39"/>
          <w:sz w:val="24"/>
          <w:szCs w:val="24"/>
        </w:rPr>
        <w:t>na faktach i racjonalnych uzasadnieniach prezentowanych wniosków.</w:t>
      </w:r>
    </w:p>
    <w:p w:rsidR="00125611" w:rsidRDefault="00125611">
      <w:r>
        <w:br w:type="page"/>
      </w:r>
    </w:p>
    <w:p w:rsidR="00243F4B" w:rsidRPr="00C52930" w:rsidRDefault="00243F4B" w:rsidP="00C52930">
      <w:pPr>
        <w:pStyle w:val="Nagwek1"/>
      </w:pPr>
      <w:bookmarkStart w:id="37" w:name="_Toc536092144"/>
      <w:r w:rsidRPr="00C52930">
        <w:lastRenderedPageBreak/>
        <w:t xml:space="preserve">Załącznik </w:t>
      </w:r>
      <w:r w:rsidR="00D62996" w:rsidRPr="00C52930">
        <w:t>IX_3_1</w:t>
      </w:r>
      <w:r w:rsidRPr="00C52930">
        <w:t xml:space="preserve"> 5 kategorii słuchania wg. C. Wilsona</w:t>
      </w:r>
      <w:bookmarkEnd w:id="37"/>
    </w:p>
    <w:p w:rsidR="00243F4B" w:rsidRPr="00E1543F" w:rsidRDefault="00243F4B" w:rsidP="00243F4B">
      <w:pPr>
        <w:pStyle w:val="Akapitzlist"/>
        <w:numPr>
          <w:ilvl w:val="0"/>
          <w:numId w:val="4"/>
        </w:numPr>
        <w:spacing w:after="0" w:line="360" w:lineRule="auto"/>
        <w:rPr>
          <w:b/>
          <w:sz w:val="24"/>
          <w:szCs w:val="24"/>
        </w:rPr>
      </w:pPr>
      <w:r w:rsidRPr="00E1543F">
        <w:rPr>
          <w:b/>
          <w:sz w:val="24"/>
          <w:szCs w:val="24"/>
        </w:rPr>
        <w:t>Słuchanie właściwie po to ,aby doczekać się kiedy sam będę mógł coś powiedzieć</w:t>
      </w:r>
      <w:r>
        <w:rPr>
          <w:b/>
          <w:sz w:val="24"/>
          <w:szCs w:val="24"/>
        </w:rPr>
        <w:t>.</w:t>
      </w:r>
    </w:p>
    <w:p w:rsidR="00243F4B" w:rsidRPr="00E1543F" w:rsidRDefault="00243F4B" w:rsidP="00243F4B">
      <w:pPr>
        <w:pStyle w:val="Akapitzlist"/>
        <w:spacing w:after="0" w:line="360" w:lineRule="auto"/>
        <w:rPr>
          <w:sz w:val="24"/>
          <w:szCs w:val="24"/>
        </w:rPr>
      </w:pPr>
      <w:r w:rsidRPr="00E1543F">
        <w:rPr>
          <w:sz w:val="24"/>
          <w:szCs w:val="24"/>
        </w:rPr>
        <w:t xml:space="preserve">Przykład </w:t>
      </w:r>
    </w:p>
    <w:p w:rsidR="00243F4B" w:rsidRPr="00E1543F" w:rsidRDefault="00243F4B" w:rsidP="00243F4B">
      <w:pPr>
        <w:pStyle w:val="Akapitzlist"/>
        <w:spacing w:after="0" w:line="360" w:lineRule="auto"/>
        <w:rPr>
          <w:sz w:val="24"/>
          <w:szCs w:val="24"/>
        </w:rPr>
      </w:pPr>
      <w:r w:rsidRPr="00E1543F">
        <w:rPr>
          <w:sz w:val="24"/>
          <w:szCs w:val="24"/>
        </w:rPr>
        <w:t>Wypowiedz osoby A; Podczas spotkania z rodzicami tata Michała znowu dopytywał się o wycieczkę. Odpowiedz osoby B; To nic – a Basia znów nie odrobiła pracy domowej.</w:t>
      </w:r>
    </w:p>
    <w:p w:rsidR="00243F4B" w:rsidRPr="00E1543F" w:rsidRDefault="00243F4B" w:rsidP="00243F4B">
      <w:pPr>
        <w:pStyle w:val="Akapitzlist"/>
        <w:numPr>
          <w:ilvl w:val="0"/>
          <w:numId w:val="4"/>
        </w:numPr>
        <w:spacing w:after="0" w:line="360" w:lineRule="auto"/>
        <w:rPr>
          <w:b/>
          <w:sz w:val="24"/>
          <w:szCs w:val="24"/>
        </w:rPr>
      </w:pPr>
      <w:r w:rsidRPr="00E1543F">
        <w:rPr>
          <w:b/>
          <w:sz w:val="24"/>
          <w:szCs w:val="24"/>
        </w:rPr>
        <w:t>Słuchanie po to, aby opowiadać o swoich doświadczeniach, dzielenie się własnymi przemyśleniami.</w:t>
      </w:r>
    </w:p>
    <w:p w:rsidR="00243F4B" w:rsidRPr="00E1543F" w:rsidRDefault="00243F4B" w:rsidP="00243F4B">
      <w:pPr>
        <w:pStyle w:val="Akapitzlist"/>
        <w:spacing w:after="0" w:line="360" w:lineRule="auto"/>
        <w:rPr>
          <w:sz w:val="24"/>
          <w:szCs w:val="24"/>
        </w:rPr>
      </w:pPr>
      <w:r w:rsidRPr="00E1543F">
        <w:rPr>
          <w:sz w:val="24"/>
          <w:szCs w:val="24"/>
        </w:rPr>
        <w:t>Przykład</w:t>
      </w:r>
    </w:p>
    <w:p w:rsidR="00243F4B" w:rsidRPr="00E1543F" w:rsidRDefault="00243F4B" w:rsidP="00243F4B">
      <w:pPr>
        <w:pStyle w:val="Akapitzlist"/>
        <w:spacing w:after="0" w:line="360" w:lineRule="auto"/>
        <w:rPr>
          <w:sz w:val="24"/>
          <w:szCs w:val="24"/>
        </w:rPr>
      </w:pPr>
      <w:r w:rsidRPr="00E1543F">
        <w:rPr>
          <w:sz w:val="24"/>
          <w:szCs w:val="24"/>
        </w:rPr>
        <w:t xml:space="preserve"> Wypowiedz osoby A: Podczas ostatniej</w:t>
      </w:r>
      <w:r w:rsidR="00CF5622">
        <w:rPr>
          <w:sz w:val="24"/>
          <w:szCs w:val="24"/>
        </w:rPr>
        <w:t xml:space="preserve"> </w:t>
      </w:r>
      <w:r w:rsidRPr="00E1543F">
        <w:rPr>
          <w:sz w:val="24"/>
          <w:szCs w:val="24"/>
        </w:rPr>
        <w:t>przerwy Jacek znów biegał po korytarzu.</w:t>
      </w:r>
    </w:p>
    <w:p w:rsidR="00243F4B" w:rsidRPr="00E1543F" w:rsidRDefault="00243F4B" w:rsidP="00243F4B">
      <w:pPr>
        <w:pStyle w:val="Akapitzlist"/>
        <w:spacing w:after="0" w:line="360" w:lineRule="auto"/>
        <w:rPr>
          <w:sz w:val="24"/>
          <w:szCs w:val="24"/>
        </w:rPr>
      </w:pPr>
      <w:r w:rsidRPr="00E1543F">
        <w:rPr>
          <w:sz w:val="24"/>
          <w:szCs w:val="24"/>
        </w:rPr>
        <w:t xml:space="preserve"> Odpowiedz osoby B: Jak ja mam dyżur to nigdy nie biega.</w:t>
      </w:r>
      <w:r w:rsidR="00CF5622">
        <w:rPr>
          <w:sz w:val="24"/>
          <w:szCs w:val="24"/>
        </w:rPr>
        <w:t xml:space="preserve"> </w:t>
      </w:r>
    </w:p>
    <w:p w:rsidR="00243F4B" w:rsidRPr="00E1543F" w:rsidRDefault="00243F4B" w:rsidP="00243F4B">
      <w:pPr>
        <w:pStyle w:val="Akapitzlist"/>
        <w:numPr>
          <w:ilvl w:val="0"/>
          <w:numId w:val="4"/>
        </w:numPr>
        <w:spacing w:after="0" w:line="360" w:lineRule="auto"/>
        <w:rPr>
          <w:b/>
          <w:sz w:val="24"/>
          <w:szCs w:val="24"/>
        </w:rPr>
      </w:pPr>
      <w:r w:rsidRPr="00E1543F">
        <w:rPr>
          <w:b/>
          <w:sz w:val="24"/>
          <w:szCs w:val="24"/>
        </w:rPr>
        <w:t>Słuchanie i dawanie rad.</w:t>
      </w:r>
    </w:p>
    <w:p w:rsidR="00243F4B" w:rsidRPr="00E1543F" w:rsidRDefault="00243F4B" w:rsidP="00243F4B">
      <w:pPr>
        <w:pStyle w:val="Akapitzlist"/>
        <w:spacing w:after="0" w:line="360" w:lineRule="auto"/>
        <w:rPr>
          <w:sz w:val="24"/>
          <w:szCs w:val="24"/>
        </w:rPr>
      </w:pPr>
      <w:r w:rsidRPr="00E1543F">
        <w:rPr>
          <w:sz w:val="24"/>
          <w:szCs w:val="24"/>
        </w:rPr>
        <w:t xml:space="preserve">Przykład </w:t>
      </w:r>
    </w:p>
    <w:p w:rsidR="00243F4B" w:rsidRPr="00E1543F" w:rsidRDefault="00243F4B" w:rsidP="00243F4B">
      <w:pPr>
        <w:pStyle w:val="Akapitzlist"/>
        <w:spacing w:after="0" w:line="360" w:lineRule="auto"/>
        <w:rPr>
          <w:sz w:val="24"/>
          <w:szCs w:val="24"/>
        </w:rPr>
      </w:pPr>
      <w:r w:rsidRPr="00E1543F">
        <w:rPr>
          <w:sz w:val="24"/>
          <w:szCs w:val="24"/>
        </w:rPr>
        <w:t>Wypowiedz osoby A: „Tata Basi znów nie przyszedł na spotkanie z rodzicami”;</w:t>
      </w:r>
      <w:r w:rsidR="00CF5622">
        <w:rPr>
          <w:sz w:val="24"/>
          <w:szCs w:val="24"/>
        </w:rPr>
        <w:t xml:space="preserve"> </w:t>
      </w:r>
    </w:p>
    <w:p w:rsidR="00243F4B" w:rsidRPr="00E1543F" w:rsidRDefault="00243F4B" w:rsidP="00243F4B">
      <w:pPr>
        <w:pStyle w:val="Akapitzlist"/>
        <w:spacing w:after="0" w:line="360" w:lineRule="auto"/>
        <w:rPr>
          <w:sz w:val="24"/>
          <w:szCs w:val="24"/>
        </w:rPr>
      </w:pPr>
      <w:r w:rsidRPr="00E1543F">
        <w:rPr>
          <w:sz w:val="24"/>
          <w:szCs w:val="24"/>
        </w:rPr>
        <w:t>Odpowiedz osoby B: „Ja zawsze przypominam smsem o spotkaniach i wszyscy przychodzą”.</w:t>
      </w:r>
    </w:p>
    <w:p w:rsidR="00243F4B" w:rsidRPr="00E1543F" w:rsidRDefault="00243F4B" w:rsidP="00243F4B">
      <w:pPr>
        <w:pStyle w:val="Akapitzlist"/>
        <w:numPr>
          <w:ilvl w:val="0"/>
          <w:numId w:val="4"/>
        </w:numPr>
        <w:spacing w:after="0" w:line="360" w:lineRule="auto"/>
        <w:rPr>
          <w:b/>
          <w:sz w:val="24"/>
          <w:szCs w:val="24"/>
        </w:rPr>
      </w:pPr>
      <w:r w:rsidRPr="00E1543F">
        <w:rPr>
          <w:b/>
          <w:sz w:val="24"/>
          <w:szCs w:val="24"/>
        </w:rPr>
        <w:t>Słuchanie z uwagą i dopytywanie o dalsze informacje i szczegóły.</w:t>
      </w:r>
    </w:p>
    <w:p w:rsidR="00243F4B" w:rsidRPr="00E1543F" w:rsidRDefault="00243F4B" w:rsidP="00243F4B">
      <w:pPr>
        <w:pStyle w:val="Akapitzlist"/>
        <w:spacing w:after="0" w:line="360" w:lineRule="auto"/>
        <w:rPr>
          <w:sz w:val="24"/>
          <w:szCs w:val="24"/>
        </w:rPr>
      </w:pPr>
      <w:r w:rsidRPr="00E1543F">
        <w:rPr>
          <w:sz w:val="24"/>
          <w:szCs w:val="24"/>
        </w:rPr>
        <w:t>Przykład:</w:t>
      </w:r>
    </w:p>
    <w:p w:rsidR="00243F4B" w:rsidRPr="00E1543F" w:rsidRDefault="00243F4B" w:rsidP="00243F4B">
      <w:pPr>
        <w:pStyle w:val="Akapitzlist"/>
        <w:spacing w:after="0" w:line="360" w:lineRule="auto"/>
        <w:rPr>
          <w:sz w:val="24"/>
          <w:szCs w:val="24"/>
        </w:rPr>
      </w:pPr>
      <w:r w:rsidRPr="00E1543F">
        <w:rPr>
          <w:sz w:val="24"/>
          <w:szCs w:val="24"/>
        </w:rPr>
        <w:t>Wypowiedz osoby A: „Podczas ostatniej lekcji Kasia znowu szukała telefonu.”</w:t>
      </w:r>
      <w:r w:rsidR="00CF5622">
        <w:rPr>
          <w:sz w:val="24"/>
          <w:szCs w:val="24"/>
        </w:rPr>
        <w:t xml:space="preserve"> </w:t>
      </w:r>
    </w:p>
    <w:p w:rsidR="00243F4B" w:rsidRPr="00E1543F" w:rsidRDefault="00243F4B" w:rsidP="00243F4B">
      <w:pPr>
        <w:pStyle w:val="Akapitzlist"/>
        <w:spacing w:after="0" w:line="360" w:lineRule="auto"/>
        <w:rPr>
          <w:sz w:val="24"/>
          <w:szCs w:val="24"/>
        </w:rPr>
      </w:pPr>
      <w:r w:rsidRPr="00E1543F">
        <w:rPr>
          <w:sz w:val="24"/>
          <w:szCs w:val="24"/>
        </w:rPr>
        <w:t>Odpowiedz osoby B: „Powiedz coś więcej, jak to się stało?</w:t>
      </w:r>
    </w:p>
    <w:p w:rsidR="00243F4B" w:rsidRPr="00E1543F" w:rsidRDefault="00243F4B" w:rsidP="00243F4B">
      <w:pPr>
        <w:pStyle w:val="Akapitzlist"/>
        <w:numPr>
          <w:ilvl w:val="0"/>
          <w:numId w:val="4"/>
        </w:numPr>
        <w:spacing w:after="0" w:line="360" w:lineRule="auto"/>
        <w:rPr>
          <w:b/>
          <w:sz w:val="24"/>
          <w:szCs w:val="24"/>
        </w:rPr>
      </w:pPr>
      <w:r w:rsidRPr="00E1543F">
        <w:rPr>
          <w:b/>
          <w:sz w:val="24"/>
          <w:szCs w:val="24"/>
        </w:rPr>
        <w:t>Słuchanie intuicyjne, pełne „wczucie się” i czytanie między wierszami.</w:t>
      </w:r>
    </w:p>
    <w:p w:rsidR="00243F4B" w:rsidRPr="00E1543F" w:rsidRDefault="00243F4B" w:rsidP="00243F4B">
      <w:pPr>
        <w:pStyle w:val="Akapitzlist"/>
        <w:spacing w:after="0" w:line="360" w:lineRule="auto"/>
        <w:rPr>
          <w:sz w:val="24"/>
          <w:szCs w:val="24"/>
        </w:rPr>
      </w:pPr>
      <w:r w:rsidRPr="00E1543F">
        <w:rPr>
          <w:sz w:val="24"/>
          <w:szCs w:val="24"/>
        </w:rPr>
        <w:t>Przykład:</w:t>
      </w:r>
    </w:p>
    <w:p w:rsidR="00243F4B" w:rsidRPr="00E1543F" w:rsidRDefault="00243F4B" w:rsidP="00243F4B">
      <w:pPr>
        <w:pStyle w:val="Akapitzlist"/>
        <w:spacing w:after="0" w:line="360" w:lineRule="auto"/>
        <w:rPr>
          <w:sz w:val="24"/>
          <w:szCs w:val="24"/>
        </w:rPr>
      </w:pPr>
      <w:r w:rsidRPr="00E1543F">
        <w:rPr>
          <w:sz w:val="24"/>
          <w:szCs w:val="24"/>
        </w:rPr>
        <w:t>Wypowiedz osoby A: „Tata Basi znów nie przyszedł na spotkanie z rodzicami”;</w:t>
      </w:r>
      <w:r w:rsidR="00CF5622">
        <w:rPr>
          <w:sz w:val="24"/>
          <w:szCs w:val="24"/>
        </w:rPr>
        <w:t xml:space="preserve"> </w:t>
      </w:r>
    </w:p>
    <w:p w:rsidR="00243F4B" w:rsidRDefault="00243F4B" w:rsidP="00243F4B">
      <w:pPr>
        <w:pStyle w:val="Akapitzlist"/>
        <w:spacing w:after="0" w:line="360" w:lineRule="auto"/>
        <w:rPr>
          <w:sz w:val="24"/>
          <w:szCs w:val="24"/>
        </w:rPr>
      </w:pPr>
      <w:r w:rsidRPr="00E1543F">
        <w:rPr>
          <w:sz w:val="24"/>
          <w:szCs w:val="24"/>
        </w:rPr>
        <w:t xml:space="preserve">Odpowiedz osoby B:To było dwa dni temu, a ty nadal o tym myślisz”. </w:t>
      </w:r>
    </w:p>
    <w:p w:rsidR="001F4251" w:rsidRDefault="001F4251" w:rsidP="00243F4B">
      <w:pPr>
        <w:pStyle w:val="Akapitzlist"/>
        <w:spacing w:after="0" w:line="360" w:lineRule="auto"/>
        <w:rPr>
          <w:sz w:val="24"/>
          <w:szCs w:val="24"/>
        </w:rPr>
      </w:pPr>
    </w:p>
    <w:p w:rsidR="001F4251" w:rsidRDefault="001F4251" w:rsidP="00243F4B">
      <w:pPr>
        <w:pStyle w:val="Akapitzlist"/>
        <w:spacing w:after="0" w:line="360" w:lineRule="auto"/>
        <w:rPr>
          <w:sz w:val="24"/>
          <w:szCs w:val="24"/>
        </w:rPr>
      </w:pPr>
    </w:p>
    <w:p w:rsidR="001F4251" w:rsidRPr="001E12DB" w:rsidRDefault="001F4251" w:rsidP="001F4251">
      <w:pPr>
        <w:shd w:val="clear" w:color="auto" w:fill="FFFFFF"/>
        <w:spacing w:after="0" w:line="360" w:lineRule="auto"/>
        <w:ind w:left="708"/>
        <w:jc w:val="center"/>
        <w:rPr>
          <w:rFonts w:cs="Calibri Light"/>
          <w:lang w:eastAsia="pl-PL"/>
        </w:rPr>
      </w:pPr>
      <w:r w:rsidRPr="001E12DB">
        <w:rPr>
          <w:rFonts w:cs="Calibri Light"/>
          <w:lang w:eastAsia="pl-PL"/>
        </w:rPr>
        <w:t xml:space="preserve">Materiał jest rozpowszechniany na zasadach wolnej licencji Creative </w:t>
      </w:r>
      <w:proofErr w:type="spellStart"/>
      <w:r w:rsidRPr="001E12DB">
        <w:rPr>
          <w:rFonts w:cs="Calibri Light"/>
          <w:lang w:eastAsia="pl-PL"/>
        </w:rPr>
        <w:t>Commons</w:t>
      </w:r>
      <w:proofErr w:type="spellEnd"/>
      <w:r w:rsidRPr="001E12DB">
        <w:rPr>
          <w:rFonts w:cs="Calibri Light"/>
          <w:lang w:eastAsia="pl-PL"/>
        </w:rPr>
        <w:t xml:space="preserve"> – </w:t>
      </w:r>
    </w:p>
    <w:p w:rsidR="00243F4B" w:rsidRDefault="001F4251" w:rsidP="001F4251">
      <w:pPr>
        <w:shd w:val="clear" w:color="auto" w:fill="FFFFFF"/>
        <w:spacing w:before="60" w:line="360" w:lineRule="auto"/>
        <w:ind w:left="708"/>
        <w:jc w:val="center"/>
        <w:rPr>
          <w:rFonts w:ascii="Arial" w:hAnsi="Arial" w:cs="Arial"/>
          <w:b/>
          <w:sz w:val="24"/>
          <w:szCs w:val="24"/>
        </w:rPr>
      </w:pPr>
      <w:r w:rsidRPr="001E12DB">
        <w:rPr>
          <w:rFonts w:cs="Calibri Light"/>
          <w:lang w:eastAsia="pl-PL"/>
        </w:rPr>
        <w:t>Użycie niekomercyjne 3.0 Polska (CC-BY-NC)</w:t>
      </w:r>
      <w:r w:rsidRPr="001E12DB">
        <w:rPr>
          <w:rFonts w:cs="Calibri Light"/>
          <w:lang w:eastAsia="pl-PL"/>
        </w:rPr>
        <w:br/>
      </w:r>
      <w:r w:rsidRPr="001E12DB">
        <w:rPr>
          <w:rFonts w:cs="Calibri Light"/>
          <w:spacing w:val="-2"/>
        </w:rPr>
        <w:t>Treść licencji dostępna jest na stronie http://creativecommons.org/licenses/by/3.0/pl</w:t>
      </w:r>
    </w:p>
    <w:sectPr w:rsidR="00243F4B" w:rsidSect="0014603B">
      <w:headerReference w:type="default" r:id="rId19"/>
      <w:footerReference w:type="default" r:id="rId20"/>
      <w:pgSz w:w="11906" w:h="16838" w:code="9"/>
      <w:pgMar w:top="1276" w:right="991" w:bottom="1701" w:left="1276" w:header="142"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2B5" w:rsidRDefault="001322B5" w:rsidP="00873E87">
      <w:pPr>
        <w:spacing w:after="0" w:line="240" w:lineRule="auto"/>
      </w:pPr>
      <w:r>
        <w:separator/>
      </w:r>
    </w:p>
  </w:endnote>
  <w:endnote w:type="continuationSeparator" w:id="0">
    <w:p w:rsidR="001322B5" w:rsidRDefault="001322B5" w:rsidP="00873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ヒラギノ角ゴ Pro W3">
    <w:charset w:val="4E"/>
    <w:family w:val="auto"/>
    <w:pitch w:val="variable"/>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WarnockPro-Light">
    <w:panose1 w:val="00000000000000000000"/>
    <w:charset w:val="EE"/>
    <w:family w:val="roman"/>
    <w:notTrueType/>
    <w:pitch w:val="default"/>
    <w:sig w:usb0="00000005" w:usb1="00000000" w:usb2="00000000" w:usb3="00000000" w:csb0="00000002" w:csb1="00000000"/>
  </w:font>
  <w:font w:name="ArnoPro-Bold">
    <w:altName w:val="MS Mincho"/>
    <w:panose1 w:val="00000000000000000000"/>
    <w:charset w:val="80"/>
    <w:family w:val="roman"/>
    <w:notTrueType/>
    <w:pitch w:val="default"/>
    <w:sig w:usb0="00000001" w:usb1="08070000" w:usb2="00000010" w:usb3="00000000" w:csb0="00020000" w:csb1="00000000"/>
  </w:font>
  <w:font w:name="MyriadPro-Bold">
    <w:altName w:val="Arial"/>
    <w:panose1 w:val="00000000000000000000"/>
    <w:charset w:val="EE"/>
    <w:family w:val="swiss"/>
    <w:notTrueType/>
    <w:pitch w:val="default"/>
    <w:sig w:usb0="00000001" w:usb1="00000000" w:usb2="00000000" w:usb3="00000000" w:csb0="00000003" w:csb1="00000000"/>
  </w:font>
  <w:font w:name="MyriadPro-Regular">
    <w:altName w:val="Arial"/>
    <w:panose1 w:val="00000000000000000000"/>
    <w:charset w:val="EE"/>
    <w:family w:val="swiss"/>
    <w:notTrueType/>
    <w:pitch w:val="default"/>
    <w:sig w:usb0="00000001" w:usb1="00000000" w:usb2="00000000" w:usb3="00000000" w:csb0="00000003"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9215" w:type="dxa"/>
      <w:jc w:val="center"/>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2977"/>
      <w:gridCol w:w="2890"/>
    </w:tblGrid>
    <w:tr w:rsidR="00B0441D" w:rsidRPr="00C45678" w:rsidTr="00C5484B">
      <w:trPr>
        <w:cantSplit/>
        <w:trHeight w:hRule="exact" w:val="159"/>
        <w:jc w:val="center"/>
      </w:trPr>
      <w:tc>
        <w:tcPr>
          <w:tcW w:w="9215" w:type="dxa"/>
          <w:gridSpan w:val="3"/>
        </w:tcPr>
        <w:p w:rsidR="00B0441D" w:rsidRPr="00C45678" w:rsidRDefault="00B0441D" w:rsidP="00AC23FF">
          <w:pPr>
            <w:pStyle w:val="Bezodstpw"/>
            <w:rPr>
              <w:color w:val="3B3838" w:themeColor="background2" w:themeShade="40"/>
              <w:sz w:val="16"/>
              <w:szCs w:val="16"/>
              <w:vertAlign w:val="subscript"/>
            </w:rPr>
          </w:pPr>
        </w:p>
      </w:tc>
    </w:tr>
    <w:tr w:rsidR="00B0441D" w:rsidRPr="009F525E" w:rsidTr="00C5484B">
      <w:trPr>
        <w:jc w:val="center"/>
      </w:trPr>
      <w:tc>
        <w:tcPr>
          <w:tcW w:w="3348" w:type="dxa"/>
          <w:shd w:val="clear" w:color="auto" w:fill="auto"/>
        </w:tcPr>
        <w:p w:rsidR="00B0441D" w:rsidRPr="009F525E" w:rsidRDefault="00B0441D" w:rsidP="006161C9">
          <w:pPr>
            <w:pStyle w:val="Bezodstpw"/>
            <w:rPr>
              <w:color w:val="002060"/>
              <w:sz w:val="16"/>
              <w:szCs w:val="16"/>
            </w:rPr>
          </w:pPr>
          <w:r>
            <w:rPr>
              <w:color w:val="002060"/>
              <w:sz w:val="16"/>
              <w:szCs w:val="16"/>
            </w:rPr>
            <w:t>Lider:</w:t>
          </w:r>
        </w:p>
      </w:tc>
      <w:tc>
        <w:tcPr>
          <w:tcW w:w="2977" w:type="dxa"/>
          <w:shd w:val="clear" w:color="auto" w:fill="auto"/>
          <w:vAlign w:val="center"/>
        </w:tcPr>
        <w:p w:rsidR="00B0441D" w:rsidRPr="009F525E" w:rsidRDefault="00B0441D" w:rsidP="006161C9">
          <w:pPr>
            <w:pStyle w:val="Bezodstpw"/>
            <w:rPr>
              <w:color w:val="002060"/>
              <w:sz w:val="16"/>
              <w:szCs w:val="16"/>
            </w:rPr>
          </w:pPr>
          <w:r>
            <w:rPr>
              <w:color w:val="002060"/>
              <w:sz w:val="16"/>
              <w:szCs w:val="16"/>
            </w:rPr>
            <w:t>Partner:</w:t>
          </w:r>
        </w:p>
      </w:tc>
      <w:tc>
        <w:tcPr>
          <w:tcW w:w="2890" w:type="dxa"/>
          <w:shd w:val="clear" w:color="auto" w:fill="auto"/>
          <w:vAlign w:val="center"/>
        </w:tcPr>
        <w:p w:rsidR="00B0441D" w:rsidRPr="009F525E" w:rsidRDefault="00B0441D" w:rsidP="006161C9">
          <w:pPr>
            <w:pStyle w:val="Bezodstpw"/>
            <w:rPr>
              <w:color w:val="002060"/>
              <w:sz w:val="16"/>
              <w:szCs w:val="16"/>
            </w:rPr>
          </w:pPr>
        </w:p>
      </w:tc>
    </w:tr>
    <w:tr w:rsidR="00B0441D" w:rsidRPr="009F525E" w:rsidTr="00C5484B">
      <w:trPr>
        <w:trHeight w:val="680"/>
        <w:jc w:val="center"/>
      </w:trPr>
      <w:tc>
        <w:tcPr>
          <w:tcW w:w="3348" w:type="dxa"/>
          <w:vAlign w:val="center"/>
        </w:tcPr>
        <w:p w:rsidR="00B0441D" w:rsidRPr="009F525E" w:rsidRDefault="00B0441D" w:rsidP="006161C9">
          <w:pPr>
            <w:pStyle w:val="Bezodstpw"/>
            <w:rPr>
              <w:color w:val="002060"/>
              <w:spacing w:val="4"/>
              <w:sz w:val="16"/>
              <w:szCs w:val="16"/>
            </w:rPr>
          </w:pPr>
          <w:r>
            <w:rPr>
              <w:noProof/>
              <w:color w:val="002060"/>
              <w:spacing w:val="4"/>
              <w:sz w:val="16"/>
              <w:szCs w:val="16"/>
              <w:lang w:eastAsia="pl-PL"/>
            </w:rPr>
            <w:drawing>
              <wp:anchor distT="0" distB="0" distL="114300" distR="114300" simplePos="0" relativeHeight="251658240" behindDoc="1" locked="0" layoutInCell="1" allowOverlap="1">
                <wp:simplePos x="0" y="0"/>
                <wp:positionH relativeFrom="margin">
                  <wp:posOffset>542925</wp:posOffset>
                </wp:positionH>
                <wp:positionV relativeFrom="margin">
                  <wp:posOffset>19050</wp:posOffset>
                </wp:positionV>
                <wp:extent cx="659130" cy="504825"/>
                <wp:effectExtent l="19050" t="0" r="7620" b="0"/>
                <wp:wrapSquare wrapText="bothSides"/>
                <wp:docPr id="5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biLevel thresh="50000"/>
                          <a:extLst>
                            <a:ext uri="{BEBA8EAE-BF5A-486C-A8C5-ECC9F3942E4B}">
                              <a14:imgProps xmlns:a14="http://schemas.microsoft.com/office/drawing/2010/main">
                                <a14:imgLayer r:embed="rId2">
                                  <a14:imgEffect>
                                    <a14:colorTemperature colorTemp="112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659130" cy="504825"/>
                        </a:xfrm>
                        <a:prstGeom prst="rect">
                          <a:avLst/>
                        </a:prstGeom>
                        <a:noFill/>
                      </pic:spPr>
                    </pic:pic>
                  </a:graphicData>
                </a:graphic>
              </wp:anchor>
            </w:drawing>
          </w:r>
        </w:p>
      </w:tc>
      <w:tc>
        <w:tcPr>
          <w:tcW w:w="2977" w:type="dxa"/>
          <w:vAlign w:val="center"/>
        </w:tcPr>
        <w:p w:rsidR="00B0441D" w:rsidRPr="009F525E" w:rsidRDefault="00B0441D" w:rsidP="006161C9">
          <w:pPr>
            <w:pStyle w:val="Bezodstpw"/>
            <w:rPr>
              <w:rFonts w:cs="Aharoni"/>
              <w:color w:val="002060"/>
              <w:spacing w:val="4"/>
              <w:sz w:val="16"/>
              <w:szCs w:val="16"/>
            </w:rPr>
          </w:pPr>
          <w:r w:rsidRPr="008F6B2D">
            <w:rPr>
              <w:rFonts w:cs="Aharoni"/>
              <w:noProof/>
              <w:color w:val="002060"/>
              <w:spacing w:val="4"/>
              <w:sz w:val="16"/>
              <w:szCs w:val="16"/>
              <w:lang w:eastAsia="pl-PL"/>
            </w:rPr>
            <w:drawing>
              <wp:inline distT="0" distB="0" distL="0" distR="0">
                <wp:extent cx="1609950" cy="534035"/>
                <wp:effectExtent l="0" t="0" r="9525" b="0"/>
                <wp:docPr id="59" name="Obraz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3"/>
                        <a:srcRect/>
                        <a:stretch>
                          <a:fillRect/>
                        </a:stretch>
                      </pic:blipFill>
                      <pic:spPr bwMode="auto">
                        <a:xfrm>
                          <a:off x="0" y="0"/>
                          <a:ext cx="1620878" cy="537660"/>
                        </a:xfrm>
                        <a:prstGeom prst="rect">
                          <a:avLst/>
                        </a:prstGeom>
                        <a:solidFill>
                          <a:srgbClr val="FFFFFF"/>
                        </a:solidFill>
                        <a:ln w="9525">
                          <a:noFill/>
                          <a:miter lim="800000"/>
                          <a:headEnd/>
                          <a:tailEnd/>
                        </a:ln>
                      </pic:spPr>
                    </pic:pic>
                  </a:graphicData>
                </a:graphic>
              </wp:inline>
            </w:drawing>
          </w:r>
        </w:p>
      </w:tc>
      <w:tc>
        <w:tcPr>
          <w:tcW w:w="2890" w:type="dxa"/>
          <w:vAlign w:val="center"/>
        </w:tcPr>
        <w:p w:rsidR="00B0441D" w:rsidRPr="00BB3A3D" w:rsidRDefault="00B0441D" w:rsidP="006161C9">
          <w:pPr>
            <w:pStyle w:val="Bezodstpw"/>
            <w:rPr>
              <w:color w:val="002060"/>
              <w:spacing w:val="4"/>
              <w:sz w:val="16"/>
              <w:szCs w:val="16"/>
            </w:rPr>
          </w:pPr>
          <w:r>
            <w:rPr>
              <w:noProof/>
              <w:lang w:eastAsia="pl-PL"/>
            </w:rPr>
            <w:drawing>
              <wp:inline distT="0" distB="0" distL="0" distR="0">
                <wp:extent cx="971550" cy="515344"/>
                <wp:effectExtent l="19050" t="0" r="0" b="0"/>
                <wp:docPr id="60"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4"/>
                        <a:srcRect/>
                        <a:stretch>
                          <a:fillRect/>
                        </a:stretch>
                      </pic:blipFill>
                      <pic:spPr bwMode="auto">
                        <a:xfrm>
                          <a:off x="0" y="0"/>
                          <a:ext cx="971550" cy="515344"/>
                        </a:xfrm>
                        <a:prstGeom prst="rect">
                          <a:avLst/>
                        </a:prstGeom>
                        <a:solidFill>
                          <a:srgbClr val="FFFFFF"/>
                        </a:solidFill>
                        <a:ln w="9525">
                          <a:noFill/>
                          <a:miter lim="800000"/>
                          <a:headEnd/>
                          <a:tailEnd/>
                        </a:ln>
                      </pic:spPr>
                    </pic:pic>
                  </a:graphicData>
                </a:graphic>
              </wp:inline>
            </w:drawing>
          </w:r>
        </w:p>
      </w:tc>
    </w:tr>
    <w:tr w:rsidR="00B0441D" w:rsidRPr="00B34EB3" w:rsidTr="00C5484B">
      <w:trPr>
        <w:trHeight w:hRule="exact" w:val="170"/>
        <w:jc w:val="center"/>
      </w:trPr>
      <w:tc>
        <w:tcPr>
          <w:tcW w:w="9215" w:type="dxa"/>
          <w:gridSpan w:val="3"/>
        </w:tcPr>
        <w:p w:rsidR="00B0441D" w:rsidRPr="00B34EB3" w:rsidRDefault="00B0441D" w:rsidP="00AC23FF">
          <w:pPr>
            <w:pStyle w:val="Bezodstpw"/>
            <w:jc w:val="right"/>
            <w:rPr>
              <w:color w:val="2F5496" w:themeColor="accent5" w:themeShade="BF"/>
              <w:spacing w:val="2"/>
              <w:sz w:val="14"/>
              <w:szCs w:val="14"/>
            </w:rPr>
          </w:pPr>
          <w:r w:rsidRPr="00B34EB3">
            <w:rPr>
              <w:color w:val="808080"/>
              <w:spacing w:val="2"/>
              <w:sz w:val="14"/>
              <w:szCs w:val="14"/>
            </w:rPr>
            <w:fldChar w:fldCharType="begin"/>
          </w:r>
          <w:r w:rsidRPr="00B34EB3">
            <w:rPr>
              <w:color w:val="808080"/>
              <w:spacing w:val="2"/>
              <w:sz w:val="14"/>
              <w:szCs w:val="14"/>
            </w:rPr>
            <w:instrText>PAGE   \* MERGEFORMAT</w:instrText>
          </w:r>
          <w:r w:rsidRPr="00B34EB3">
            <w:rPr>
              <w:color w:val="808080"/>
              <w:spacing w:val="2"/>
              <w:sz w:val="14"/>
              <w:szCs w:val="14"/>
            </w:rPr>
            <w:fldChar w:fldCharType="separate"/>
          </w:r>
          <w:r w:rsidR="005A4C60">
            <w:rPr>
              <w:noProof/>
              <w:color w:val="808080"/>
              <w:spacing w:val="2"/>
              <w:sz w:val="14"/>
              <w:szCs w:val="14"/>
            </w:rPr>
            <w:t>16</w:t>
          </w:r>
          <w:r w:rsidRPr="00B34EB3">
            <w:rPr>
              <w:color w:val="808080"/>
              <w:spacing w:val="2"/>
              <w:sz w:val="14"/>
              <w:szCs w:val="14"/>
            </w:rPr>
            <w:fldChar w:fldCharType="end"/>
          </w:r>
        </w:p>
      </w:tc>
    </w:tr>
  </w:tbl>
  <w:p w:rsidR="00B0441D" w:rsidRDefault="00B0441D" w:rsidP="008F6B2D">
    <w:pPr>
      <w:pStyle w:val="Bezodstpw"/>
      <w:tabs>
        <w:tab w:val="left" w:pos="63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2B5" w:rsidRDefault="001322B5" w:rsidP="00873E87">
      <w:pPr>
        <w:spacing w:after="0" w:line="240" w:lineRule="auto"/>
      </w:pPr>
      <w:r>
        <w:separator/>
      </w:r>
    </w:p>
  </w:footnote>
  <w:footnote w:type="continuationSeparator" w:id="0">
    <w:p w:rsidR="001322B5" w:rsidRDefault="001322B5" w:rsidP="00873E87">
      <w:pPr>
        <w:spacing w:after="0" w:line="240" w:lineRule="auto"/>
      </w:pPr>
      <w:r>
        <w:continuationSeparator/>
      </w:r>
    </w:p>
  </w:footnote>
  <w:footnote w:id="1">
    <w:p w:rsidR="00B0441D" w:rsidRDefault="00B0441D" w:rsidP="0056083D">
      <w:pPr>
        <w:pStyle w:val="Tekstprzypisudolnego"/>
      </w:pPr>
      <w:r>
        <w:rPr>
          <w:rStyle w:val="Odwoanieprzypisudolnego"/>
        </w:rPr>
        <w:footnoteRef/>
      </w:r>
      <w:r>
        <w:t xml:space="preserve"> </w:t>
      </w:r>
      <w:r w:rsidRPr="00E61D53">
        <w:t>Kondrat</w:t>
      </w:r>
      <w:r>
        <w:t xml:space="preserve"> D., </w:t>
      </w:r>
      <w:r w:rsidRPr="00E61D53">
        <w:t>Jak rozwijać umiejętność mówienia?</w:t>
      </w:r>
      <w:r>
        <w:t xml:space="preserve"> Języki obce w szkole, 4/2017</w:t>
      </w:r>
    </w:p>
  </w:footnote>
  <w:footnote w:id="2">
    <w:p w:rsidR="00B0441D" w:rsidRPr="00F65B5F" w:rsidRDefault="00B0441D" w:rsidP="008C2FE8">
      <w:pPr>
        <w:pStyle w:val="Tekstprzypisudolnego"/>
        <w:rPr>
          <w:rFonts w:asciiTheme="minorHAnsi" w:hAnsiTheme="minorHAnsi" w:cstheme="minorHAnsi"/>
        </w:rPr>
      </w:pPr>
      <w:r w:rsidRPr="00F65B5F">
        <w:rPr>
          <w:rFonts w:asciiTheme="minorHAnsi" w:hAnsiTheme="minorHAnsi" w:cstheme="minorHAnsi"/>
        </w:rPr>
        <w:footnoteRef/>
      </w:r>
      <w:r w:rsidRPr="00F65B5F">
        <w:rPr>
          <w:rFonts w:asciiTheme="minorHAnsi" w:hAnsiTheme="minorHAnsi" w:cstheme="minorHAnsi"/>
        </w:rPr>
        <w:t xml:space="preserve"> Jak uczyć metodą stacji dydaktycznych?</w:t>
      </w:r>
      <w:r>
        <w:rPr>
          <w:rFonts w:asciiTheme="minorHAnsi" w:hAnsiTheme="minorHAnsi" w:cstheme="minorHAnsi"/>
        </w:rPr>
        <w:t xml:space="preserve"> </w:t>
      </w:r>
      <w:r w:rsidRPr="00F65B5F">
        <w:rPr>
          <w:rFonts w:asciiTheme="minorHAnsi" w:hAnsiTheme="minorHAnsi" w:cstheme="minorHAnsi"/>
        </w:rPr>
        <w:t xml:space="preserve">Charakterystyka metody i przykłady </w:t>
      </w:r>
    </w:p>
    <w:p w:rsidR="00B0441D" w:rsidRDefault="00B0441D" w:rsidP="008C2FE8">
      <w:pPr>
        <w:pStyle w:val="Tekstprzypisudolnego"/>
      </w:pPr>
      <w:r w:rsidRPr="00F65B5F">
        <w:rPr>
          <w:rFonts w:asciiTheme="minorHAnsi" w:hAnsiTheme="minorHAnsi" w:cstheme="minorHAnsi"/>
        </w:rPr>
        <w:t>http://jows.pl/artykuly/jak-uczyc-metoda-stacji-dydaktycznych-charakterystyka-metody-i-przyklady</w:t>
      </w:r>
    </w:p>
  </w:footnote>
  <w:footnote w:id="3">
    <w:p w:rsidR="00B0441D" w:rsidRDefault="00B0441D" w:rsidP="00FD74E4">
      <w:pPr>
        <w:pStyle w:val="Tekstprzypisudolnego"/>
      </w:pPr>
      <w:r>
        <w:rPr>
          <w:rStyle w:val="Odwoanieprzypisudolnego"/>
        </w:rPr>
        <w:footnoteRef/>
      </w:r>
      <w:r>
        <w:t xml:space="preserve"> </w:t>
      </w:r>
      <w:hyperlink r:id="rId1" w:history="1">
        <w:r w:rsidRPr="002C6C23">
          <w:rPr>
            <w:rStyle w:val="Hipercze"/>
          </w:rPr>
          <w:t>https://ec.europa.eu/epale/pl/blog/dlaczego-warto-korzystac-z-autentycznych-materialow-medialnych-i-nie-tylko-w-nauce-jezykow</w:t>
        </w:r>
      </w:hyperlink>
      <w:r>
        <w:t xml:space="preserve"> </w:t>
      </w:r>
    </w:p>
  </w:footnote>
  <w:footnote w:id="4">
    <w:p w:rsidR="00B0441D" w:rsidRPr="007256A9" w:rsidRDefault="00B0441D" w:rsidP="00FB665C">
      <w:pPr>
        <w:pStyle w:val="Tekstprzypisudolnego"/>
        <w:rPr>
          <w:rFonts w:cstheme="minorHAnsi"/>
        </w:rPr>
      </w:pPr>
      <w:r>
        <w:rPr>
          <w:rStyle w:val="Odwoanieprzypisudolnego"/>
        </w:rPr>
        <w:footnoteRef/>
      </w:r>
      <w:r>
        <w:t xml:space="preserve"> </w:t>
      </w:r>
      <w:r w:rsidRPr="007256A9">
        <w:rPr>
          <w:rFonts w:cstheme="minorHAnsi"/>
        </w:rPr>
        <w:t>https://sus.ceo.org.pl/ocenianie-ksztalujace/elementy-oceniania-ksztaltujaceg</w:t>
      </w:r>
    </w:p>
  </w:footnote>
  <w:footnote w:id="5">
    <w:p w:rsidR="00B0441D" w:rsidRDefault="00B0441D" w:rsidP="00C25C31">
      <w:pPr>
        <w:pStyle w:val="Tekstprzypisudolnego"/>
      </w:pPr>
      <w:r w:rsidRPr="007008C5">
        <w:rPr>
          <w:rStyle w:val="Odwoanieprzypisudolnego"/>
          <w:rFonts w:cstheme="minorHAnsi"/>
        </w:rPr>
        <w:footnoteRef/>
      </w:r>
      <w:r w:rsidRPr="007008C5">
        <w:rPr>
          <w:rFonts w:cstheme="minorHAnsi"/>
        </w:rPr>
        <w:t xml:space="preserve"> w Kawiarence Przewodnik krok po kroku, jak z rozmowy zrobić narzędzie</w:t>
      </w:r>
    </w:p>
  </w:footnote>
  <w:footnote w:id="6">
    <w:p w:rsidR="00B0441D" w:rsidRPr="00D164A4" w:rsidRDefault="00B0441D" w:rsidP="00C25C31">
      <w:pPr>
        <w:pStyle w:val="Tekstprzypisudolnego"/>
        <w:rPr>
          <w:lang w:val="en-US"/>
        </w:rPr>
      </w:pPr>
      <w:r>
        <w:rPr>
          <w:rStyle w:val="Odwoanieprzypisudolnego"/>
        </w:rPr>
        <w:footnoteRef/>
      </w:r>
      <w:r w:rsidRPr="00D164A4">
        <w:rPr>
          <w:lang w:val="en-US"/>
        </w:rPr>
        <w:t xml:space="preserve"> </w:t>
      </w:r>
      <w:proofErr w:type="spellStart"/>
      <w:r w:rsidRPr="00D164A4">
        <w:rPr>
          <w:rFonts w:cstheme="minorHAnsi"/>
          <w:lang w:val="en-US"/>
        </w:rPr>
        <w:t>Anacco</w:t>
      </w:r>
      <w:proofErr w:type="spellEnd"/>
      <w:r w:rsidRPr="00D164A4">
        <w:rPr>
          <w:rFonts w:cstheme="minorHAnsi"/>
          <w:lang w:val="en-US"/>
        </w:rPr>
        <w:t xml:space="preserve"> Advisors https://anacco.pl/zarzadzanie-organizacja/zasada-smart-er-w-procesie-delegowania-i-zarzadzania-przez-cele-mbo/</w:t>
      </w:r>
    </w:p>
  </w:footnote>
  <w:footnote w:id="7">
    <w:p w:rsidR="00B0441D" w:rsidRPr="00D164A4" w:rsidRDefault="00B0441D" w:rsidP="00C25C31">
      <w:pPr>
        <w:pStyle w:val="Tekstprzypisudolnego"/>
        <w:rPr>
          <w:rFonts w:cstheme="minorHAnsi"/>
        </w:rPr>
      </w:pPr>
      <w:r w:rsidRPr="00D164A4">
        <w:rPr>
          <w:rStyle w:val="Odwoanieprzypisudolnego"/>
          <w:rFonts w:cstheme="minorHAnsi"/>
        </w:rPr>
        <w:footnoteRef/>
      </w:r>
      <w:r w:rsidRPr="00D164A4">
        <w:rPr>
          <w:rFonts w:cstheme="minorHAnsi"/>
        </w:rPr>
        <w:t xml:space="preserve"> </w:t>
      </w:r>
      <w:proofErr w:type="spellStart"/>
      <w:r w:rsidRPr="00D164A4">
        <w:rPr>
          <w:rFonts w:cstheme="minorHAnsi"/>
        </w:rPr>
        <w:t>Wygotski</w:t>
      </w:r>
      <w:proofErr w:type="spellEnd"/>
      <w:r w:rsidRPr="00D164A4">
        <w:rPr>
          <w:rFonts w:cstheme="minorHAnsi"/>
        </w:rPr>
        <w:t xml:space="preserve"> Lew S. Narzędzie i znak w rozwoju dziecka Wyd. Naukowe PWN, Warszawa, 2006</w:t>
      </w:r>
    </w:p>
  </w:footnote>
  <w:footnote w:id="8">
    <w:p w:rsidR="00B0441D" w:rsidRDefault="00B0441D" w:rsidP="00C25C31">
      <w:pPr>
        <w:pStyle w:val="Tekstprzypisudolnego"/>
      </w:pPr>
      <w:r w:rsidRPr="00D164A4">
        <w:rPr>
          <w:rStyle w:val="Odwoanieprzypisudolnego"/>
          <w:rFonts w:cstheme="minorHAnsi"/>
        </w:rPr>
        <w:footnoteRef/>
      </w:r>
      <w:r w:rsidRPr="00D164A4">
        <w:rPr>
          <w:rFonts w:cstheme="minorHAnsi"/>
        </w:rPr>
        <w:t xml:space="preserve"> </w:t>
      </w:r>
      <w:proofErr w:type="spellStart"/>
      <w:r w:rsidRPr="00D164A4">
        <w:rPr>
          <w:rFonts w:cstheme="minorHAnsi"/>
        </w:rPr>
        <w:t>Gelb</w:t>
      </w:r>
      <w:proofErr w:type="spellEnd"/>
      <w:r w:rsidRPr="00D164A4">
        <w:rPr>
          <w:rFonts w:cstheme="minorHAnsi"/>
        </w:rPr>
        <w:t xml:space="preserve"> M. J. Myśleć jak Edison. Sposób na sukces największego amerykańskiego wynalazcy, Dom wyd. REBIS, Poznań, 2010,</w:t>
      </w:r>
    </w:p>
  </w:footnote>
  <w:footnote w:id="9">
    <w:p w:rsidR="00B0441D" w:rsidRPr="00CB298B" w:rsidRDefault="00B0441D" w:rsidP="00243F4B">
      <w:pPr>
        <w:pStyle w:val="Tekstprzypisudolnego"/>
        <w:rPr>
          <w:rFonts w:ascii="Arial" w:hAnsi="Arial" w:cs="Arial"/>
        </w:rPr>
      </w:pPr>
      <w:r w:rsidRPr="00CB298B">
        <w:rPr>
          <w:rStyle w:val="Odwoanieprzypisudolnego"/>
          <w:rFonts w:ascii="Arial" w:hAnsi="Arial" w:cs="Arial"/>
        </w:rPr>
        <w:footnoteRef/>
      </w:r>
      <w:r w:rsidRPr="00CB298B">
        <w:rPr>
          <w:rFonts w:ascii="Arial" w:hAnsi="Arial" w:cs="Arial"/>
        </w:rPr>
        <w:t xml:space="preserve"> </w:t>
      </w:r>
      <w:r w:rsidRPr="00D51605">
        <w:rPr>
          <w:rFonts w:asciiTheme="minorHAnsi" w:hAnsiTheme="minorHAnsi" w:cstheme="minorHAnsi"/>
        </w:rPr>
        <w:t xml:space="preserve">Definicja J. </w:t>
      </w:r>
      <w:proofErr w:type="spellStart"/>
      <w:r w:rsidRPr="00D51605">
        <w:rPr>
          <w:rFonts w:asciiTheme="minorHAnsi" w:hAnsiTheme="minorHAnsi" w:cstheme="minorHAnsi"/>
        </w:rPr>
        <w:t>Penza</w:t>
      </w:r>
      <w:proofErr w:type="spellEnd"/>
      <w:r w:rsidRPr="00D51605">
        <w:rPr>
          <w:rFonts w:asciiTheme="minorHAnsi" w:hAnsiTheme="minorHAnsi" w:cstheme="minorHAnsi"/>
        </w:rPr>
        <w:t xml:space="preserve"> za: </w:t>
      </w:r>
      <w:hyperlink r:id="rId2" w:history="1">
        <w:r w:rsidRPr="00D51605">
          <w:rPr>
            <w:rStyle w:val="Hipercze"/>
            <w:rFonts w:asciiTheme="minorHAnsi" w:hAnsiTheme="minorHAnsi" w:cstheme="minorHAnsi"/>
          </w:rPr>
          <w:t>Informacja marketingowa</w:t>
        </w:r>
      </w:hyperlink>
      <w:r w:rsidRPr="00D51605">
        <w:rPr>
          <w:rFonts w:asciiTheme="minorHAnsi" w:hAnsiTheme="minorHAnsi" w:cstheme="minorHAnsi"/>
        </w:rPr>
        <w:t xml:space="preserve"> [hasło w:] </w:t>
      </w:r>
      <w:r w:rsidRPr="00D51605">
        <w:rPr>
          <w:rFonts w:asciiTheme="minorHAnsi" w:hAnsiTheme="minorHAnsi" w:cstheme="minorHAnsi"/>
          <w:i/>
        </w:rPr>
        <w:t>Encyklopedia Zarządzania</w:t>
      </w:r>
      <w:r w:rsidRPr="00D51605">
        <w:rPr>
          <w:rFonts w:asciiTheme="minorHAnsi" w:hAnsiTheme="minorHAnsi" w:cstheme="minorHAnsi"/>
        </w:rPr>
        <w:t xml:space="preserve"> [online, dostęp 14.06.2017].</w:t>
      </w:r>
    </w:p>
  </w:footnote>
  <w:footnote w:id="10">
    <w:p w:rsidR="00B0441D" w:rsidRDefault="00B0441D">
      <w:pPr>
        <w:pStyle w:val="Tekstprzypisudolnego"/>
      </w:pPr>
      <w:r>
        <w:rPr>
          <w:rStyle w:val="Odwoanieprzypisudolnego"/>
        </w:rPr>
        <w:footnoteRef/>
      </w:r>
      <w:r>
        <w:t xml:space="preserve"> </w:t>
      </w:r>
      <w:r w:rsidRPr="008D544A">
        <w:t>Źródło: Oprac. na podstawie: Ramowy program szkolenia w zakresie wspomagania szkół w rozwoju kompetencji uczniów – porozumiewanie się w językach obcych</w:t>
      </w:r>
    </w:p>
  </w:footnote>
  <w:footnote w:id="11">
    <w:p w:rsidR="00B0441D" w:rsidRDefault="00B0441D">
      <w:pPr>
        <w:pStyle w:val="Tekstprzypisudolnego"/>
      </w:pPr>
      <w:r>
        <w:rPr>
          <w:rStyle w:val="Odwoanieprzypisudolnego"/>
        </w:rPr>
        <w:footnoteRef/>
      </w:r>
      <w:r>
        <w:t xml:space="preserve"> </w:t>
      </w:r>
      <w:r>
        <w:rPr>
          <w:rFonts w:asciiTheme="minorHAnsi" w:hAnsiTheme="minorHAnsi"/>
          <w:noProof/>
          <w:lang w:eastAsia="fr-FR"/>
        </w:rPr>
        <w:t xml:space="preserve">Kordziński J., </w:t>
      </w:r>
      <w:r w:rsidRPr="00BA30A0">
        <w:rPr>
          <w:rFonts w:asciiTheme="minorHAnsi" w:hAnsiTheme="minorHAnsi"/>
          <w:noProof/>
          <w:lang w:eastAsia="fr-FR"/>
        </w:rPr>
        <w:t>Szajerska</w:t>
      </w:r>
      <w:r>
        <w:rPr>
          <w:rFonts w:asciiTheme="minorHAnsi" w:hAnsiTheme="minorHAnsi"/>
        </w:rPr>
        <w:t xml:space="preserve"> A.,</w:t>
      </w:r>
      <w:r w:rsidRPr="00BA30A0">
        <w:rPr>
          <w:rFonts w:asciiTheme="minorHAnsi" w:hAnsiTheme="minorHAnsi"/>
        </w:rPr>
        <w:t xml:space="preserve"> </w:t>
      </w:r>
      <w:r w:rsidRPr="00BA30A0">
        <w:rPr>
          <w:rFonts w:asciiTheme="minorHAnsi" w:hAnsiTheme="minorHAnsi"/>
          <w:noProof/>
          <w:lang w:eastAsia="fr-FR"/>
        </w:rPr>
        <w:t>Wspomaganie szkół w rozwoju kompetencji</w:t>
      </w:r>
      <w:r>
        <w:rPr>
          <w:rFonts w:asciiTheme="minorHAnsi" w:hAnsiTheme="minorHAnsi"/>
          <w:noProof/>
          <w:lang w:eastAsia="fr-FR"/>
        </w:rPr>
        <w:t xml:space="preserve"> porozumiewania się w językach obcycch</w:t>
      </w:r>
    </w:p>
  </w:footnote>
  <w:footnote w:id="12">
    <w:p w:rsidR="00B0441D" w:rsidRDefault="00B0441D" w:rsidP="00492F0D">
      <w:pPr>
        <w:pStyle w:val="Tekstprzypisudolnego"/>
      </w:pPr>
      <w:r>
        <w:rPr>
          <w:rStyle w:val="Odwoanieprzypisudolnego"/>
        </w:rPr>
        <w:footnoteRef/>
      </w:r>
      <w:r>
        <w:t xml:space="preserve"> Projekt ,,Od diagnozy do metamorfozy"</w:t>
      </w:r>
      <w:r w:rsidRPr="00492F0D">
        <w:t xml:space="preserve"> </w:t>
      </w:r>
      <w:r>
        <w:t>KATALOG METOD MOTYWUJĄCYCH DO NAUKI I TECHNIK UCZENIA SIĘ</w:t>
      </w:r>
      <w:r w:rsidRPr="00492F0D">
        <w:t xml:space="preserve"> </w:t>
      </w:r>
      <w:hyperlink r:id="rId3" w:history="1">
        <w:r w:rsidRPr="000B4ECC">
          <w:rPr>
            <w:rStyle w:val="Hipercze"/>
          </w:rPr>
          <w:t>http://sieczychy.szkolnastrona.pl/container/DobrePraktyki/metody-i-techniki---katalog-1.pdf</w:t>
        </w:r>
      </w:hyperlink>
      <w:r>
        <w:t xml:space="preserve"> </w:t>
      </w:r>
    </w:p>
  </w:footnote>
  <w:footnote w:id="13">
    <w:p w:rsidR="00B0441D" w:rsidRDefault="00B0441D" w:rsidP="00243F4B">
      <w:pPr>
        <w:pStyle w:val="Tekstprzypisudolnego"/>
      </w:pPr>
      <w:r>
        <w:rPr>
          <w:rStyle w:val="Odwoanieprzypisudolnego"/>
        </w:rPr>
        <w:footnoteRef/>
      </w:r>
      <w:r>
        <w:t xml:space="preserve">  Madziara A., Plany i programy doradcze wraz z narzędziami dla uczestników doradztwa w ramach w ramach projektu ”Szkolenia i doradztwo dla kadry kierowniczej systemu oświaty w woj. łódzkim”</w:t>
      </w:r>
    </w:p>
  </w:footnote>
  <w:footnote w:id="14">
    <w:p w:rsidR="00B0441D" w:rsidRDefault="00B0441D" w:rsidP="0056083D">
      <w:pPr>
        <w:pStyle w:val="Tekstprzypisudolnego"/>
      </w:pPr>
      <w:r>
        <w:rPr>
          <w:rStyle w:val="Odwoanieprzypisudolnego"/>
        </w:rPr>
        <w:footnoteRef/>
      </w:r>
      <w:r>
        <w:t xml:space="preserve"> Madziara A., Plany i programy doradcze wraz z narzędziami dla uczestników doradztwa w ramach w ramach projektu </w:t>
      </w:r>
    </w:p>
    <w:p w:rsidR="00B0441D" w:rsidRDefault="00B0441D" w:rsidP="0056083D">
      <w:pPr>
        <w:pStyle w:val="Tekstprzypisudolnego"/>
      </w:pPr>
      <w:r>
        <w:t>”Szkolenia i doradztwo dla kadry kierowniczej systemu oświaty w woj. łódzkim”</w:t>
      </w:r>
    </w:p>
  </w:footnote>
  <w:footnote w:id="15">
    <w:p w:rsidR="00B0441D" w:rsidRDefault="00B0441D" w:rsidP="00243F4B">
      <w:pPr>
        <w:pStyle w:val="Tekstprzypisudolnego"/>
      </w:pPr>
      <w:r>
        <w:rPr>
          <w:rStyle w:val="Odwoanieprzypisudolnego"/>
        </w:rPr>
        <w:footnoteRef/>
      </w:r>
      <w:r w:rsidRPr="00DE6CC9">
        <w:rPr>
          <w:rStyle w:val="Odwoanieprzypisudolnego"/>
        </w:rPr>
        <w:t>http://skris.pl/piramida-diltsa/</w:t>
      </w:r>
    </w:p>
  </w:footnote>
  <w:footnote w:id="16">
    <w:p w:rsidR="00B0441D" w:rsidRDefault="00B0441D" w:rsidP="00CC1B43">
      <w:pPr>
        <w:pStyle w:val="Tekstprzypisudolnego"/>
      </w:pPr>
      <w:r>
        <w:rPr>
          <w:rStyle w:val="Odwoanieprzypisudolnego"/>
        </w:rPr>
        <w:footnoteRef/>
      </w:r>
      <w:r>
        <w:t xml:space="preserve"> </w:t>
      </w:r>
      <w:r w:rsidRPr="00D427D2">
        <w:t>Opracowane na podstawie</w:t>
      </w:r>
      <w:r>
        <w:t xml:space="preserve"> N</w:t>
      </w:r>
      <w:r w:rsidRPr="00D427D2">
        <w:t>owe formy wspomagania szkół</w:t>
      </w:r>
      <w:r>
        <w:t xml:space="preserve"> (red.) </w:t>
      </w:r>
      <w:r w:rsidRPr="00D427D2">
        <w:t>Czerwonka</w:t>
      </w:r>
      <w:r>
        <w:t xml:space="preserve"> D., ORE Warszawa</w:t>
      </w:r>
    </w:p>
    <w:p w:rsidR="00B0441D" w:rsidRDefault="001322B5" w:rsidP="00CC1B43">
      <w:pPr>
        <w:pStyle w:val="Tekstprzypisudolnego"/>
      </w:pPr>
      <w:hyperlink r:id="rId4" w:history="1">
        <w:r w:rsidR="00B0441D" w:rsidRPr="000B4ECC">
          <w:rPr>
            <w:rStyle w:val="Hipercze"/>
          </w:rPr>
          <w:t>https://doskonaleniewsieci.pl/Upload/Artykuly/2_2/zeszyt%201%20Nowe%20formy%20wspomagania%20szk%C3%B3%C5%82.pdf</w:t>
        </w:r>
      </w:hyperlink>
      <w:r w:rsidR="00B0441D">
        <w:t xml:space="preserve"> </w:t>
      </w:r>
    </w:p>
  </w:footnote>
  <w:footnote w:id="17">
    <w:p w:rsidR="00B0441D" w:rsidRDefault="00B0441D" w:rsidP="00CC1B43">
      <w:pPr>
        <w:pStyle w:val="Tekstprzypisudolnego"/>
      </w:pPr>
      <w:r>
        <w:rPr>
          <w:rStyle w:val="Odwoanieprzypisudolnego"/>
        </w:rPr>
        <w:footnoteRef/>
      </w:r>
      <w:r>
        <w:t xml:space="preserve"> </w:t>
      </w:r>
      <w:r w:rsidRPr="00D427D2">
        <w:t>Opracowane na podstawie</w:t>
      </w:r>
      <w:r>
        <w:t xml:space="preserve"> N</w:t>
      </w:r>
      <w:r w:rsidRPr="00D427D2">
        <w:t>owe formy wspomagania szkół</w:t>
      </w:r>
      <w:r>
        <w:t xml:space="preserve"> (red.) </w:t>
      </w:r>
      <w:r w:rsidRPr="00D427D2">
        <w:t>Czerwonka</w:t>
      </w:r>
      <w:r>
        <w:t xml:space="preserve"> D., ORE Warszawa</w:t>
      </w:r>
    </w:p>
    <w:p w:rsidR="00B0441D" w:rsidRDefault="001322B5" w:rsidP="00CC1B43">
      <w:pPr>
        <w:pStyle w:val="Tekstprzypisudolnego"/>
      </w:pPr>
      <w:hyperlink r:id="rId5" w:history="1">
        <w:r w:rsidR="00B0441D" w:rsidRPr="000B4ECC">
          <w:rPr>
            <w:rStyle w:val="Hipercze"/>
          </w:rPr>
          <w:t>https://doskonaleniewsieci.pl/Upload/Artykuly/2_2/zeszyt%201%20Nowe%20formy%20wspomagania%20szk%C3%B3%C5%82.pdf</w:t>
        </w:r>
      </w:hyperlink>
      <w:r w:rsidR="00B0441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984"/>
      <w:gridCol w:w="3828"/>
    </w:tblGrid>
    <w:tr w:rsidR="00B0441D" w:rsidTr="005D53A0">
      <w:tc>
        <w:tcPr>
          <w:tcW w:w="3686" w:type="dxa"/>
          <w:vAlign w:val="center"/>
        </w:tcPr>
        <w:p w:rsidR="00B0441D" w:rsidRDefault="00B0441D" w:rsidP="002A5443">
          <w:pPr>
            <w:pStyle w:val="Nagwek"/>
            <w:rPr>
              <w:sz w:val="20"/>
            </w:rPr>
          </w:pPr>
          <w:r>
            <w:rPr>
              <w:noProof/>
              <w:lang w:eastAsia="pl-PL"/>
            </w:rPr>
            <w:drawing>
              <wp:inline distT="0" distB="0" distL="0" distR="0">
                <wp:extent cx="1507253" cy="711294"/>
                <wp:effectExtent l="0" t="0" r="0" b="0"/>
                <wp:docPr id="56" name="Obraz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055" cy="727246"/>
                        </a:xfrm>
                        <a:prstGeom prst="rect">
                          <a:avLst/>
                        </a:prstGeom>
                        <a:noFill/>
                        <a:ln>
                          <a:noFill/>
                        </a:ln>
                      </pic:spPr>
                    </pic:pic>
                  </a:graphicData>
                </a:graphic>
              </wp:inline>
            </w:drawing>
          </w:r>
        </w:p>
      </w:tc>
      <w:tc>
        <w:tcPr>
          <w:tcW w:w="1984" w:type="dxa"/>
          <w:vAlign w:val="center"/>
        </w:tcPr>
        <w:p w:rsidR="00B0441D" w:rsidRPr="00F474F6" w:rsidRDefault="00B0441D" w:rsidP="00076804">
          <w:pPr>
            <w:pStyle w:val="Nagwek"/>
            <w:jc w:val="center"/>
            <w:rPr>
              <w:noProof/>
              <w:sz w:val="20"/>
            </w:rPr>
          </w:pPr>
        </w:p>
      </w:tc>
      <w:tc>
        <w:tcPr>
          <w:tcW w:w="3828" w:type="dxa"/>
          <w:vAlign w:val="center"/>
        </w:tcPr>
        <w:p w:rsidR="00B0441D" w:rsidRDefault="00B0441D" w:rsidP="004128B7">
          <w:pPr>
            <w:pStyle w:val="Nagwek"/>
            <w:jc w:val="right"/>
            <w:rPr>
              <w:sz w:val="20"/>
            </w:rPr>
          </w:pPr>
          <w:r>
            <w:rPr>
              <w:noProof/>
              <w:lang w:eastAsia="pl-PL"/>
            </w:rPr>
            <w:drawing>
              <wp:inline distT="0" distB="0" distL="0" distR="0">
                <wp:extent cx="1841348" cy="542928"/>
                <wp:effectExtent l="0" t="0" r="6985" b="0"/>
                <wp:docPr id="57" name="Obraz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9994" cy="551374"/>
                        </a:xfrm>
                        <a:prstGeom prst="rect">
                          <a:avLst/>
                        </a:prstGeom>
                        <a:noFill/>
                        <a:ln>
                          <a:noFill/>
                        </a:ln>
                      </pic:spPr>
                    </pic:pic>
                  </a:graphicData>
                </a:graphic>
              </wp:inline>
            </w:drawing>
          </w:r>
        </w:p>
      </w:tc>
    </w:tr>
  </w:tbl>
  <w:p w:rsidR="00B0441D" w:rsidRPr="007C219E" w:rsidRDefault="00B0441D" w:rsidP="007C219E">
    <w:pPr>
      <w:ind w:left="-284" w:right="-284"/>
      <w:jc w:val="center"/>
      <w:rPr>
        <w:color w:val="002060"/>
        <w:spacing w:val="4"/>
        <w:sz w:val="18"/>
        <w:szCs w:val="16"/>
      </w:rPr>
    </w:pPr>
    <w:r w:rsidRPr="005B0DA0">
      <w:rPr>
        <w:color w:val="002060"/>
        <w:spacing w:val="4"/>
        <w:sz w:val="18"/>
        <w:szCs w:val="16"/>
      </w:rPr>
      <w:t>”</w:t>
    </w:r>
    <w:r>
      <w:rPr>
        <w:color w:val="002060"/>
        <w:spacing w:val="4"/>
        <w:sz w:val="18"/>
        <w:szCs w:val="16"/>
      </w:rPr>
      <w:t>Doskonalenie trenerów wspomagania oświaty</w:t>
    </w:r>
    <w:r w:rsidRPr="005B0DA0">
      <w:rPr>
        <w:color w:val="002060"/>
        <w:spacing w:val="4"/>
        <w:sz w:val="18"/>
        <w:szCs w:val="16"/>
      </w:rPr>
      <w:t>”</w:t>
    </w:r>
    <w:r>
      <w:rPr>
        <w:color w:val="002060"/>
        <w:spacing w:val="4"/>
        <w:sz w:val="18"/>
        <w:szCs w:val="16"/>
      </w:rPr>
      <w:t xml:space="preserve"> POWR.02.10.00-00-7015/17 </w:t>
    </w:r>
    <w:r w:rsidRPr="009C411A">
      <w:rPr>
        <w:rFonts w:cs="Calibri"/>
        <w:color w:val="002060"/>
        <w:spacing w:val="4"/>
        <w:sz w:val="18"/>
        <w:szCs w:val="18"/>
      </w:rPr>
      <w:t>– projekt współfinansowany przez Unię Europejską ze środków Euro</w:t>
    </w:r>
    <w:r>
      <w:rPr>
        <w:rFonts w:cs="Calibri"/>
        <w:color w:val="002060"/>
        <w:spacing w:val="4"/>
        <w:sz w:val="18"/>
        <w:szCs w:val="18"/>
      </w:rPr>
      <w:t xml:space="preserve">pejskiego Funduszu Społecznego </w:t>
    </w:r>
    <w:r w:rsidRPr="009C411A">
      <w:rPr>
        <w:rFonts w:cs="Calibri"/>
        <w:color w:val="002060"/>
        <w:spacing w:val="4"/>
        <w:sz w:val="18"/>
        <w:szCs w:val="18"/>
      </w:rPr>
      <w:t>w ramach Programu Operacyjnego Wiedza Edukacja Rozwój 2014-2020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start w:val="1"/>
      <w:numFmt w:val="bullet"/>
      <w:lvlText w:val=""/>
      <w:lvlJc w:val="left"/>
      <w:pPr>
        <w:tabs>
          <w:tab w:val="num" w:pos="3969"/>
        </w:tabs>
        <w:ind w:left="5049" w:hanging="360"/>
      </w:pPr>
      <w:rPr>
        <w:rFonts w:ascii="Wingdings" w:hAnsi="Wingdings"/>
      </w:rPr>
    </w:lvl>
    <w:lvl w:ilvl="1">
      <w:start w:val="1"/>
      <w:numFmt w:val="bullet"/>
      <w:lvlText w:val="o"/>
      <w:lvlJc w:val="left"/>
      <w:pPr>
        <w:tabs>
          <w:tab w:val="num" w:pos="3969"/>
        </w:tabs>
        <w:ind w:left="5769" w:hanging="360"/>
      </w:pPr>
      <w:rPr>
        <w:rFonts w:ascii="Courier New" w:hAnsi="Courier New" w:cs="Courier New"/>
      </w:rPr>
    </w:lvl>
    <w:lvl w:ilvl="2">
      <w:start w:val="1"/>
      <w:numFmt w:val="bullet"/>
      <w:lvlText w:val=""/>
      <w:lvlJc w:val="left"/>
      <w:pPr>
        <w:tabs>
          <w:tab w:val="num" w:pos="3969"/>
        </w:tabs>
        <w:ind w:left="6489" w:hanging="360"/>
      </w:pPr>
      <w:rPr>
        <w:rFonts w:ascii="Wingdings" w:hAnsi="Wingdings"/>
      </w:rPr>
    </w:lvl>
    <w:lvl w:ilvl="3">
      <w:start w:val="1"/>
      <w:numFmt w:val="bullet"/>
      <w:lvlText w:val=""/>
      <w:lvlJc w:val="left"/>
      <w:pPr>
        <w:tabs>
          <w:tab w:val="num" w:pos="3969"/>
        </w:tabs>
        <w:ind w:left="7209" w:hanging="360"/>
      </w:pPr>
      <w:rPr>
        <w:rFonts w:ascii="Symbol" w:hAnsi="Symbol"/>
      </w:rPr>
    </w:lvl>
    <w:lvl w:ilvl="4">
      <w:start w:val="1"/>
      <w:numFmt w:val="bullet"/>
      <w:lvlText w:val="o"/>
      <w:lvlJc w:val="left"/>
      <w:pPr>
        <w:tabs>
          <w:tab w:val="num" w:pos="3969"/>
        </w:tabs>
        <w:ind w:left="7929" w:hanging="360"/>
      </w:pPr>
      <w:rPr>
        <w:rFonts w:ascii="Courier New" w:hAnsi="Courier New" w:cs="Courier New"/>
      </w:rPr>
    </w:lvl>
    <w:lvl w:ilvl="5">
      <w:start w:val="1"/>
      <w:numFmt w:val="bullet"/>
      <w:lvlText w:val=""/>
      <w:lvlJc w:val="left"/>
      <w:pPr>
        <w:tabs>
          <w:tab w:val="num" w:pos="3969"/>
        </w:tabs>
        <w:ind w:left="8649" w:hanging="360"/>
      </w:pPr>
      <w:rPr>
        <w:rFonts w:ascii="Wingdings" w:hAnsi="Wingdings"/>
      </w:rPr>
    </w:lvl>
    <w:lvl w:ilvl="6">
      <w:start w:val="1"/>
      <w:numFmt w:val="bullet"/>
      <w:lvlText w:val=""/>
      <w:lvlJc w:val="left"/>
      <w:pPr>
        <w:tabs>
          <w:tab w:val="num" w:pos="3969"/>
        </w:tabs>
        <w:ind w:left="9369" w:hanging="360"/>
      </w:pPr>
      <w:rPr>
        <w:rFonts w:ascii="Symbol" w:hAnsi="Symbol"/>
      </w:rPr>
    </w:lvl>
    <w:lvl w:ilvl="7">
      <w:start w:val="1"/>
      <w:numFmt w:val="bullet"/>
      <w:lvlText w:val="o"/>
      <w:lvlJc w:val="left"/>
      <w:pPr>
        <w:tabs>
          <w:tab w:val="num" w:pos="3969"/>
        </w:tabs>
        <w:ind w:left="10089" w:hanging="360"/>
      </w:pPr>
      <w:rPr>
        <w:rFonts w:ascii="Courier New" w:hAnsi="Courier New" w:cs="Courier New"/>
      </w:rPr>
    </w:lvl>
    <w:lvl w:ilvl="8">
      <w:start w:val="1"/>
      <w:numFmt w:val="bullet"/>
      <w:lvlText w:val=""/>
      <w:lvlJc w:val="left"/>
      <w:pPr>
        <w:tabs>
          <w:tab w:val="num" w:pos="3969"/>
        </w:tabs>
        <w:ind w:left="10809" w:hanging="360"/>
      </w:pPr>
      <w:rPr>
        <w:rFonts w:ascii="Wingdings" w:hAnsi="Wingdings"/>
      </w:rPr>
    </w:lvl>
  </w:abstractNum>
  <w:abstractNum w:abstractNumId="1" w15:restartNumberingAfterBreak="0">
    <w:nsid w:val="00F25F58"/>
    <w:multiLevelType w:val="hybridMultilevel"/>
    <w:tmpl w:val="DB249E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040A9E"/>
    <w:multiLevelType w:val="hybridMultilevel"/>
    <w:tmpl w:val="1974E38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222101A"/>
    <w:multiLevelType w:val="hybridMultilevel"/>
    <w:tmpl w:val="D34EE1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2290F94"/>
    <w:multiLevelType w:val="hybridMultilevel"/>
    <w:tmpl w:val="98A0AB0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0346329B"/>
    <w:multiLevelType w:val="hybridMultilevel"/>
    <w:tmpl w:val="8ABCF8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4E58D2"/>
    <w:multiLevelType w:val="hybridMultilevel"/>
    <w:tmpl w:val="770EDCF0"/>
    <w:lvl w:ilvl="0" w:tplc="417A6B20">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A2302FE"/>
    <w:multiLevelType w:val="hybridMultilevel"/>
    <w:tmpl w:val="EE083D06"/>
    <w:lvl w:ilvl="0" w:tplc="04150001">
      <w:start w:val="1"/>
      <w:numFmt w:val="bullet"/>
      <w:lvlText w:val=""/>
      <w:lvlJc w:val="left"/>
      <w:pPr>
        <w:ind w:left="2454" w:hanging="360"/>
      </w:pPr>
      <w:rPr>
        <w:rFonts w:ascii="Symbol" w:hAnsi="Symbol" w:hint="default"/>
      </w:rPr>
    </w:lvl>
    <w:lvl w:ilvl="1" w:tplc="04150003" w:tentative="1">
      <w:start w:val="1"/>
      <w:numFmt w:val="bullet"/>
      <w:lvlText w:val="o"/>
      <w:lvlJc w:val="left"/>
      <w:pPr>
        <w:ind w:left="3174" w:hanging="360"/>
      </w:pPr>
      <w:rPr>
        <w:rFonts w:ascii="Courier New" w:hAnsi="Courier New" w:cs="Courier New" w:hint="default"/>
      </w:rPr>
    </w:lvl>
    <w:lvl w:ilvl="2" w:tplc="04150005" w:tentative="1">
      <w:start w:val="1"/>
      <w:numFmt w:val="bullet"/>
      <w:lvlText w:val=""/>
      <w:lvlJc w:val="left"/>
      <w:pPr>
        <w:ind w:left="3894" w:hanging="360"/>
      </w:pPr>
      <w:rPr>
        <w:rFonts w:ascii="Wingdings" w:hAnsi="Wingdings" w:hint="default"/>
      </w:rPr>
    </w:lvl>
    <w:lvl w:ilvl="3" w:tplc="04150001" w:tentative="1">
      <w:start w:val="1"/>
      <w:numFmt w:val="bullet"/>
      <w:lvlText w:val=""/>
      <w:lvlJc w:val="left"/>
      <w:pPr>
        <w:ind w:left="4614" w:hanging="360"/>
      </w:pPr>
      <w:rPr>
        <w:rFonts w:ascii="Symbol" w:hAnsi="Symbol" w:hint="default"/>
      </w:rPr>
    </w:lvl>
    <w:lvl w:ilvl="4" w:tplc="04150003" w:tentative="1">
      <w:start w:val="1"/>
      <w:numFmt w:val="bullet"/>
      <w:lvlText w:val="o"/>
      <w:lvlJc w:val="left"/>
      <w:pPr>
        <w:ind w:left="5334" w:hanging="360"/>
      </w:pPr>
      <w:rPr>
        <w:rFonts w:ascii="Courier New" w:hAnsi="Courier New" w:cs="Courier New" w:hint="default"/>
      </w:rPr>
    </w:lvl>
    <w:lvl w:ilvl="5" w:tplc="04150005" w:tentative="1">
      <w:start w:val="1"/>
      <w:numFmt w:val="bullet"/>
      <w:lvlText w:val=""/>
      <w:lvlJc w:val="left"/>
      <w:pPr>
        <w:ind w:left="6054" w:hanging="360"/>
      </w:pPr>
      <w:rPr>
        <w:rFonts w:ascii="Wingdings" w:hAnsi="Wingdings" w:hint="default"/>
      </w:rPr>
    </w:lvl>
    <w:lvl w:ilvl="6" w:tplc="04150001" w:tentative="1">
      <w:start w:val="1"/>
      <w:numFmt w:val="bullet"/>
      <w:lvlText w:val=""/>
      <w:lvlJc w:val="left"/>
      <w:pPr>
        <w:ind w:left="6774" w:hanging="360"/>
      </w:pPr>
      <w:rPr>
        <w:rFonts w:ascii="Symbol" w:hAnsi="Symbol" w:hint="default"/>
      </w:rPr>
    </w:lvl>
    <w:lvl w:ilvl="7" w:tplc="04150003" w:tentative="1">
      <w:start w:val="1"/>
      <w:numFmt w:val="bullet"/>
      <w:lvlText w:val="o"/>
      <w:lvlJc w:val="left"/>
      <w:pPr>
        <w:ind w:left="7494" w:hanging="360"/>
      </w:pPr>
      <w:rPr>
        <w:rFonts w:ascii="Courier New" w:hAnsi="Courier New" w:cs="Courier New" w:hint="default"/>
      </w:rPr>
    </w:lvl>
    <w:lvl w:ilvl="8" w:tplc="04150005" w:tentative="1">
      <w:start w:val="1"/>
      <w:numFmt w:val="bullet"/>
      <w:lvlText w:val=""/>
      <w:lvlJc w:val="left"/>
      <w:pPr>
        <w:ind w:left="8214" w:hanging="360"/>
      </w:pPr>
      <w:rPr>
        <w:rFonts w:ascii="Wingdings" w:hAnsi="Wingdings" w:hint="default"/>
      </w:rPr>
    </w:lvl>
  </w:abstractNum>
  <w:abstractNum w:abstractNumId="8" w15:restartNumberingAfterBreak="0">
    <w:nsid w:val="12225FDB"/>
    <w:multiLevelType w:val="hybridMultilevel"/>
    <w:tmpl w:val="44EA1B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7375AAF"/>
    <w:multiLevelType w:val="hybridMultilevel"/>
    <w:tmpl w:val="521A260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1BEB4F02"/>
    <w:multiLevelType w:val="hybridMultilevel"/>
    <w:tmpl w:val="7E0E44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EBB175A"/>
    <w:multiLevelType w:val="hybridMultilevel"/>
    <w:tmpl w:val="F4C827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CE61DC"/>
    <w:multiLevelType w:val="hybridMultilevel"/>
    <w:tmpl w:val="3F7CE8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927D7E"/>
    <w:multiLevelType w:val="hybridMultilevel"/>
    <w:tmpl w:val="25A230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1C92A86"/>
    <w:multiLevelType w:val="hybridMultilevel"/>
    <w:tmpl w:val="AD980E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2A6589B"/>
    <w:multiLevelType w:val="hybridMultilevel"/>
    <w:tmpl w:val="1AD6D0A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32FB11FD"/>
    <w:multiLevelType w:val="hybridMultilevel"/>
    <w:tmpl w:val="55CAC2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5C10B0"/>
    <w:multiLevelType w:val="hybridMultilevel"/>
    <w:tmpl w:val="EA8A5FA4"/>
    <w:lvl w:ilvl="0" w:tplc="04150001">
      <w:start w:val="1"/>
      <w:numFmt w:val="bullet"/>
      <w:lvlText w:val=""/>
      <w:lvlJc w:val="left"/>
      <w:pPr>
        <w:ind w:left="758" w:hanging="360"/>
      </w:pPr>
      <w:rPr>
        <w:rFonts w:ascii="Symbol" w:hAnsi="Symbol" w:hint="default"/>
      </w:rPr>
    </w:lvl>
    <w:lvl w:ilvl="1" w:tplc="04150003" w:tentative="1">
      <w:start w:val="1"/>
      <w:numFmt w:val="bullet"/>
      <w:lvlText w:val="o"/>
      <w:lvlJc w:val="left"/>
      <w:pPr>
        <w:ind w:left="1478" w:hanging="360"/>
      </w:pPr>
      <w:rPr>
        <w:rFonts w:ascii="Courier New" w:hAnsi="Courier New" w:cs="Courier New" w:hint="default"/>
      </w:rPr>
    </w:lvl>
    <w:lvl w:ilvl="2" w:tplc="04150005" w:tentative="1">
      <w:start w:val="1"/>
      <w:numFmt w:val="bullet"/>
      <w:lvlText w:val=""/>
      <w:lvlJc w:val="left"/>
      <w:pPr>
        <w:ind w:left="2198" w:hanging="360"/>
      </w:pPr>
      <w:rPr>
        <w:rFonts w:ascii="Wingdings" w:hAnsi="Wingdings" w:hint="default"/>
      </w:rPr>
    </w:lvl>
    <w:lvl w:ilvl="3" w:tplc="04150001" w:tentative="1">
      <w:start w:val="1"/>
      <w:numFmt w:val="bullet"/>
      <w:lvlText w:val=""/>
      <w:lvlJc w:val="left"/>
      <w:pPr>
        <w:ind w:left="2918" w:hanging="360"/>
      </w:pPr>
      <w:rPr>
        <w:rFonts w:ascii="Symbol" w:hAnsi="Symbol" w:hint="default"/>
      </w:rPr>
    </w:lvl>
    <w:lvl w:ilvl="4" w:tplc="04150003" w:tentative="1">
      <w:start w:val="1"/>
      <w:numFmt w:val="bullet"/>
      <w:lvlText w:val="o"/>
      <w:lvlJc w:val="left"/>
      <w:pPr>
        <w:ind w:left="3638" w:hanging="360"/>
      </w:pPr>
      <w:rPr>
        <w:rFonts w:ascii="Courier New" w:hAnsi="Courier New" w:cs="Courier New" w:hint="default"/>
      </w:rPr>
    </w:lvl>
    <w:lvl w:ilvl="5" w:tplc="04150005" w:tentative="1">
      <w:start w:val="1"/>
      <w:numFmt w:val="bullet"/>
      <w:lvlText w:val=""/>
      <w:lvlJc w:val="left"/>
      <w:pPr>
        <w:ind w:left="4358" w:hanging="360"/>
      </w:pPr>
      <w:rPr>
        <w:rFonts w:ascii="Wingdings" w:hAnsi="Wingdings" w:hint="default"/>
      </w:rPr>
    </w:lvl>
    <w:lvl w:ilvl="6" w:tplc="04150001" w:tentative="1">
      <w:start w:val="1"/>
      <w:numFmt w:val="bullet"/>
      <w:lvlText w:val=""/>
      <w:lvlJc w:val="left"/>
      <w:pPr>
        <w:ind w:left="5078" w:hanging="360"/>
      </w:pPr>
      <w:rPr>
        <w:rFonts w:ascii="Symbol" w:hAnsi="Symbol" w:hint="default"/>
      </w:rPr>
    </w:lvl>
    <w:lvl w:ilvl="7" w:tplc="04150003" w:tentative="1">
      <w:start w:val="1"/>
      <w:numFmt w:val="bullet"/>
      <w:lvlText w:val="o"/>
      <w:lvlJc w:val="left"/>
      <w:pPr>
        <w:ind w:left="5798" w:hanging="360"/>
      </w:pPr>
      <w:rPr>
        <w:rFonts w:ascii="Courier New" w:hAnsi="Courier New" w:cs="Courier New" w:hint="default"/>
      </w:rPr>
    </w:lvl>
    <w:lvl w:ilvl="8" w:tplc="04150005" w:tentative="1">
      <w:start w:val="1"/>
      <w:numFmt w:val="bullet"/>
      <w:lvlText w:val=""/>
      <w:lvlJc w:val="left"/>
      <w:pPr>
        <w:ind w:left="6518" w:hanging="360"/>
      </w:pPr>
      <w:rPr>
        <w:rFonts w:ascii="Wingdings" w:hAnsi="Wingdings" w:hint="default"/>
      </w:rPr>
    </w:lvl>
  </w:abstractNum>
  <w:abstractNum w:abstractNumId="18" w15:restartNumberingAfterBreak="0">
    <w:nsid w:val="38555E0D"/>
    <w:multiLevelType w:val="multilevel"/>
    <w:tmpl w:val="CD082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8B58B1"/>
    <w:multiLevelType w:val="hybridMultilevel"/>
    <w:tmpl w:val="A2C4E4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AC02776"/>
    <w:multiLevelType w:val="hybridMultilevel"/>
    <w:tmpl w:val="4C06D5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DA64E5F"/>
    <w:multiLevelType w:val="hybridMultilevel"/>
    <w:tmpl w:val="5058C4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A03013"/>
    <w:multiLevelType w:val="hybridMultilevel"/>
    <w:tmpl w:val="EE06F6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3C34872"/>
    <w:multiLevelType w:val="hybridMultilevel"/>
    <w:tmpl w:val="55CAC2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146CD0"/>
    <w:multiLevelType w:val="hybridMultilevel"/>
    <w:tmpl w:val="86D63730"/>
    <w:lvl w:ilvl="0" w:tplc="F322F84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8047460"/>
    <w:multiLevelType w:val="hybridMultilevel"/>
    <w:tmpl w:val="94D2D1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E751A96"/>
    <w:multiLevelType w:val="hybridMultilevel"/>
    <w:tmpl w:val="75C0DE78"/>
    <w:lvl w:ilvl="0" w:tplc="3678E646">
      <w:start w:val="1"/>
      <w:numFmt w:val="bullet"/>
      <w:pStyle w:val="OREpunktor"/>
      <w:lvlText w:val=""/>
      <w:lvlJc w:val="left"/>
      <w:pPr>
        <w:ind w:left="781" w:hanging="360"/>
      </w:pPr>
      <w:rPr>
        <w:rFonts w:ascii="Symbol" w:hAnsi="Symbol" w:hint="default"/>
      </w:rPr>
    </w:lvl>
    <w:lvl w:ilvl="1" w:tplc="04150003" w:tentative="1">
      <w:start w:val="1"/>
      <w:numFmt w:val="bullet"/>
      <w:lvlText w:val="o"/>
      <w:lvlJc w:val="left"/>
      <w:pPr>
        <w:ind w:left="1501" w:hanging="360"/>
      </w:pPr>
      <w:rPr>
        <w:rFonts w:ascii="Courier New" w:hAnsi="Courier New" w:cs="Courier New" w:hint="default"/>
      </w:rPr>
    </w:lvl>
    <w:lvl w:ilvl="2" w:tplc="04150005" w:tentative="1">
      <w:start w:val="1"/>
      <w:numFmt w:val="bullet"/>
      <w:lvlText w:val=""/>
      <w:lvlJc w:val="left"/>
      <w:pPr>
        <w:ind w:left="2221" w:hanging="360"/>
      </w:pPr>
      <w:rPr>
        <w:rFonts w:ascii="Wingdings" w:hAnsi="Wingdings" w:hint="default"/>
      </w:rPr>
    </w:lvl>
    <w:lvl w:ilvl="3" w:tplc="04150001" w:tentative="1">
      <w:start w:val="1"/>
      <w:numFmt w:val="bullet"/>
      <w:lvlText w:val=""/>
      <w:lvlJc w:val="left"/>
      <w:pPr>
        <w:ind w:left="2941" w:hanging="360"/>
      </w:pPr>
      <w:rPr>
        <w:rFonts w:ascii="Symbol" w:hAnsi="Symbol" w:hint="default"/>
      </w:rPr>
    </w:lvl>
    <w:lvl w:ilvl="4" w:tplc="04150003" w:tentative="1">
      <w:start w:val="1"/>
      <w:numFmt w:val="bullet"/>
      <w:lvlText w:val="o"/>
      <w:lvlJc w:val="left"/>
      <w:pPr>
        <w:ind w:left="3661" w:hanging="360"/>
      </w:pPr>
      <w:rPr>
        <w:rFonts w:ascii="Courier New" w:hAnsi="Courier New" w:cs="Courier New" w:hint="default"/>
      </w:rPr>
    </w:lvl>
    <w:lvl w:ilvl="5" w:tplc="04150005" w:tentative="1">
      <w:start w:val="1"/>
      <w:numFmt w:val="bullet"/>
      <w:lvlText w:val=""/>
      <w:lvlJc w:val="left"/>
      <w:pPr>
        <w:ind w:left="4381" w:hanging="360"/>
      </w:pPr>
      <w:rPr>
        <w:rFonts w:ascii="Wingdings" w:hAnsi="Wingdings" w:hint="default"/>
      </w:rPr>
    </w:lvl>
    <w:lvl w:ilvl="6" w:tplc="04150001" w:tentative="1">
      <w:start w:val="1"/>
      <w:numFmt w:val="bullet"/>
      <w:lvlText w:val=""/>
      <w:lvlJc w:val="left"/>
      <w:pPr>
        <w:ind w:left="5101" w:hanging="360"/>
      </w:pPr>
      <w:rPr>
        <w:rFonts w:ascii="Symbol" w:hAnsi="Symbol" w:hint="default"/>
      </w:rPr>
    </w:lvl>
    <w:lvl w:ilvl="7" w:tplc="04150003" w:tentative="1">
      <w:start w:val="1"/>
      <w:numFmt w:val="bullet"/>
      <w:lvlText w:val="o"/>
      <w:lvlJc w:val="left"/>
      <w:pPr>
        <w:ind w:left="5821" w:hanging="360"/>
      </w:pPr>
      <w:rPr>
        <w:rFonts w:ascii="Courier New" w:hAnsi="Courier New" w:cs="Courier New" w:hint="default"/>
      </w:rPr>
    </w:lvl>
    <w:lvl w:ilvl="8" w:tplc="04150005" w:tentative="1">
      <w:start w:val="1"/>
      <w:numFmt w:val="bullet"/>
      <w:lvlText w:val=""/>
      <w:lvlJc w:val="left"/>
      <w:pPr>
        <w:ind w:left="6541" w:hanging="360"/>
      </w:pPr>
      <w:rPr>
        <w:rFonts w:ascii="Wingdings" w:hAnsi="Wingdings" w:hint="default"/>
      </w:rPr>
    </w:lvl>
  </w:abstractNum>
  <w:abstractNum w:abstractNumId="27" w15:restartNumberingAfterBreak="0">
    <w:nsid w:val="4F720AFF"/>
    <w:multiLevelType w:val="hybridMultilevel"/>
    <w:tmpl w:val="2A905A8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14C1D18"/>
    <w:multiLevelType w:val="hybridMultilevel"/>
    <w:tmpl w:val="34C023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3301BA3"/>
    <w:multiLevelType w:val="hybridMultilevel"/>
    <w:tmpl w:val="9894FA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3704683"/>
    <w:multiLevelType w:val="hybridMultilevel"/>
    <w:tmpl w:val="C59A5A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3DE26FE"/>
    <w:multiLevelType w:val="hybridMultilevel"/>
    <w:tmpl w:val="368E52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6F377C9"/>
    <w:multiLevelType w:val="hybridMultilevel"/>
    <w:tmpl w:val="71F2C3C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5BE1153A"/>
    <w:multiLevelType w:val="hybridMultilevel"/>
    <w:tmpl w:val="10CCC6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8640B1"/>
    <w:multiLevelType w:val="hybridMultilevel"/>
    <w:tmpl w:val="50F8D2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A93D52"/>
    <w:multiLevelType w:val="hybridMultilevel"/>
    <w:tmpl w:val="5D482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EAA76E3"/>
    <w:multiLevelType w:val="hybridMultilevel"/>
    <w:tmpl w:val="50BA72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12B0850"/>
    <w:multiLevelType w:val="hybridMultilevel"/>
    <w:tmpl w:val="8ABCF8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7A3855"/>
    <w:multiLevelType w:val="hybridMultilevel"/>
    <w:tmpl w:val="CD8C0D04"/>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29E1ADD"/>
    <w:multiLevelType w:val="hybridMultilevel"/>
    <w:tmpl w:val="5058C4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8930A4"/>
    <w:multiLevelType w:val="hybridMultilevel"/>
    <w:tmpl w:val="E99824A8"/>
    <w:lvl w:ilvl="0" w:tplc="D932D7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9C14EAE"/>
    <w:multiLevelType w:val="hybridMultilevel"/>
    <w:tmpl w:val="748A7288"/>
    <w:lvl w:ilvl="0" w:tplc="04150001">
      <w:start w:val="1"/>
      <w:numFmt w:val="decimal"/>
      <w:lvlText w:val="%1."/>
      <w:lvlJc w:val="left"/>
      <w:pPr>
        <w:ind w:left="720" w:hanging="360"/>
      </w:pPr>
      <w:rPr>
        <w:rFonts w:hint="default"/>
        <w:b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2" w15:restartNumberingAfterBreak="0">
    <w:nsid w:val="708A2DE5"/>
    <w:multiLevelType w:val="hybridMultilevel"/>
    <w:tmpl w:val="8598B180"/>
    <w:lvl w:ilvl="0" w:tplc="D932D7EC">
      <w:start w:val="1"/>
      <w:numFmt w:val="decimal"/>
      <w:lvlText w:val="%1."/>
      <w:lvlJc w:val="left"/>
      <w:pPr>
        <w:ind w:left="720" w:hanging="360"/>
      </w:pPr>
      <w:rPr>
        <w:b/>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3" w15:restartNumberingAfterBreak="0">
    <w:nsid w:val="73D32AAB"/>
    <w:multiLevelType w:val="hybridMultilevel"/>
    <w:tmpl w:val="F5766D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66A14CC"/>
    <w:multiLevelType w:val="hybridMultilevel"/>
    <w:tmpl w:val="F084C08C"/>
    <w:lvl w:ilvl="0" w:tplc="2780CEE4">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5" w15:restartNumberingAfterBreak="0">
    <w:nsid w:val="78E12DED"/>
    <w:multiLevelType w:val="hybridMultilevel"/>
    <w:tmpl w:val="111EE736"/>
    <w:lvl w:ilvl="0" w:tplc="0415000F">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6" w15:restartNumberingAfterBreak="0">
    <w:nsid w:val="793A7260"/>
    <w:multiLevelType w:val="multilevel"/>
    <w:tmpl w:val="21DC4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9E1770C"/>
    <w:multiLevelType w:val="hybridMultilevel"/>
    <w:tmpl w:val="E1309382"/>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8" w15:restartNumberingAfterBreak="0">
    <w:nsid w:val="7BAA01CF"/>
    <w:multiLevelType w:val="hybridMultilevel"/>
    <w:tmpl w:val="0158F014"/>
    <w:lvl w:ilvl="0" w:tplc="A41895D6">
      <w:start w:val="1"/>
      <w:numFmt w:val="bullet"/>
      <w:lvlText w:val=""/>
      <w:lvlJc w:val="left"/>
      <w:pPr>
        <w:ind w:left="720" w:hanging="360"/>
      </w:pPr>
      <w:rPr>
        <w:rFonts w:ascii="Symbol" w:hAnsi="Symbol" w:hint="default"/>
      </w:rPr>
    </w:lvl>
    <w:lvl w:ilvl="1" w:tplc="B3E00BE4" w:tentative="1">
      <w:start w:val="1"/>
      <w:numFmt w:val="bullet"/>
      <w:lvlText w:val="o"/>
      <w:lvlJc w:val="left"/>
      <w:pPr>
        <w:ind w:left="1440" w:hanging="360"/>
      </w:pPr>
      <w:rPr>
        <w:rFonts w:ascii="Courier New" w:hAnsi="Courier New" w:cs="Courier New" w:hint="default"/>
      </w:rPr>
    </w:lvl>
    <w:lvl w:ilvl="2" w:tplc="87FEA0F4" w:tentative="1">
      <w:start w:val="1"/>
      <w:numFmt w:val="bullet"/>
      <w:lvlText w:val=""/>
      <w:lvlJc w:val="left"/>
      <w:pPr>
        <w:ind w:left="2160" w:hanging="360"/>
      </w:pPr>
      <w:rPr>
        <w:rFonts w:ascii="Wingdings" w:hAnsi="Wingdings" w:hint="default"/>
      </w:rPr>
    </w:lvl>
    <w:lvl w:ilvl="3" w:tplc="5392A1F8" w:tentative="1">
      <w:start w:val="1"/>
      <w:numFmt w:val="bullet"/>
      <w:lvlText w:val=""/>
      <w:lvlJc w:val="left"/>
      <w:pPr>
        <w:ind w:left="2880" w:hanging="360"/>
      </w:pPr>
      <w:rPr>
        <w:rFonts w:ascii="Symbol" w:hAnsi="Symbol" w:hint="default"/>
      </w:rPr>
    </w:lvl>
    <w:lvl w:ilvl="4" w:tplc="5072B1FA" w:tentative="1">
      <w:start w:val="1"/>
      <w:numFmt w:val="bullet"/>
      <w:lvlText w:val="o"/>
      <w:lvlJc w:val="left"/>
      <w:pPr>
        <w:ind w:left="3600" w:hanging="360"/>
      </w:pPr>
      <w:rPr>
        <w:rFonts w:ascii="Courier New" w:hAnsi="Courier New" w:cs="Courier New" w:hint="default"/>
      </w:rPr>
    </w:lvl>
    <w:lvl w:ilvl="5" w:tplc="36244FA8" w:tentative="1">
      <w:start w:val="1"/>
      <w:numFmt w:val="bullet"/>
      <w:lvlText w:val=""/>
      <w:lvlJc w:val="left"/>
      <w:pPr>
        <w:ind w:left="4320" w:hanging="360"/>
      </w:pPr>
      <w:rPr>
        <w:rFonts w:ascii="Wingdings" w:hAnsi="Wingdings" w:hint="default"/>
      </w:rPr>
    </w:lvl>
    <w:lvl w:ilvl="6" w:tplc="5A0CEFA4" w:tentative="1">
      <w:start w:val="1"/>
      <w:numFmt w:val="bullet"/>
      <w:lvlText w:val=""/>
      <w:lvlJc w:val="left"/>
      <w:pPr>
        <w:ind w:left="5040" w:hanging="360"/>
      </w:pPr>
      <w:rPr>
        <w:rFonts w:ascii="Symbol" w:hAnsi="Symbol" w:hint="default"/>
      </w:rPr>
    </w:lvl>
    <w:lvl w:ilvl="7" w:tplc="1F6CC5A6" w:tentative="1">
      <w:start w:val="1"/>
      <w:numFmt w:val="bullet"/>
      <w:lvlText w:val="o"/>
      <w:lvlJc w:val="left"/>
      <w:pPr>
        <w:ind w:left="5760" w:hanging="360"/>
      </w:pPr>
      <w:rPr>
        <w:rFonts w:ascii="Courier New" w:hAnsi="Courier New" w:cs="Courier New" w:hint="default"/>
      </w:rPr>
    </w:lvl>
    <w:lvl w:ilvl="8" w:tplc="27AE9DF4" w:tentative="1">
      <w:start w:val="1"/>
      <w:numFmt w:val="bullet"/>
      <w:lvlText w:val=""/>
      <w:lvlJc w:val="left"/>
      <w:pPr>
        <w:ind w:left="6480" w:hanging="360"/>
      </w:pPr>
      <w:rPr>
        <w:rFonts w:ascii="Wingdings" w:hAnsi="Wingdings" w:hint="default"/>
      </w:rPr>
    </w:lvl>
  </w:abstractNum>
  <w:abstractNum w:abstractNumId="49" w15:restartNumberingAfterBreak="0">
    <w:nsid w:val="7CDE1D40"/>
    <w:multiLevelType w:val="multilevel"/>
    <w:tmpl w:val="D3FE7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D8E79B6"/>
    <w:multiLevelType w:val="hybridMultilevel"/>
    <w:tmpl w:val="5058C4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5"/>
  </w:num>
  <w:num w:numId="3">
    <w:abstractNumId w:val="32"/>
  </w:num>
  <w:num w:numId="4">
    <w:abstractNumId w:val="23"/>
  </w:num>
  <w:num w:numId="5">
    <w:abstractNumId w:val="18"/>
  </w:num>
  <w:num w:numId="6">
    <w:abstractNumId w:val="49"/>
  </w:num>
  <w:num w:numId="7">
    <w:abstractNumId w:val="20"/>
  </w:num>
  <w:num w:numId="8">
    <w:abstractNumId w:val="31"/>
  </w:num>
  <w:num w:numId="9">
    <w:abstractNumId w:val="44"/>
  </w:num>
  <w:num w:numId="10">
    <w:abstractNumId w:val="46"/>
  </w:num>
  <w:num w:numId="11">
    <w:abstractNumId w:val="30"/>
  </w:num>
  <w:num w:numId="12">
    <w:abstractNumId w:val="4"/>
  </w:num>
  <w:num w:numId="13">
    <w:abstractNumId w:val="27"/>
  </w:num>
  <w:num w:numId="14">
    <w:abstractNumId w:val="47"/>
  </w:num>
  <w:num w:numId="15">
    <w:abstractNumId w:val="42"/>
  </w:num>
  <w:num w:numId="16">
    <w:abstractNumId w:val="6"/>
  </w:num>
  <w:num w:numId="17">
    <w:abstractNumId w:val="9"/>
  </w:num>
  <w:num w:numId="18">
    <w:abstractNumId w:val="26"/>
  </w:num>
  <w:num w:numId="19">
    <w:abstractNumId w:val="33"/>
  </w:num>
  <w:num w:numId="20">
    <w:abstractNumId w:val="41"/>
  </w:num>
  <w:num w:numId="21">
    <w:abstractNumId w:val="34"/>
  </w:num>
  <w:num w:numId="22">
    <w:abstractNumId w:val="7"/>
  </w:num>
  <w:num w:numId="23">
    <w:abstractNumId w:val="13"/>
  </w:num>
  <w:num w:numId="24">
    <w:abstractNumId w:val="48"/>
  </w:num>
  <w:num w:numId="25">
    <w:abstractNumId w:val="45"/>
  </w:num>
  <w:num w:numId="26">
    <w:abstractNumId w:val="19"/>
  </w:num>
  <w:num w:numId="27">
    <w:abstractNumId w:val="1"/>
  </w:num>
  <w:num w:numId="28">
    <w:abstractNumId w:val="25"/>
  </w:num>
  <w:num w:numId="29">
    <w:abstractNumId w:val="36"/>
  </w:num>
  <w:num w:numId="30">
    <w:abstractNumId w:val="40"/>
  </w:num>
  <w:num w:numId="31">
    <w:abstractNumId w:val="16"/>
  </w:num>
  <w:num w:numId="32">
    <w:abstractNumId w:val="28"/>
  </w:num>
  <w:num w:numId="33">
    <w:abstractNumId w:val="50"/>
  </w:num>
  <w:num w:numId="34">
    <w:abstractNumId w:val="14"/>
  </w:num>
  <w:num w:numId="35">
    <w:abstractNumId w:val="43"/>
  </w:num>
  <w:num w:numId="36">
    <w:abstractNumId w:val="3"/>
  </w:num>
  <w:num w:numId="37">
    <w:abstractNumId w:val="35"/>
  </w:num>
  <w:num w:numId="38">
    <w:abstractNumId w:val="39"/>
  </w:num>
  <w:num w:numId="39">
    <w:abstractNumId w:val="21"/>
  </w:num>
  <w:num w:numId="40">
    <w:abstractNumId w:val="37"/>
  </w:num>
  <w:num w:numId="41">
    <w:abstractNumId w:val="5"/>
  </w:num>
  <w:num w:numId="42">
    <w:abstractNumId w:val="29"/>
  </w:num>
  <w:num w:numId="43">
    <w:abstractNumId w:val="17"/>
  </w:num>
  <w:num w:numId="44">
    <w:abstractNumId w:val="2"/>
  </w:num>
  <w:num w:numId="45">
    <w:abstractNumId w:val="38"/>
  </w:num>
  <w:num w:numId="46">
    <w:abstractNumId w:val="8"/>
  </w:num>
  <w:num w:numId="47">
    <w:abstractNumId w:val="24"/>
  </w:num>
  <w:num w:numId="48">
    <w:abstractNumId w:val="11"/>
  </w:num>
  <w:num w:numId="49">
    <w:abstractNumId w:val="10"/>
  </w:num>
  <w:num w:numId="50">
    <w:abstractNumId w:val="2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36E"/>
    <w:rsid w:val="000002E8"/>
    <w:rsid w:val="000041F2"/>
    <w:rsid w:val="000208FA"/>
    <w:rsid w:val="000257B2"/>
    <w:rsid w:val="00032E0A"/>
    <w:rsid w:val="00037081"/>
    <w:rsid w:val="00042198"/>
    <w:rsid w:val="0004349B"/>
    <w:rsid w:val="00050008"/>
    <w:rsid w:val="000544CF"/>
    <w:rsid w:val="00057560"/>
    <w:rsid w:val="00070D12"/>
    <w:rsid w:val="0007541D"/>
    <w:rsid w:val="00076804"/>
    <w:rsid w:val="00080170"/>
    <w:rsid w:val="000816C6"/>
    <w:rsid w:val="0008526D"/>
    <w:rsid w:val="00086F4B"/>
    <w:rsid w:val="00090CD9"/>
    <w:rsid w:val="00092B47"/>
    <w:rsid w:val="00095ED6"/>
    <w:rsid w:val="0009780A"/>
    <w:rsid w:val="000A1FDD"/>
    <w:rsid w:val="000A28BC"/>
    <w:rsid w:val="000B2986"/>
    <w:rsid w:val="000C1824"/>
    <w:rsid w:val="000C59C5"/>
    <w:rsid w:val="000D0E7E"/>
    <w:rsid w:val="000D17A6"/>
    <w:rsid w:val="000D2A9A"/>
    <w:rsid w:val="000D47EB"/>
    <w:rsid w:val="000E20D0"/>
    <w:rsid w:val="000E7BF5"/>
    <w:rsid w:val="000F1FEC"/>
    <w:rsid w:val="001063EC"/>
    <w:rsid w:val="0011124F"/>
    <w:rsid w:val="001162BF"/>
    <w:rsid w:val="00123350"/>
    <w:rsid w:val="00125611"/>
    <w:rsid w:val="001322B5"/>
    <w:rsid w:val="00136957"/>
    <w:rsid w:val="00141994"/>
    <w:rsid w:val="001427CC"/>
    <w:rsid w:val="0014603B"/>
    <w:rsid w:val="00155D46"/>
    <w:rsid w:val="00157FC2"/>
    <w:rsid w:val="00163612"/>
    <w:rsid w:val="001773DB"/>
    <w:rsid w:val="001842A3"/>
    <w:rsid w:val="00187118"/>
    <w:rsid w:val="00187682"/>
    <w:rsid w:val="00191A51"/>
    <w:rsid w:val="001A3C92"/>
    <w:rsid w:val="001D0655"/>
    <w:rsid w:val="001E1D38"/>
    <w:rsid w:val="001E6C39"/>
    <w:rsid w:val="001F042C"/>
    <w:rsid w:val="001F0C45"/>
    <w:rsid w:val="001F129F"/>
    <w:rsid w:val="001F4251"/>
    <w:rsid w:val="002046B1"/>
    <w:rsid w:val="0020485B"/>
    <w:rsid w:val="00205899"/>
    <w:rsid w:val="00206844"/>
    <w:rsid w:val="00207E38"/>
    <w:rsid w:val="00207FF3"/>
    <w:rsid w:val="00220801"/>
    <w:rsid w:val="002212DF"/>
    <w:rsid w:val="002249CC"/>
    <w:rsid w:val="00233B80"/>
    <w:rsid w:val="00241E30"/>
    <w:rsid w:val="0024313A"/>
    <w:rsid w:val="00243F4B"/>
    <w:rsid w:val="00245E57"/>
    <w:rsid w:val="00246B60"/>
    <w:rsid w:val="00247CA4"/>
    <w:rsid w:val="002515C8"/>
    <w:rsid w:val="00253BB6"/>
    <w:rsid w:val="0025466A"/>
    <w:rsid w:val="002678D6"/>
    <w:rsid w:val="00270524"/>
    <w:rsid w:val="00270CB9"/>
    <w:rsid w:val="00270D1A"/>
    <w:rsid w:val="00276218"/>
    <w:rsid w:val="0028160E"/>
    <w:rsid w:val="00285032"/>
    <w:rsid w:val="00286ACB"/>
    <w:rsid w:val="00294126"/>
    <w:rsid w:val="002A5443"/>
    <w:rsid w:val="002A765D"/>
    <w:rsid w:val="002B5D39"/>
    <w:rsid w:val="002B5E7E"/>
    <w:rsid w:val="002B7DB4"/>
    <w:rsid w:val="002B7EF4"/>
    <w:rsid w:val="002C1FBD"/>
    <w:rsid w:val="002C3F75"/>
    <w:rsid w:val="002C57B3"/>
    <w:rsid w:val="002D1AB4"/>
    <w:rsid w:val="002D4B7B"/>
    <w:rsid w:val="002D5123"/>
    <w:rsid w:val="002D6759"/>
    <w:rsid w:val="002E2C29"/>
    <w:rsid w:val="002E33F7"/>
    <w:rsid w:val="002E37BF"/>
    <w:rsid w:val="002E7B91"/>
    <w:rsid w:val="002F29F8"/>
    <w:rsid w:val="00300ABF"/>
    <w:rsid w:val="00300B07"/>
    <w:rsid w:val="00312DE4"/>
    <w:rsid w:val="0031381F"/>
    <w:rsid w:val="003230D1"/>
    <w:rsid w:val="003234D1"/>
    <w:rsid w:val="003254D8"/>
    <w:rsid w:val="00345AEC"/>
    <w:rsid w:val="003466C4"/>
    <w:rsid w:val="00346D2E"/>
    <w:rsid w:val="003473F7"/>
    <w:rsid w:val="00350F10"/>
    <w:rsid w:val="00352394"/>
    <w:rsid w:val="003657BC"/>
    <w:rsid w:val="0036586D"/>
    <w:rsid w:val="003672C7"/>
    <w:rsid w:val="00372AB4"/>
    <w:rsid w:val="00376A3D"/>
    <w:rsid w:val="00376F9D"/>
    <w:rsid w:val="00384304"/>
    <w:rsid w:val="00392E98"/>
    <w:rsid w:val="00393C1D"/>
    <w:rsid w:val="003A08F7"/>
    <w:rsid w:val="003A76BE"/>
    <w:rsid w:val="003B1ED5"/>
    <w:rsid w:val="003B3AF8"/>
    <w:rsid w:val="003D018E"/>
    <w:rsid w:val="003D44C5"/>
    <w:rsid w:val="003D731C"/>
    <w:rsid w:val="003E1BBB"/>
    <w:rsid w:val="003E2D10"/>
    <w:rsid w:val="003E4C7B"/>
    <w:rsid w:val="003E515C"/>
    <w:rsid w:val="003F3685"/>
    <w:rsid w:val="003F78F3"/>
    <w:rsid w:val="00401178"/>
    <w:rsid w:val="0040355A"/>
    <w:rsid w:val="00411672"/>
    <w:rsid w:val="004128B7"/>
    <w:rsid w:val="00416409"/>
    <w:rsid w:val="004165BD"/>
    <w:rsid w:val="00417472"/>
    <w:rsid w:val="00431683"/>
    <w:rsid w:val="00437AE2"/>
    <w:rsid w:val="00443750"/>
    <w:rsid w:val="0044429D"/>
    <w:rsid w:val="00445621"/>
    <w:rsid w:val="004457C1"/>
    <w:rsid w:val="004528D8"/>
    <w:rsid w:val="00455DDA"/>
    <w:rsid w:val="004676A3"/>
    <w:rsid w:val="0047404E"/>
    <w:rsid w:val="00475F11"/>
    <w:rsid w:val="00481DED"/>
    <w:rsid w:val="00492F0D"/>
    <w:rsid w:val="004A1034"/>
    <w:rsid w:val="004A4129"/>
    <w:rsid w:val="004B0790"/>
    <w:rsid w:val="004B1D3D"/>
    <w:rsid w:val="004B54AF"/>
    <w:rsid w:val="004C146D"/>
    <w:rsid w:val="004C573B"/>
    <w:rsid w:val="004C66FE"/>
    <w:rsid w:val="004C6D48"/>
    <w:rsid w:val="004D1429"/>
    <w:rsid w:val="004F066E"/>
    <w:rsid w:val="005006FD"/>
    <w:rsid w:val="00500D18"/>
    <w:rsid w:val="00501194"/>
    <w:rsid w:val="00502662"/>
    <w:rsid w:val="0051518E"/>
    <w:rsid w:val="00521A04"/>
    <w:rsid w:val="00525C6A"/>
    <w:rsid w:val="00530B3B"/>
    <w:rsid w:val="00541423"/>
    <w:rsid w:val="005521F6"/>
    <w:rsid w:val="00555CF2"/>
    <w:rsid w:val="00560282"/>
    <w:rsid w:val="0056083D"/>
    <w:rsid w:val="00564923"/>
    <w:rsid w:val="00566551"/>
    <w:rsid w:val="005728C4"/>
    <w:rsid w:val="005733CB"/>
    <w:rsid w:val="005736BF"/>
    <w:rsid w:val="00574D32"/>
    <w:rsid w:val="00577104"/>
    <w:rsid w:val="0059159F"/>
    <w:rsid w:val="00593BA1"/>
    <w:rsid w:val="00597986"/>
    <w:rsid w:val="005A4C60"/>
    <w:rsid w:val="005A524D"/>
    <w:rsid w:val="005A5550"/>
    <w:rsid w:val="005B0DA0"/>
    <w:rsid w:val="005B3034"/>
    <w:rsid w:val="005B33CB"/>
    <w:rsid w:val="005B346E"/>
    <w:rsid w:val="005B3661"/>
    <w:rsid w:val="005B4189"/>
    <w:rsid w:val="005B6A29"/>
    <w:rsid w:val="005C10E3"/>
    <w:rsid w:val="005C395A"/>
    <w:rsid w:val="005C74F2"/>
    <w:rsid w:val="005D37A8"/>
    <w:rsid w:val="005D53A0"/>
    <w:rsid w:val="005E0BEA"/>
    <w:rsid w:val="005E5FED"/>
    <w:rsid w:val="005F6F83"/>
    <w:rsid w:val="00605F3C"/>
    <w:rsid w:val="006161C9"/>
    <w:rsid w:val="0062275E"/>
    <w:rsid w:val="00637FC1"/>
    <w:rsid w:val="0064130B"/>
    <w:rsid w:val="006443AE"/>
    <w:rsid w:val="00646E35"/>
    <w:rsid w:val="006501A1"/>
    <w:rsid w:val="0065108F"/>
    <w:rsid w:val="006650D0"/>
    <w:rsid w:val="006763A8"/>
    <w:rsid w:val="00677706"/>
    <w:rsid w:val="006810F3"/>
    <w:rsid w:val="006812C7"/>
    <w:rsid w:val="00692B44"/>
    <w:rsid w:val="00694583"/>
    <w:rsid w:val="006A2C22"/>
    <w:rsid w:val="006A50A4"/>
    <w:rsid w:val="006A5A7B"/>
    <w:rsid w:val="006B0867"/>
    <w:rsid w:val="006D1935"/>
    <w:rsid w:val="006D2A5B"/>
    <w:rsid w:val="006D6FFD"/>
    <w:rsid w:val="006E3F90"/>
    <w:rsid w:val="006E5DC3"/>
    <w:rsid w:val="006F0FEE"/>
    <w:rsid w:val="006F7727"/>
    <w:rsid w:val="0070588A"/>
    <w:rsid w:val="00707118"/>
    <w:rsid w:val="00710925"/>
    <w:rsid w:val="0071661E"/>
    <w:rsid w:val="00722D69"/>
    <w:rsid w:val="007300C9"/>
    <w:rsid w:val="00730D22"/>
    <w:rsid w:val="00740777"/>
    <w:rsid w:val="00746EC2"/>
    <w:rsid w:val="00747D2E"/>
    <w:rsid w:val="007512A0"/>
    <w:rsid w:val="00757D42"/>
    <w:rsid w:val="00773500"/>
    <w:rsid w:val="00776294"/>
    <w:rsid w:val="00776F69"/>
    <w:rsid w:val="00781243"/>
    <w:rsid w:val="00793B8B"/>
    <w:rsid w:val="00795E2D"/>
    <w:rsid w:val="007A0BD9"/>
    <w:rsid w:val="007A1C04"/>
    <w:rsid w:val="007A3686"/>
    <w:rsid w:val="007B02CB"/>
    <w:rsid w:val="007C0C53"/>
    <w:rsid w:val="007C219E"/>
    <w:rsid w:val="007C56F8"/>
    <w:rsid w:val="007C7447"/>
    <w:rsid w:val="007C7CE3"/>
    <w:rsid w:val="007D22E5"/>
    <w:rsid w:val="007D30BA"/>
    <w:rsid w:val="007D39ED"/>
    <w:rsid w:val="007D3BD1"/>
    <w:rsid w:val="007D42A6"/>
    <w:rsid w:val="007D4BF2"/>
    <w:rsid w:val="007D50A3"/>
    <w:rsid w:val="007D7397"/>
    <w:rsid w:val="007E75E6"/>
    <w:rsid w:val="007F66D6"/>
    <w:rsid w:val="00800211"/>
    <w:rsid w:val="00803A1B"/>
    <w:rsid w:val="00811AD4"/>
    <w:rsid w:val="00817374"/>
    <w:rsid w:val="00820F92"/>
    <w:rsid w:val="0083149F"/>
    <w:rsid w:val="0083231E"/>
    <w:rsid w:val="00832DE4"/>
    <w:rsid w:val="0083788C"/>
    <w:rsid w:val="0084079F"/>
    <w:rsid w:val="00840AC8"/>
    <w:rsid w:val="00847CE4"/>
    <w:rsid w:val="008513B1"/>
    <w:rsid w:val="00851508"/>
    <w:rsid w:val="00853B36"/>
    <w:rsid w:val="008556CF"/>
    <w:rsid w:val="00862AF4"/>
    <w:rsid w:val="0087021B"/>
    <w:rsid w:val="00873E87"/>
    <w:rsid w:val="0087640C"/>
    <w:rsid w:val="00876D47"/>
    <w:rsid w:val="00881928"/>
    <w:rsid w:val="00883892"/>
    <w:rsid w:val="00883F63"/>
    <w:rsid w:val="008851B7"/>
    <w:rsid w:val="008865B1"/>
    <w:rsid w:val="008940DC"/>
    <w:rsid w:val="00894B65"/>
    <w:rsid w:val="008A1EFA"/>
    <w:rsid w:val="008A66CD"/>
    <w:rsid w:val="008C2FE8"/>
    <w:rsid w:val="008C403D"/>
    <w:rsid w:val="008D3CE3"/>
    <w:rsid w:val="008D544A"/>
    <w:rsid w:val="008D607F"/>
    <w:rsid w:val="008E1E74"/>
    <w:rsid w:val="008E36F0"/>
    <w:rsid w:val="008E4102"/>
    <w:rsid w:val="008F2B29"/>
    <w:rsid w:val="008F63F8"/>
    <w:rsid w:val="008F6B2D"/>
    <w:rsid w:val="00903063"/>
    <w:rsid w:val="00905CF1"/>
    <w:rsid w:val="009072F5"/>
    <w:rsid w:val="0091077C"/>
    <w:rsid w:val="0091550E"/>
    <w:rsid w:val="00920672"/>
    <w:rsid w:val="00933D1E"/>
    <w:rsid w:val="009420ED"/>
    <w:rsid w:val="00946B98"/>
    <w:rsid w:val="009548D9"/>
    <w:rsid w:val="00960565"/>
    <w:rsid w:val="00961D51"/>
    <w:rsid w:val="00962011"/>
    <w:rsid w:val="0096683D"/>
    <w:rsid w:val="009715E7"/>
    <w:rsid w:val="009746DE"/>
    <w:rsid w:val="00981E91"/>
    <w:rsid w:val="00984B9E"/>
    <w:rsid w:val="009869CE"/>
    <w:rsid w:val="00986C2E"/>
    <w:rsid w:val="0098796F"/>
    <w:rsid w:val="00991A35"/>
    <w:rsid w:val="00992021"/>
    <w:rsid w:val="00996596"/>
    <w:rsid w:val="0099670F"/>
    <w:rsid w:val="009A48FF"/>
    <w:rsid w:val="009B04A8"/>
    <w:rsid w:val="009B6877"/>
    <w:rsid w:val="009C2E46"/>
    <w:rsid w:val="009D19AB"/>
    <w:rsid w:val="009E04FF"/>
    <w:rsid w:val="009F678D"/>
    <w:rsid w:val="00A003DE"/>
    <w:rsid w:val="00A00743"/>
    <w:rsid w:val="00A013C4"/>
    <w:rsid w:val="00A014B6"/>
    <w:rsid w:val="00A05945"/>
    <w:rsid w:val="00A10FC5"/>
    <w:rsid w:val="00A250B3"/>
    <w:rsid w:val="00A25B86"/>
    <w:rsid w:val="00A31294"/>
    <w:rsid w:val="00A37443"/>
    <w:rsid w:val="00A374B2"/>
    <w:rsid w:val="00A37AD2"/>
    <w:rsid w:val="00A465C9"/>
    <w:rsid w:val="00A50045"/>
    <w:rsid w:val="00A52B37"/>
    <w:rsid w:val="00A607E3"/>
    <w:rsid w:val="00A60A30"/>
    <w:rsid w:val="00A73DAF"/>
    <w:rsid w:val="00A75030"/>
    <w:rsid w:val="00A84D27"/>
    <w:rsid w:val="00AB0915"/>
    <w:rsid w:val="00AB0A75"/>
    <w:rsid w:val="00AB13DD"/>
    <w:rsid w:val="00AB2B55"/>
    <w:rsid w:val="00AB30B2"/>
    <w:rsid w:val="00AB45A4"/>
    <w:rsid w:val="00AC23FF"/>
    <w:rsid w:val="00AC31D6"/>
    <w:rsid w:val="00AC3DCB"/>
    <w:rsid w:val="00AC4287"/>
    <w:rsid w:val="00AC760C"/>
    <w:rsid w:val="00AE27CF"/>
    <w:rsid w:val="00AE43CD"/>
    <w:rsid w:val="00AF2FA2"/>
    <w:rsid w:val="00AF563B"/>
    <w:rsid w:val="00AF5C5D"/>
    <w:rsid w:val="00AF63BD"/>
    <w:rsid w:val="00B0441D"/>
    <w:rsid w:val="00B05272"/>
    <w:rsid w:val="00B07D2D"/>
    <w:rsid w:val="00B147E6"/>
    <w:rsid w:val="00B1621C"/>
    <w:rsid w:val="00B20AFA"/>
    <w:rsid w:val="00B266FB"/>
    <w:rsid w:val="00B31886"/>
    <w:rsid w:val="00B34E98"/>
    <w:rsid w:val="00B403AF"/>
    <w:rsid w:val="00B406AC"/>
    <w:rsid w:val="00B51ABD"/>
    <w:rsid w:val="00B57D0E"/>
    <w:rsid w:val="00B6468B"/>
    <w:rsid w:val="00B658A0"/>
    <w:rsid w:val="00B67B72"/>
    <w:rsid w:val="00B84FF8"/>
    <w:rsid w:val="00B90FD2"/>
    <w:rsid w:val="00B9231D"/>
    <w:rsid w:val="00B924E7"/>
    <w:rsid w:val="00B95A3A"/>
    <w:rsid w:val="00B96648"/>
    <w:rsid w:val="00B97C38"/>
    <w:rsid w:val="00BA09D1"/>
    <w:rsid w:val="00BA30A0"/>
    <w:rsid w:val="00BB2F5C"/>
    <w:rsid w:val="00BB6C01"/>
    <w:rsid w:val="00BC019E"/>
    <w:rsid w:val="00BC27A9"/>
    <w:rsid w:val="00BC2A1E"/>
    <w:rsid w:val="00BD3040"/>
    <w:rsid w:val="00BD79FD"/>
    <w:rsid w:val="00BE281A"/>
    <w:rsid w:val="00BF3ABD"/>
    <w:rsid w:val="00BF5B1B"/>
    <w:rsid w:val="00C0103A"/>
    <w:rsid w:val="00C05786"/>
    <w:rsid w:val="00C12F15"/>
    <w:rsid w:val="00C13B0F"/>
    <w:rsid w:val="00C1704A"/>
    <w:rsid w:val="00C17D79"/>
    <w:rsid w:val="00C22C10"/>
    <w:rsid w:val="00C23070"/>
    <w:rsid w:val="00C23C27"/>
    <w:rsid w:val="00C241FD"/>
    <w:rsid w:val="00C243BF"/>
    <w:rsid w:val="00C25C31"/>
    <w:rsid w:val="00C30138"/>
    <w:rsid w:val="00C306B3"/>
    <w:rsid w:val="00C3189C"/>
    <w:rsid w:val="00C322D0"/>
    <w:rsid w:val="00C410D9"/>
    <w:rsid w:val="00C4317F"/>
    <w:rsid w:val="00C43FD1"/>
    <w:rsid w:val="00C45678"/>
    <w:rsid w:val="00C4739F"/>
    <w:rsid w:val="00C51841"/>
    <w:rsid w:val="00C52930"/>
    <w:rsid w:val="00C5435F"/>
    <w:rsid w:val="00C5484B"/>
    <w:rsid w:val="00C646B8"/>
    <w:rsid w:val="00C64984"/>
    <w:rsid w:val="00C6516A"/>
    <w:rsid w:val="00C8677F"/>
    <w:rsid w:val="00CB4B9A"/>
    <w:rsid w:val="00CB5204"/>
    <w:rsid w:val="00CB604F"/>
    <w:rsid w:val="00CB6F56"/>
    <w:rsid w:val="00CC103A"/>
    <w:rsid w:val="00CC1B43"/>
    <w:rsid w:val="00CD06E7"/>
    <w:rsid w:val="00CD485D"/>
    <w:rsid w:val="00CD7839"/>
    <w:rsid w:val="00CE7FC0"/>
    <w:rsid w:val="00CF14A2"/>
    <w:rsid w:val="00CF17F6"/>
    <w:rsid w:val="00CF41D6"/>
    <w:rsid w:val="00CF5622"/>
    <w:rsid w:val="00CF6DBE"/>
    <w:rsid w:val="00D0037F"/>
    <w:rsid w:val="00D01A8B"/>
    <w:rsid w:val="00D028AA"/>
    <w:rsid w:val="00D0736E"/>
    <w:rsid w:val="00D07F20"/>
    <w:rsid w:val="00D1082A"/>
    <w:rsid w:val="00D206A9"/>
    <w:rsid w:val="00D24FD5"/>
    <w:rsid w:val="00D25606"/>
    <w:rsid w:val="00D27925"/>
    <w:rsid w:val="00D33652"/>
    <w:rsid w:val="00D41FCE"/>
    <w:rsid w:val="00D44087"/>
    <w:rsid w:val="00D45AD1"/>
    <w:rsid w:val="00D500A5"/>
    <w:rsid w:val="00D51605"/>
    <w:rsid w:val="00D53D2F"/>
    <w:rsid w:val="00D540CA"/>
    <w:rsid w:val="00D55BAA"/>
    <w:rsid w:val="00D62996"/>
    <w:rsid w:val="00D839EA"/>
    <w:rsid w:val="00DB3576"/>
    <w:rsid w:val="00DD17F9"/>
    <w:rsid w:val="00DD53EA"/>
    <w:rsid w:val="00DE33DE"/>
    <w:rsid w:val="00DE4A98"/>
    <w:rsid w:val="00DE6CC9"/>
    <w:rsid w:val="00DF1AB4"/>
    <w:rsid w:val="00DF3B67"/>
    <w:rsid w:val="00DF4D7C"/>
    <w:rsid w:val="00DF7B19"/>
    <w:rsid w:val="00E06ADD"/>
    <w:rsid w:val="00E10A21"/>
    <w:rsid w:val="00E1543F"/>
    <w:rsid w:val="00E21626"/>
    <w:rsid w:val="00E22F10"/>
    <w:rsid w:val="00E248DD"/>
    <w:rsid w:val="00E26463"/>
    <w:rsid w:val="00E33487"/>
    <w:rsid w:val="00E374D1"/>
    <w:rsid w:val="00E43BAD"/>
    <w:rsid w:val="00E4550E"/>
    <w:rsid w:val="00E46F18"/>
    <w:rsid w:val="00E51C70"/>
    <w:rsid w:val="00E54F47"/>
    <w:rsid w:val="00E5536A"/>
    <w:rsid w:val="00E60AA2"/>
    <w:rsid w:val="00E61D53"/>
    <w:rsid w:val="00E67352"/>
    <w:rsid w:val="00E73789"/>
    <w:rsid w:val="00E805C7"/>
    <w:rsid w:val="00E81C42"/>
    <w:rsid w:val="00E9256F"/>
    <w:rsid w:val="00E97BD6"/>
    <w:rsid w:val="00EA04D9"/>
    <w:rsid w:val="00EA0A39"/>
    <w:rsid w:val="00EA4021"/>
    <w:rsid w:val="00EA709A"/>
    <w:rsid w:val="00EB39CA"/>
    <w:rsid w:val="00EB3AAE"/>
    <w:rsid w:val="00EB6D7D"/>
    <w:rsid w:val="00EB7287"/>
    <w:rsid w:val="00EC47E0"/>
    <w:rsid w:val="00ED1799"/>
    <w:rsid w:val="00ED336F"/>
    <w:rsid w:val="00ED4307"/>
    <w:rsid w:val="00ED54FB"/>
    <w:rsid w:val="00EF037C"/>
    <w:rsid w:val="00EF2D20"/>
    <w:rsid w:val="00EF3329"/>
    <w:rsid w:val="00F00EC1"/>
    <w:rsid w:val="00F00FFB"/>
    <w:rsid w:val="00F0128E"/>
    <w:rsid w:val="00F13822"/>
    <w:rsid w:val="00F17E5C"/>
    <w:rsid w:val="00F20097"/>
    <w:rsid w:val="00F25CA5"/>
    <w:rsid w:val="00F3109E"/>
    <w:rsid w:val="00F33E77"/>
    <w:rsid w:val="00F46C44"/>
    <w:rsid w:val="00F52230"/>
    <w:rsid w:val="00F55073"/>
    <w:rsid w:val="00F5542B"/>
    <w:rsid w:val="00F621FF"/>
    <w:rsid w:val="00F66602"/>
    <w:rsid w:val="00F85074"/>
    <w:rsid w:val="00F85BD0"/>
    <w:rsid w:val="00F86B07"/>
    <w:rsid w:val="00F96862"/>
    <w:rsid w:val="00FA0758"/>
    <w:rsid w:val="00FA0DA7"/>
    <w:rsid w:val="00FA270D"/>
    <w:rsid w:val="00FB665C"/>
    <w:rsid w:val="00FB6C60"/>
    <w:rsid w:val="00FC7B18"/>
    <w:rsid w:val="00FD74E4"/>
    <w:rsid w:val="00FE204B"/>
    <w:rsid w:val="00FE4F78"/>
    <w:rsid w:val="00FF01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455B5"/>
  <w15:docId w15:val="{E4A03C25-6096-4932-BCBC-E71F1541C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07D2D"/>
    <w:pPr>
      <w:spacing w:line="480" w:lineRule="auto"/>
    </w:pPr>
    <w:rPr>
      <w:rFonts w:ascii="Calibri" w:eastAsia="Calibri" w:hAnsi="Calibri" w:cs="Times New Roman"/>
    </w:rPr>
  </w:style>
  <w:style w:type="paragraph" w:styleId="Nagwek1">
    <w:name w:val="heading 1"/>
    <w:basedOn w:val="Normalny"/>
    <w:next w:val="Normalny"/>
    <w:link w:val="Nagwek1Znak"/>
    <w:uiPriority w:val="9"/>
    <w:qFormat/>
    <w:rsid w:val="00B07D2D"/>
    <w:pPr>
      <w:keepNext/>
      <w:keepLines/>
      <w:spacing w:before="240" w:after="0"/>
      <w:outlineLvl w:val="0"/>
    </w:pPr>
    <w:rPr>
      <w:rFonts w:asciiTheme="minorHAnsi" w:eastAsiaTheme="majorEastAsia" w:hAnsiTheme="minorHAnsi" w:cstheme="majorBidi"/>
      <w:b/>
      <w:color w:val="000000" w:themeColor="text1"/>
      <w:sz w:val="28"/>
      <w:szCs w:val="32"/>
    </w:rPr>
  </w:style>
  <w:style w:type="paragraph" w:styleId="Nagwek2">
    <w:name w:val="heading 2"/>
    <w:basedOn w:val="Normalny"/>
    <w:link w:val="Nagwek2Znak"/>
    <w:uiPriority w:val="9"/>
    <w:qFormat/>
    <w:rsid w:val="00C243BF"/>
    <w:pPr>
      <w:spacing w:before="100" w:beforeAutospacing="1" w:after="100" w:afterAutospacing="1" w:line="240" w:lineRule="auto"/>
      <w:outlineLvl w:val="1"/>
    </w:pPr>
    <w:rPr>
      <w:rFonts w:asciiTheme="minorHAnsi" w:eastAsia="Times New Roman" w:hAnsiTheme="minorHAnsi"/>
      <w:b/>
      <w:bCs/>
      <w:sz w:val="28"/>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05F3C"/>
    <w:pPr>
      <w:spacing w:after="0" w:line="240" w:lineRule="auto"/>
    </w:pPr>
  </w:style>
  <w:style w:type="paragraph" w:styleId="Nagwek">
    <w:name w:val="header"/>
    <w:basedOn w:val="Normalny"/>
    <w:link w:val="NagwekZnak"/>
    <w:uiPriority w:val="99"/>
    <w:unhideWhenUsed/>
    <w:rsid w:val="00873E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3E87"/>
  </w:style>
  <w:style w:type="paragraph" w:styleId="Stopka">
    <w:name w:val="footer"/>
    <w:basedOn w:val="Normalny"/>
    <w:link w:val="StopkaZnak"/>
    <w:uiPriority w:val="99"/>
    <w:unhideWhenUsed/>
    <w:rsid w:val="00873E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3E87"/>
  </w:style>
  <w:style w:type="table" w:styleId="Tabela-Siatka">
    <w:name w:val="Table Grid"/>
    <w:basedOn w:val="Standardowy"/>
    <w:uiPriority w:val="59"/>
    <w:rsid w:val="00873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qFormat/>
    <w:rsid w:val="00241E30"/>
    <w:rPr>
      <w:color w:val="0000FF"/>
      <w:u w:val="single"/>
    </w:rPr>
  </w:style>
  <w:style w:type="paragraph" w:styleId="Tekstdymka">
    <w:name w:val="Balloon Text"/>
    <w:basedOn w:val="Normalny"/>
    <w:link w:val="TekstdymkaZnak"/>
    <w:uiPriority w:val="99"/>
    <w:semiHidden/>
    <w:unhideWhenUsed/>
    <w:rsid w:val="009B04A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04A8"/>
    <w:rPr>
      <w:rFonts w:ascii="Segoe UI" w:hAnsi="Segoe UI" w:cs="Segoe UI"/>
      <w:sz w:val="18"/>
      <w:szCs w:val="18"/>
    </w:rPr>
  </w:style>
  <w:style w:type="character" w:styleId="Tekstzastpczy">
    <w:name w:val="Placeholder Text"/>
    <w:basedOn w:val="Domylnaczcionkaakapitu"/>
    <w:uiPriority w:val="99"/>
    <w:semiHidden/>
    <w:rsid w:val="005C395A"/>
    <w:rPr>
      <w:color w:val="808080"/>
    </w:rPr>
  </w:style>
  <w:style w:type="paragraph" w:styleId="Akapitzlist">
    <w:name w:val="List Paragraph"/>
    <w:basedOn w:val="Normalny"/>
    <w:link w:val="AkapitzlistZnak"/>
    <w:uiPriority w:val="34"/>
    <w:qFormat/>
    <w:rsid w:val="00730D22"/>
    <w:pPr>
      <w:ind w:left="720"/>
      <w:contextualSpacing/>
    </w:pPr>
  </w:style>
  <w:style w:type="paragraph" w:styleId="NormalnyWeb">
    <w:name w:val="Normal (Web)"/>
    <w:basedOn w:val="Normalny"/>
    <w:uiPriority w:val="99"/>
    <w:unhideWhenUsed/>
    <w:rsid w:val="0036586D"/>
    <w:pPr>
      <w:spacing w:after="0" w:line="240" w:lineRule="auto"/>
    </w:pPr>
    <w:rPr>
      <w:rFonts w:ascii="Times New Roman" w:eastAsia="Times New Roman" w:hAnsi="Times New Roman"/>
      <w:sz w:val="24"/>
      <w:szCs w:val="24"/>
      <w:lang w:eastAsia="pl-PL"/>
    </w:rPr>
  </w:style>
  <w:style w:type="character" w:customStyle="1" w:styleId="Nierozpoznanawzmianka1">
    <w:name w:val="Nierozpoznana wzmianka1"/>
    <w:basedOn w:val="Domylnaczcionkaakapitu"/>
    <w:uiPriority w:val="99"/>
    <w:semiHidden/>
    <w:unhideWhenUsed/>
    <w:rsid w:val="00EB6D7D"/>
    <w:rPr>
      <w:color w:val="808080"/>
      <w:shd w:val="clear" w:color="auto" w:fill="E6E6E6"/>
    </w:rPr>
  </w:style>
  <w:style w:type="paragraph" w:styleId="Tekstprzypisudolnego">
    <w:name w:val="footnote text"/>
    <w:basedOn w:val="Normalny"/>
    <w:link w:val="TekstprzypisudolnegoZnak"/>
    <w:uiPriority w:val="99"/>
    <w:unhideWhenUsed/>
    <w:rsid w:val="000208F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0208FA"/>
    <w:rPr>
      <w:rFonts w:ascii="Calibri" w:eastAsia="Calibri" w:hAnsi="Calibri" w:cs="Times New Roman"/>
      <w:sz w:val="20"/>
      <w:szCs w:val="20"/>
    </w:rPr>
  </w:style>
  <w:style w:type="character" w:styleId="Odwoanieprzypisudolnego">
    <w:name w:val="footnote reference"/>
    <w:aliases w:val="Footnote Reference Number,Odwołanie przypisu,EN Footnote Reference,Times 10 Point,Exposant 3 Point,Footnote symbol,Footnote reference number,note TESI,stylish,SUPERS,Footnote number,Ref,de nota al pie,Odwo3anie przypisu,number"/>
    <w:basedOn w:val="Domylnaczcionkaakapitu"/>
    <w:uiPriority w:val="99"/>
    <w:unhideWhenUsed/>
    <w:qFormat/>
    <w:rsid w:val="000208FA"/>
    <w:rPr>
      <w:vertAlign w:val="superscript"/>
    </w:rPr>
  </w:style>
  <w:style w:type="paragraph" w:customStyle="1" w:styleId="Default">
    <w:name w:val="Default"/>
    <w:rsid w:val="00AB13DD"/>
    <w:pPr>
      <w:autoSpaceDE w:val="0"/>
      <w:autoSpaceDN w:val="0"/>
      <w:adjustRightInd w:val="0"/>
      <w:spacing w:after="0" w:line="240" w:lineRule="auto"/>
    </w:pPr>
    <w:rPr>
      <w:rFonts w:ascii="Arial" w:hAnsi="Arial" w:cs="Arial"/>
      <w:color w:val="000000"/>
      <w:sz w:val="24"/>
      <w:szCs w:val="24"/>
    </w:rPr>
  </w:style>
  <w:style w:type="character" w:styleId="Pogrubienie">
    <w:name w:val="Strong"/>
    <w:uiPriority w:val="22"/>
    <w:qFormat/>
    <w:rsid w:val="00AC23FF"/>
    <w:rPr>
      <w:b/>
      <w:bCs/>
    </w:rPr>
  </w:style>
  <w:style w:type="character" w:customStyle="1" w:styleId="msonormal1">
    <w:name w:val="msonormal1"/>
    <w:basedOn w:val="Domylnaczcionkaakapitu"/>
    <w:rsid w:val="00AC23FF"/>
  </w:style>
  <w:style w:type="character" w:styleId="Odwoaniedokomentarza">
    <w:name w:val="annotation reference"/>
    <w:basedOn w:val="Domylnaczcionkaakapitu"/>
    <w:uiPriority w:val="99"/>
    <w:semiHidden/>
    <w:unhideWhenUsed/>
    <w:rsid w:val="00AC23FF"/>
    <w:rPr>
      <w:sz w:val="16"/>
      <w:szCs w:val="16"/>
    </w:rPr>
  </w:style>
  <w:style w:type="paragraph" w:styleId="Tekstkomentarza">
    <w:name w:val="annotation text"/>
    <w:basedOn w:val="Normalny"/>
    <w:link w:val="TekstkomentarzaZnak"/>
    <w:uiPriority w:val="99"/>
    <w:semiHidden/>
    <w:unhideWhenUsed/>
    <w:rsid w:val="00AC23F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C23FF"/>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AC23FF"/>
    <w:rPr>
      <w:b/>
      <w:bCs/>
    </w:rPr>
  </w:style>
  <w:style w:type="character" w:customStyle="1" w:styleId="TematkomentarzaZnak">
    <w:name w:val="Temat komentarza Znak"/>
    <w:basedOn w:val="TekstkomentarzaZnak"/>
    <w:link w:val="Tematkomentarza"/>
    <w:uiPriority w:val="99"/>
    <w:semiHidden/>
    <w:rsid w:val="00AC23FF"/>
    <w:rPr>
      <w:rFonts w:ascii="Calibri" w:eastAsia="Calibri" w:hAnsi="Calibri" w:cs="Times New Roman"/>
      <w:b/>
      <w:bCs/>
      <w:sz w:val="20"/>
      <w:szCs w:val="20"/>
    </w:rPr>
  </w:style>
  <w:style w:type="paragraph" w:styleId="Zwykytekst">
    <w:name w:val="Plain Text"/>
    <w:basedOn w:val="Normalny"/>
    <w:link w:val="ZwykytekstZnak"/>
    <w:uiPriority w:val="99"/>
    <w:unhideWhenUsed/>
    <w:rsid w:val="00437AE2"/>
    <w:pPr>
      <w:spacing w:after="0" w:line="240" w:lineRule="auto"/>
    </w:pPr>
    <w:rPr>
      <w:rFonts w:ascii="Consolas" w:eastAsiaTheme="minorEastAsia" w:hAnsi="Consolas" w:cstheme="minorBidi"/>
      <w:sz w:val="21"/>
      <w:szCs w:val="21"/>
      <w:lang w:eastAsia="pl-PL"/>
    </w:rPr>
  </w:style>
  <w:style w:type="character" w:customStyle="1" w:styleId="ZwykytekstZnak">
    <w:name w:val="Zwykły tekst Znak"/>
    <w:basedOn w:val="Domylnaczcionkaakapitu"/>
    <w:link w:val="Zwykytekst"/>
    <w:uiPriority w:val="99"/>
    <w:rsid w:val="00437AE2"/>
    <w:rPr>
      <w:rFonts w:ascii="Consolas" w:eastAsiaTheme="minorEastAsia" w:hAnsi="Consolas"/>
      <w:sz w:val="21"/>
      <w:szCs w:val="21"/>
      <w:lang w:eastAsia="pl-PL"/>
    </w:rPr>
  </w:style>
  <w:style w:type="paragraph" w:customStyle="1" w:styleId="Normalny1">
    <w:name w:val="Normalny1"/>
    <w:rsid w:val="007A0BD9"/>
    <w:pPr>
      <w:spacing w:after="0" w:line="240" w:lineRule="auto"/>
    </w:pPr>
    <w:rPr>
      <w:rFonts w:ascii="Times New Roman" w:eastAsia="ヒラギノ角ゴ Pro W3" w:hAnsi="Times New Roman" w:cs="Times New Roman"/>
      <w:color w:val="000000"/>
      <w:sz w:val="24"/>
      <w:szCs w:val="20"/>
      <w:lang w:eastAsia="pl-PL"/>
    </w:rPr>
  </w:style>
  <w:style w:type="character" w:customStyle="1" w:styleId="h11">
    <w:name w:val="h11"/>
    <w:rsid w:val="007A0BD9"/>
    <w:rPr>
      <w:rFonts w:ascii="Verdana" w:hAnsi="Verdana" w:hint="default"/>
      <w:b/>
      <w:bCs/>
      <w:i w:val="0"/>
      <w:iCs w:val="0"/>
      <w:sz w:val="23"/>
      <w:szCs w:val="23"/>
    </w:rPr>
  </w:style>
  <w:style w:type="character" w:customStyle="1" w:styleId="AkapitzlistZnak">
    <w:name w:val="Akapit z listą Znak"/>
    <w:link w:val="Akapitzlist"/>
    <w:uiPriority w:val="1"/>
    <w:rsid w:val="007A0BD9"/>
    <w:rPr>
      <w:rFonts w:ascii="Calibri" w:eastAsia="Calibri" w:hAnsi="Calibri" w:cs="Times New Roman"/>
    </w:rPr>
  </w:style>
  <w:style w:type="table" w:customStyle="1" w:styleId="Tabela-Siatka1">
    <w:name w:val="Tabela - Siatka1"/>
    <w:basedOn w:val="Standardowy"/>
    <w:next w:val="Tabela-Siatka"/>
    <w:uiPriority w:val="59"/>
    <w:rsid w:val="0065108F"/>
    <w:pPr>
      <w:spacing w:before="120" w:after="120" w:line="360" w:lineRule="auto"/>
      <w:jc w:val="both"/>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C243BF"/>
    <w:rPr>
      <w:rFonts w:eastAsia="Times New Roman" w:cs="Times New Roman"/>
      <w:b/>
      <w:bCs/>
      <w:sz w:val="28"/>
      <w:szCs w:val="36"/>
      <w:lang w:eastAsia="pl-PL"/>
    </w:rPr>
  </w:style>
  <w:style w:type="paragraph" w:customStyle="1" w:styleId="OREnormalny">
    <w:name w:val="ORE_normalny"/>
    <w:basedOn w:val="Normalny"/>
    <w:link w:val="OREnormalnyZnak"/>
    <w:qFormat/>
    <w:rsid w:val="00D51605"/>
    <w:pPr>
      <w:spacing w:before="120" w:after="120" w:line="360" w:lineRule="auto"/>
    </w:pPr>
    <w:rPr>
      <w:rFonts w:ascii="Arial" w:eastAsia="Arial" w:hAnsi="Arial" w:cs="Arial"/>
      <w:color w:val="000000" w:themeColor="text1"/>
      <w:sz w:val="24"/>
      <w:szCs w:val="24"/>
      <w:lang w:eastAsia="pl-PL"/>
    </w:rPr>
  </w:style>
  <w:style w:type="character" w:customStyle="1" w:styleId="OREnormalnyZnak">
    <w:name w:val="ORE_normalny Znak"/>
    <w:basedOn w:val="Domylnaczcionkaakapitu"/>
    <w:link w:val="OREnormalny"/>
    <w:rsid w:val="00D51605"/>
    <w:rPr>
      <w:rFonts w:ascii="Arial" w:eastAsia="Arial" w:hAnsi="Arial" w:cs="Arial"/>
      <w:color w:val="000000" w:themeColor="text1"/>
      <w:sz w:val="24"/>
      <w:szCs w:val="24"/>
      <w:lang w:eastAsia="pl-PL"/>
    </w:rPr>
  </w:style>
  <w:style w:type="paragraph" w:customStyle="1" w:styleId="OREpunktor">
    <w:name w:val="ORE_punktor"/>
    <w:basedOn w:val="Akapitzlist"/>
    <w:link w:val="OREpunktorZnak"/>
    <w:qFormat/>
    <w:rsid w:val="00D51605"/>
    <w:pPr>
      <w:numPr>
        <w:numId w:val="18"/>
      </w:numPr>
      <w:spacing w:before="120" w:line="360" w:lineRule="auto"/>
    </w:pPr>
    <w:rPr>
      <w:rFonts w:ascii="Arial" w:eastAsia="Arial" w:hAnsi="Arial" w:cs="Arial"/>
      <w:color w:val="000000" w:themeColor="text1"/>
      <w:sz w:val="24"/>
      <w:szCs w:val="24"/>
      <w:lang w:eastAsia="pl-PL"/>
    </w:rPr>
  </w:style>
  <w:style w:type="character" w:customStyle="1" w:styleId="OREpunktorZnak">
    <w:name w:val="ORE_punktor Znak"/>
    <w:basedOn w:val="AkapitzlistZnak"/>
    <w:link w:val="OREpunktor"/>
    <w:rsid w:val="00D51605"/>
    <w:rPr>
      <w:rFonts w:ascii="Arial" w:eastAsia="Arial" w:hAnsi="Arial" w:cs="Arial"/>
      <w:color w:val="000000" w:themeColor="text1"/>
      <w:sz w:val="24"/>
      <w:szCs w:val="24"/>
      <w:lang w:eastAsia="pl-PL"/>
    </w:rPr>
  </w:style>
  <w:style w:type="character" w:styleId="UyteHipercze">
    <w:name w:val="FollowedHyperlink"/>
    <w:basedOn w:val="Domylnaczcionkaakapitu"/>
    <w:uiPriority w:val="99"/>
    <w:semiHidden/>
    <w:unhideWhenUsed/>
    <w:rsid w:val="00D51605"/>
    <w:rPr>
      <w:color w:val="954F72" w:themeColor="followedHyperlink"/>
      <w:u w:val="single"/>
    </w:rPr>
  </w:style>
  <w:style w:type="paragraph" w:styleId="Tekstpodstawowywcity">
    <w:name w:val="Body Text Indent"/>
    <w:basedOn w:val="Normalny"/>
    <w:link w:val="TekstpodstawowywcityZnak"/>
    <w:uiPriority w:val="99"/>
    <w:semiHidden/>
    <w:unhideWhenUsed/>
    <w:rsid w:val="008D544A"/>
    <w:pPr>
      <w:spacing w:before="120" w:after="120" w:line="360" w:lineRule="auto"/>
      <w:ind w:left="283" w:firstLine="709"/>
      <w:jc w:val="both"/>
    </w:pPr>
    <w:rPr>
      <w:rFonts w:ascii="Arial" w:eastAsia="Times New Roman" w:hAnsi="Arial" w:cstheme="minorBidi"/>
      <w:sz w:val="24"/>
      <w:lang w:eastAsia="pl-PL"/>
    </w:rPr>
  </w:style>
  <w:style w:type="character" w:customStyle="1" w:styleId="TekstpodstawowywcityZnak">
    <w:name w:val="Tekst podstawowy wcięty Znak"/>
    <w:basedOn w:val="Domylnaczcionkaakapitu"/>
    <w:link w:val="Tekstpodstawowywcity"/>
    <w:uiPriority w:val="99"/>
    <w:semiHidden/>
    <w:rsid w:val="008D544A"/>
    <w:rPr>
      <w:rFonts w:ascii="Arial" w:eastAsia="Times New Roman" w:hAnsi="Arial"/>
      <w:sz w:val="24"/>
      <w:lang w:eastAsia="pl-PL"/>
    </w:rPr>
  </w:style>
  <w:style w:type="paragraph" w:customStyle="1" w:styleId="ore-tabela">
    <w:name w:val="ore-tabela"/>
    <w:basedOn w:val="Normalny"/>
    <w:link w:val="ore-tabelaZnak"/>
    <w:qFormat/>
    <w:rsid w:val="008D544A"/>
    <w:pPr>
      <w:spacing w:before="120" w:after="240" w:line="240" w:lineRule="auto"/>
    </w:pPr>
    <w:rPr>
      <w:rFonts w:ascii="Arial" w:eastAsia="Times New Roman" w:hAnsi="Arial" w:cs="Arial"/>
      <w:lang w:eastAsia="pl-PL"/>
    </w:rPr>
  </w:style>
  <w:style w:type="character" w:customStyle="1" w:styleId="ore-tabelaZnak">
    <w:name w:val="ore-tabela Znak"/>
    <w:basedOn w:val="Domylnaczcionkaakapitu"/>
    <w:link w:val="ore-tabela"/>
    <w:rsid w:val="008D544A"/>
    <w:rPr>
      <w:rFonts w:ascii="Arial" w:eastAsia="Times New Roman" w:hAnsi="Arial" w:cs="Arial"/>
      <w:lang w:eastAsia="pl-PL"/>
    </w:rPr>
  </w:style>
  <w:style w:type="character" w:styleId="Uwydatnienie">
    <w:name w:val="Emphasis"/>
    <w:basedOn w:val="Domylnaczcionkaakapitu"/>
    <w:uiPriority w:val="20"/>
    <w:qFormat/>
    <w:rsid w:val="00205899"/>
    <w:rPr>
      <w:i/>
      <w:iCs/>
    </w:rPr>
  </w:style>
  <w:style w:type="character" w:customStyle="1" w:styleId="Nagwek1Znak">
    <w:name w:val="Nagłówek 1 Znak"/>
    <w:basedOn w:val="Domylnaczcionkaakapitu"/>
    <w:link w:val="Nagwek1"/>
    <w:uiPriority w:val="9"/>
    <w:rsid w:val="00B07D2D"/>
    <w:rPr>
      <w:rFonts w:eastAsiaTheme="majorEastAsia" w:cstheme="majorBidi"/>
      <w:b/>
      <w:color w:val="000000" w:themeColor="text1"/>
      <w:sz w:val="28"/>
      <w:szCs w:val="32"/>
    </w:rPr>
  </w:style>
  <w:style w:type="paragraph" w:styleId="Nagwekspisutreci">
    <w:name w:val="TOC Heading"/>
    <w:basedOn w:val="Nagwek1"/>
    <w:next w:val="Normalny"/>
    <w:uiPriority w:val="39"/>
    <w:unhideWhenUsed/>
    <w:qFormat/>
    <w:rsid w:val="00B403AF"/>
    <w:pPr>
      <w:outlineLvl w:val="9"/>
    </w:pPr>
    <w:rPr>
      <w:rFonts w:asciiTheme="majorHAnsi" w:hAnsiTheme="majorHAnsi"/>
      <w:color w:val="2E74B5" w:themeColor="accent1" w:themeShade="BF"/>
      <w:sz w:val="32"/>
      <w:lang w:eastAsia="pl-PL"/>
    </w:rPr>
  </w:style>
  <w:style w:type="paragraph" w:styleId="Spistreci1">
    <w:name w:val="toc 1"/>
    <w:basedOn w:val="Normalny"/>
    <w:next w:val="Normalny"/>
    <w:autoRedefine/>
    <w:uiPriority w:val="39"/>
    <w:unhideWhenUsed/>
    <w:rsid w:val="00B403AF"/>
    <w:pPr>
      <w:spacing w:after="100"/>
    </w:pPr>
  </w:style>
  <w:style w:type="paragraph" w:styleId="Spistreci3">
    <w:name w:val="toc 3"/>
    <w:basedOn w:val="Normalny"/>
    <w:next w:val="Normalny"/>
    <w:autoRedefine/>
    <w:uiPriority w:val="39"/>
    <w:unhideWhenUsed/>
    <w:rsid w:val="00B403AF"/>
    <w:pPr>
      <w:spacing w:after="100"/>
      <w:ind w:left="440"/>
    </w:pPr>
  </w:style>
  <w:style w:type="paragraph" w:styleId="Spistreci2">
    <w:name w:val="toc 2"/>
    <w:basedOn w:val="Normalny"/>
    <w:next w:val="Normalny"/>
    <w:autoRedefine/>
    <w:uiPriority w:val="39"/>
    <w:unhideWhenUsed/>
    <w:rsid w:val="00B403A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933241">
      <w:bodyDiv w:val="1"/>
      <w:marLeft w:val="0"/>
      <w:marRight w:val="0"/>
      <w:marTop w:val="0"/>
      <w:marBottom w:val="0"/>
      <w:divBdr>
        <w:top w:val="none" w:sz="0" w:space="0" w:color="auto"/>
        <w:left w:val="none" w:sz="0" w:space="0" w:color="auto"/>
        <w:bottom w:val="none" w:sz="0" w:space="0" w:color="auto"/>
        <w:right w:val="none" w:sz="0" w:space="0" w:color="auto"/>
      </w:divBdr>
    </w:div>
    <w:div w:id="1020400540">
      <w:bodyDiv w:val="1"/>
      <w:marLeft w:val="0"/>
      <w:marRight w:val="0"/>
      <w:marTop w:val="0"/>
      <w:marBottom w:val="0"/>
      <w:divBdr>
        <w:top w:val="none" w:sz="0" w:space="0" w:color="auto"/>
        <w:left w:val="none" w:sz="0" w:space="0" w:color="auto"/>
        <w:bottom w:val="none" w:sz="0" w:space="0" w:color="auto"/>
        <w:right w:val="none" w:sz="0" w:space="0" w:color="auto"/>
      </w:divBdr>
    </w:div>
    <w:div w:id="1135953932">
      <w:bodyDiv w:val="1"/>
      <w:marLeft w:val="0"/>
      <w:marRight w:val="0"/>
      <w:marTop w:val="0"/>
      <w:marBottom w:val="0"/>
      <w:divBdr>
        <w:top w:val="none" w:sz="0" w:space="0" w:color="auto"/>
        <w:left w:val="none" w:sz="0" w:space="0" w:color="auto"/>
        <w:bottom w:val="none" w:sz="0" w:space="0" w:color="auto"/>
        <w:right w:val="none" w:sz="0" w:space="0" w:color="auto"/>
      </w:divBdr>
    </w:div>
    <w:div w:id="1221474948">
      <w:bodyDiv w:val="1"/>
      <w:marLeft w:val="0"/>
      <w:marRight w:val="0"/>
      <w:marTop w:val="0"/>
      <w:marBottom w:val="0"/>
      <w:divBdr>
        <w:top w:val="none" w:sz="0" w:space="0" w:color="auto"/>
        <w:left w:val="none" w:sz="0" w:space="0" w:color="auto"/>
        <w:bottom w:val="none" w:sz="0" w:space="0" w:color="auto"/>
        <w:right w:val="none" w:sz="0" w:space="0" w:color="auto"/>
      </w:divBdr>
      <w:divsChild>
        <w:div w:id="1780103242">
          <w:marLeft w:val="0"/>
          <w:marRight w:val="0"/>
          <w:marTop w:val="0"/>
          <w:marBottom w:val="0"/>
          <w:divBdr>
            <w:top w:val="none" w:sz="0" w:space="0" w:color="auto"/>
            <w:left w:val="none" w:sz="0" w:space="0" w:color="auto"/>
            <w:bottom w:val="none" w:sz="0" w:space="0" w:color="auto"/>
            <w:right w:val="none" w:sz="0" w:space="0" w:color="auto"/>
          </w:divBdr>
        </w:div>
        <w:div w:id="1964270344">
          <w:marLeft w:val="0"/>
          <w:marRight w:val="0"/>
          <w:marTop w:val="0"/>
          <w:marBottom w:val="0"/>
          <w:divBdr>
            <w:top w:val="none" w:sz="0" w:space="0" w:color="auto"/>
            <w:left w:val="none" w:sz="0" w:space="0" w:color="auto"/>
            <w:bottom w:val="none" w:sz="0" w:space="0" w:color="auto"/>
            <w:right w:val="none" w:sz="0" w:space="0" w:color="auto"/>
          </w:divBdr>
        </w:div>
      </w:divsChild>
    </w:div>
    <w:div w:id="1268728968">
      <w:bodyDiv w:val="1"/>
      <w:marLeft w:val="0"/>
      <w:marRight w:val="0"/>
      <w:marTop w:val="0"/>
      <w:marBottom w:val="0"/>
      <w:divBdr>
        <w:top w:val="none" w:sz="0" w:space="0" w:color="auto"/>
        <w:left w:val="none" w:sz="0" w:space="0" w:color="auto"/>
        <w:bottom w:val="none" w:sz="0" w:space="0" w:color="auto"/>
        <w:right w:val="none" w:sz="0" w:space="0" w:color="auto"/>
      </w:divBdr>
    </w:div>
    <w:div w:id="1323696467">
      <w:bodyDiv w:val="1"/>
      <w:marLeft w:val="0"/>
      <w:marRight w:val="0"/>
      <w:marTop w:val="0"/>
      <w:marBottom w:val="0"/>
      <w:divBdr>
        <w:top w:val="none" w:sz="0" w:space="0" w:color="auto"/>
        <w:left w:val="none" w:sz="0" w:space="0" w:color="auto"/>
        <w:bottom w:val="none" w:sz="0" w:space="0" w:color="auto"/>
        <w:right w:val="none" w:sz="0" w:space="0" w:color="auto"/>
      </w:divBdr>
    </w:div>
    <w:div w:id="1535801538">
      <w:bodyDiv w:val="1"/>
      <w:marLeft w:val="0"/>
      <w:marRight w:val="0"/>
      <w:marTop w:val="0"/>
      <w:marBottom w:val="0"/>
      <w:divBdr>
        <w:top w:val="none" w:sz="0" w:space="0" w:color="auto"/>
        <w:left w:val="none" w:sz="0" w:space="0" w:color="auto"/>
        <w:bottom w:val="none" w:sz="0" w:space="0" w:color="auto"/>
        <w:right w:val="none" w:sz="0" w:space="0" w:color="auto"/>
      </w:divBdr>
    </w:div>
    <w:div w:id="210032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files.pl/pl/index.php?title=Grupy_robocze&amp;action=edit&amp;redlink=1" TargetMode="External"/><Relationship Id="rId18" Type="http://schemas.openxmlformats.org/officeDocument/2006/relationships/hyperlink" Target="https://www.projektgamma.pl/szkolenia-otwarte/menedzerskie/coaching-i-zarzadzanie-rozwojem-2"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mfiles.pl/pl/index.php/Ko%C5%82a_jako%C5%9Bci"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mfiles.pl/pl/index.php/Kosz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ewsinlevels.com/" TargetMode="Externa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yperlink" Target="https://www.speakinlevels.com/%C2%A0"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allthingstopics.com/" TargetMode="External"/><Relationship Id="rId14" Type="http://schemas.openxmlformats.org/officeDocument/2006/relationships/hyperlink" Target="https://mfiles.pl/pl/index.php/Burza_m%C3%B3zg%C3%B3w"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microsoft.com/office/2007/relationships/hdphoto" Target="NULL"/><Relationship Id="rId1" Type="http://schemas.openxmlformats.org/officeDocument/2006/relationships/image" Target="media/image5.png"/><Relationship Id="rId4" Type="http://schemas.openxmlformats.org/officeDocument/2006/relationships/image" Target="media/image7.emf"/></Relationships>
</file>

<file path=word/_rels/footnotes.xml.rels><?xml version="1.0" encoding="UTF-8" standalone="yes"?>
<Relationships xmlns="http://schemas.openxmlformats.org/package/2006/relationships"><Relationship Id="rId3" Type="http://schemas.openxmlformats.org/officeDocument/2006/relationships/hyperlink" Target="http://sieczychy.szkolnastrona.pl/container/DobrePraktyki/metody-i-techniki---katalog-1.pdf" TargetMode="External"/><Relationship Id="rId2" Type="http://schemas.openxmlformats.org/officeDocument/2006/relationships/hyperlink" Target="https://cytaty.mfiles.pl/index.php/book/32/1/Informacja_marketingowa" TargetMode="External"/><Relationship Id="rId1" Type="http://schemas.openxmlformats.org/officeDocument/2006/relationships/hyperlink" Target="https://ec.europa.eu/epale/pl/blog/dlaczego-warto-korzystac-z-autentycznych-materialow-medialnych-i-nie-tylko-w-nauce-jezykow" TargetMode="External"/><Relationship Id="rId5" Type="http://schemas.openxmlformats.org/officeDocument/2006/relationships/hyperlink" Target="https://doskonaleniewsieci.pl/Upload/Artykuly/2_2/zeszyt%201%20Nowe%20formy%20wspomagania%20szk%C3%B3%C5%82.pdf" TargetMode="External"/><Relationship Id="rId4" Type="http://schemas.openxmlformats.org/officeDocument/2006/relationships/hyperlink" Target="https://doskonaleniewsieci.pl/Upload/Artykuly/2_2/zeszyt%201%20Nowe%20formy%20wspomagania%20szk%C3%B3%C5%82.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66EB9C-58B3-40A3-944D-68792B07B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86</Pages>
  <Words>15790</Words>
  <Characters>94746</Characters>
  <Application>Microsoft Office Word</Application>
  <DocSecurity>0</DocSecurity>
  <Lines>789</Lines>
  <Paragraphs>220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 Kasprzak;Joanna Orda</dc:creator>
  <cp:lastModifiedBy>Orda Andrzej</cp:lastModifiedBy>
  <cp:revision>2</cp:revision>
  <cp:lastPrinted>2018-01-03T14:12:00Z</cp:lastPrinted>
  <dcterms:created xsi:type="dcterms:W3CDTF">2019-01-24T10:21:00Z</dcterms:created>
  <dcterms:modified xsi:type="dcterms:W3CDTF">2019-01-24T10:21:00Z</dcterms:modified>
</cp:coreProperties>
</file>